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Wähle das richtige Personalpronomen aus.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52.5pt;height:18pt" o:ole="">
            <v:imagedata r:id="rId5" o:title=""/>
          </v:shape>
          <w:control r:id="rId6" w:name="DefaultOcxName" w:shapeid="_x0000_i1116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proofErr w:type="gramStart"/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esse</w:t>
      </w:r>
      <w:proofErr w:type="gramEnd"/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gern Schokolade.</w:t>
      </w:r>
    </w:p>
    <w:p w:rsidR="00075E6A" w:rsidRPr="00D36F85" w:rsidRDefault="00C21505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Gefällt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19" type="#_x0000_t75" style="width:52.5pt;height:18pt" o:ole="">
            <v:imagedata r:id="rId5" o:title=""/>
          </v:shape>
          <w:control r:id="rId7" w:name="DefaultOcxName1" w:shapeid="_x0000_i1119"/>
        </w:objec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der Film?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22" type="#_x0000_t75" style="width:52.5pt;height:18pt" o:ole="">
            <v:imagedata r:id="rId5" o:title=""/>
          </v:shape>
          <w:control r:id="rId8" w:name="DefaultOcxName2" w:shapeid="_x0000_i1122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versteht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25" type="#_x0000_t75" style="width:52.5pt;height:18pt" o:ole="">
            <v:imagedata r:id="rId5" o:title=""/>
          </v:shape>
          <w:control r:id="rId9" w:name="DefaultOcxName3" w:shapeid="_x0000_i1125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doch, oder?</w:t>
      </w:r>
    </w:p>
    <w:p w:rsidR="00075E6A" w:rsidRPr="00D36F85" w:rsidRDefault="00075E6A" w:rsidP="00D36F85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Vielleicht kann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28" type="#_x0000_t75" style="width:52.5pt;height:18pt" o:ole="">
            <v:imagedata r:id="rId5" o:title=""/>
          </v:shape>
          <w:control r:id="rId10" w:name="DefaultOcxName4" w:shapeid="_x0000_i1128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Paul am Bahnhof abholen.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Setze die Personalpronomen in der richtigen Form ein: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Der Mann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fragt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(du)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32" type="#_x0000_t75" style="width:60.75pt;height:18pt" o:ole="">
            <v:imagedata r:id="rId11" o:title=""/>
          </v:shape>
          <w:control r:id="rId12" w:name="DefaultOcxName5" w:shapeid="_x0000_i1132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etwas.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Die Freunde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helfen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(ich)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36" type="#_x0000_t75" style="width:60.75pt;height:18pt" o:ole="">
            <v:imagedata r:id="rId11" o:title=""/>
          </v:shape>
          <w:control r:id="rId13" w:name="DefaultOcxName6" w:shapeid="_x0000_i1136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immer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Wo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kann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Gerda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(er)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40" type="#_x0000_t75" style="width:60.75pt;height:18pt" o:ole="">
            <v:imagedata r:id="rId11" o:title=""/>
          </v:shape>
          <w:control r:id="rId14" w:name="DefaultOcxName7" w:shapeid="_x0000_i1140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finden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?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Was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sagt 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(sie)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44" type="#_x0000_t75" style="width:60.75pt;height:18pt" o:ole="">
            <v:imagedata r:id="rId11" o:title=""/>
          </v:shape>
          <w:control r:id="rId15" w:name="DefaultOcxName8" w:shapeid="_x0000_i1144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?</w:t>
      </w:r>
    </w:p>
    <w:p w:rsidR="00075E6A" w:rsidRPr="00D36F85" w:rsidRDefault="00075E6A" w:rsidP="00D36F85">
      <w:pPr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Kann ich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(ihr)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48" type="#_x0000_t75" style="width:60.75pt;height:18pt" o:ole="">
            <v:imagedata r:id="rId11" o:title=""/>
          </v:shape>
          <w:control r:id="rId16" w:name="DefaultOcxName9" w:shapeid="_x0000_i1148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E65C2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Auto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fahren?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Schreibe die Sätze noch einmal und ersetze die unterstrichenen Satzteile durch Pronomen.</w: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Das Kind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zählt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Äpfel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52" type="#_x0000_t75" style="width:60.75pt;height:18pt" o:ole="">
            <v:imagedata r:id="rId11" o:title=""/>
          </v:shape>
          <w:control r:id="rId17" w:name="DefaultOcxName10" w:shapeid="_x0000_i1152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Chef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dankt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Mitarbeiterin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56" type="#_x0000_t75" style="width:60.75pt;height:18pt" o:ole="">
            <v:imagedata r:id="rId11" o:title=""/>
          </v:shape>
          <w:control r:id="rId18" w:name="DefaultOcxName11" w:shapeid="_x0000_i1156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Touristen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hören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dem Reiseleiter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zu.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60" type="#_x0000_t75" style="width:60.75pt;height:18pt" o:ole="">
            <v:imagedata r:id="rId11" o:title=""/>
          </v:shape>
          <w:control r:id="rId19" w:name="DefaultOcxName12" w:shapeid="_x0000_i1160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Der Junge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lernt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das Gedicht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64" type="#_x0000_t75" style="width:60.75pt;height:18pt" o:ole="">
            <v:imagedata r:id="rId11" o:title=""/>
          </v:shape>
          <w:control r:id="rId20" w:name="DefaultOcxName13" w:shapeid="_x0000_i1164"/>
        </w:object>
      </w:r>
    </w:p>
    <w:p w:rsidR="00075E6A" w:rsidRPr="00D36F85" w:rsidRDefault="00075E6A" w:rsidP="00D36F85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Die Lehrerin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erklärt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den Schülern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de-DE" w:eastAsia="sk-SK"/>
        </w:rPr>
        <w:t>den Satzbau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br/>
        <w:t>→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68" type="#_x0000_t75" style="width:60.75pt;height:18pt" o:ole="">
            <v:imagedata r:id="rId11" o:title=""/>
          </v:shape>
          <w:control r:id="rId21" w:name="DefaultOcxName14" w:shapeid="_x0000_i1168"/>
        </w:object>
      </w:r>
    </w:p>
    <w:p w:rsidR="00075E6A" w:rsidRPr="00D36F85" w:rsidRDefault="00075E6A" w:rsidP="00D36F85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  <w:t>Začátek formuláře</w:t>
      </w:r>
    </w:p>
    <w:p w:rsidR="00075E6A" w:rsidRPr="00D36F85" w:rsidRDefault="00075E6A" w:rsidP="00D36F8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sk-SK"/>
        </w:rPr>
        <w:t>Setze das richtige Possessivpronomen ein.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(sie)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72" type="#_x0000_t75" style="width:60.75pt;height:18pt" o:ole="">
            <v:imagedata r:id="rId11" o:title=""/>
          </v:shape>
          <w:control r:id="rId22" w:name="DefaultOcxName18" w:shapeid="_x0000_i1172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Rücken tut weh.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Er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vergisst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(er)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76" type="#_x0000_t75" style="width:60.75pt;height:18pt" o:ole="">
            <v:imagedata r:id="rId11" o:title=""/>
          </v:shape>
          <w:control r:id="rId23" w:name="DefaultOcxName17" w:shapeid="_x0000_i1176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Brille.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Ich finde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(ihr)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80" type="#_x0000_t75" style="width:60.75pt;height:18pt" o:ole="">
            <v:imagedata r:id="rId11" o:title=""/>
          </v:shape>
          <w:control r:id="rId24" w:name="DefaultOcxName21" w:shapeid="_x0000_i1180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Vorschlag gut.</w:t>
      </w:r>
    </w:p>
    <w:p w:rsidR="00075E6A" w:rsidRPr="00D36F85" w:rsidRDefault="00075E6A" w:rsidP="00D36F85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Wir </w:t>
      </w:r>
      <w:r w:rsidR="0055790C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fahren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zu </w:t>
      </w:r>
      <w:r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(wir)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84" type="#_x0000_t75" style="width:60.75pt;height:18pt" o:ole="">
            <v:imagedata r:id="rId11" o:title=""/>
          </v:shape>
          <w:control r:id="rId25" w:name="DefaultOcxName31" w:shapeid="_x0000_i1184"/>
        </w:object>
      </w: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Großeltern.</w:t>
      </w:r>
    </w:p>
    <w:p w:rsidR="00D36F85" w:rsidRPr="00D36F85" w:rsidRDefault="0055790C" w:rsidP="00D36F85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</w:pPr>
      <w:r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Probierst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 xml:space="preserve"> du von </w:t>
      </w:r>
      <w:r w:rsidR="00075E6A" w:rsidRPr="00D36F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sk-SK"/>
        </w:rPr>
        <w:t>(ich)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</w: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object w:dxaOrig="1440" w:dyaOrig="1440">
          <v:shape id="_x0000_i1188" type="#_x0000_t75" style="width:60.75pt;height:18pt" o:ole="">
            <v:imagedata r:id="rId11" o:title=""/>
          </v:shape>
          <w:control r:id="rId26" w:name="DefaultOcxName41" w:shapeid="_x0000_i1188"/>
        </w:object>
      </w:r>
      <w:r w:rsidR="00075E6A" w:rsidRP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 Kuchen</w:t>
      </w:r>
      <w:r w:rsidR="00D36F8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k-SK"/>
        </w:rPr>
        <w:t>.</w:t>
      </w:r>
    </w:p>
    <w:p w:rsidR="00075E6A" w:rsidRPr="00D36F85" w:rsidRDefault="00652CA8" w:rsidP="00D36F85">
      <w:pPr>
        <w:shd w:val="clear" w:color="auto" w:fill="FFFFFF"/>
        <w:spacing w:line="276" w:lineRule="auto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36F85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Ergänzt die Lücken mit dem deklinierten Possessivartikel. </w:t>
      </w:r>
      <w:r w:rsidR="00075E6A" w:rsidRPr="00D36F85">
        <w:rPr>
          <w:rFonts w:ascii="Times New Roman" w:eastAsia="Times New Roman" w:hAnsi="Times New Roman" w:cs="Times New Roman"/>
          <w:vanish/>
          <w:sz w:val="24"/>
          <w:szCs w:val="24"/>
          <w:lang w:val="de-DE" w:eastAsia="sk-SK"/>
        </w:rPr>
        <w:t>Konec formuláře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01. </w:t>
      </w:r>
      <w:proofErr w:type="gramStart"/>
      <w:r w:rsidRPr="00D36F85">
        <w:rPr>
          <w:rFonts w:ascii="Times New Roman" w:hAnsi="Times New Roman" w:cs="Times New Roman"/>
          <w:lang w:val="de-DE" w:eastAsia="sk-SK"/>
        </w:rPr>
        <w:t>Nachmittags</w:t>
      </w:r>
      <w:proofErr w:type="gramEnd"/>
      <w:r w:rsidRPr="00D36F85">
        <w:rPr>
          <w:rFonts w:ascii="Times New Roman" w:hAnsi="Times New Roman" w:cs="Times New Roman"/>
          <w:lang w:val="de-DE" w:eastAsia="sk-SK"/>
        </w:rPr>
        <w:t xml:space="preserve"> gehe ich immer mit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192" type="#_x0000_t75" style="width:60.75pt;height:18pt" o:ole="">
            <v:imagedata r:id="rId11" o:title=""/>
          </v:shape>
          <w:control r:id="rId27" w:name="DefaultOcxName26" w:shapeid="_x0000_i1192"/>
        </w:object>
      </w:r>
      <w:r w:rsidRPr="00D36F85">
        <w:rPr>
          <w:rFonts w:ascii="Times New Roman" w:hAnsi="Times New Roman" w:cs="Times New Roman"/>
          <w:lang w:val="de-DE" w:eastAsia="sk-SK"/>
        </w:rPr>
        <w:t>Hund spazieren.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02. Er lernt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196" type="#_x0000_t75" style="width:60.75pt;height:18pt" o:ole="">
            <v:imagedata r:id="rId11" o:title=""/>
          </v:shape>
          <w:control r:id="rId28" w:name="DefaultOcxName110" w:shapeid="_x0000_i1196"/>
        </w:object>
      </w:r>
      <w:r w:rsidRPr="00D36F85">
        <w:rPr>
          <w:rFonts w:ascii="Times New Roman" w:hAnsi="Times New Roman" w:cs="Times New Roman"/>
          <w:lang w:val="de-DE" w:eastAsia="sk-SK"/>
        </w:rPr>
        <w:t> Frau im Deutschunterricht kennen.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03. Macht ihr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00" type="#_x0000_t75" style="width:60.75pt;height:18pt" o:ole="">
            <v:imagedata r:id="rId11" o:title=""/>
          </v:shape>
          <w:control r:id="rId29" w:name="DefaultOcxName25" w:shapeid="_x0000_i1200"/>
        </w:object>
      </w:r>
      <w:r w:rsidRPr="00D36F85">
        <w:rPr>
          <w:rFonts w:ascii="Times New Roman" w:hAnsi="Times New Roman" w:cs="Times New Roman"/>
          <w:lang w:val="de-DE" w:eastAsia="sk-SK"/>
        </w:rPr>
        <w:t> Hausaufgaben gemacht?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04. Ich habe einen Bruder.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04" type="#_x0000_t75" style="width:60.75pt;height:18pt" o:ole="">
            <v:imagedata r:id="rId11" o:title=""/>
          </v:shape>
          <w:control r:id="rId30" w:name="DefaultOcxName32" w:shapeid="_x0000_i1204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Bruder ist 14 Jahre alt.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05. Wir verkaufen 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08" type="#_x0000_t75" style="width:60.75pt;height:18pt" o:ole="">
            <v:imagedata r:id="rId11" o:title=""/>
          </v:shape>
          <w:control r:id="rId31" w:name="DefaultOcxName42" w:shapeid="_x0000_i1208"/>
        </w:object>
      </w:r>
      <w:r w:rsidRPr="00D36F85">
        <w:rPr>
          <w:rFonts w:ascii="Times New Roman" w:hAnsi="Times New Roman" w:cs="Times New Roman"/>
          <w:lang w:val="de-DE" w:eastAsia="sk-SK"/>
        </w:rPr>
        <w:t>Haus.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06. Sie bringt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12" type="#_x0000_t75" style="width:60.75pt;height:18pt" o:ole="">
            <v:imagedata r:id="rId11" o:title=""/>
          </v:shape>
          <w:control r:id="rId32" w:name="DefaultOcxName52" w:shapeid="_x0000_i1212"/>
        </w:object>
      </w:r>
      <w:r w:rsidRPr="00D36F85">
        <w:rPr>
          <w:rFonts w:ascii="Times New Roman" w:hAnsi="Times New Roman" w:cs="Times New Roman"/>
          <w:lang w:val="de-DE" w:eastAsia="sk-SK"/>
        </w:rPr>
        <w:t>Tochter jeden Morgen zur Schule.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07. Holst du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16" type="#_x0000_t75" style="width:60.75pt;height:18pt" o:ole="">
            <v:imagedata r:id="rId11" o:title=""/>
          </v:shape>
          <w:control r:id="rId33" w:name="DefaultOcxName62" w:shapeid="_x0000_i1216"/>
        </w:object>
      </w:r>
      <w:r w:rsidRPr="00D36F85">
        <w:rPr>
          <w:rFonts w:ascii="Times New Roman" w:hAnsi="Times New Roman" w:cs="Times New Roman"/>
          <w:lang w:val="de-DE" w:eastAsia="sk-SK"/>
        </w:rPr>
        <w:t> Sohn von der Schule ab?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08. </w:t>
      </w:r>
      <w:proofErr w:type="gramStart"/>
      <w:r w:rsidRPr="00D36F85">
        <w:rPr>
          <w:rFonts w:ascii="Times New Roman" w:hAnsi="Times New Roman" w:cs="Times New Roman"/>
          <w:lang w:val="de-DE" w:eastAsia="sk-SK"/>
        </w:rPr>
        <w:t>Sonntags</w:t>
      </w:r>
      <w:proofErr w:type="gramEnd"/>
      <w:r w:rsidRPr="00D36F85">
        <w:rPr>
          <w:rFonts w:ascii="Times New Roman" w:hAnsi="Times New Roman" w:cs="Times New Roman"/>
          <w:lang w:val="de-DE" w:eastAsia="sk-SK"/>
        </w:rPr>
        <w:t xml:space="preserve"> </w:t>
      </w:r>
      <w:r w:rsidR="00E65C2B">
        <w:rPr>
          <w:rFonts w:ascii="Times New Roman" w:hAnsi="Times New Roman" w:cs="Times New Roman"/>
          <w:lang w:val="de-DE" w:eastAsia="sk-SK"/>
        </w:rPr>
        <w:t>besuche</w:t>
      </w:r>
      <w:r w:rsidRPr="00D36F85">
        <w:rPr>
          <w:rFonts w:ascii="Times New Roman" w:hAnsi="Times New Roman" w:cs="Times New Roman"/>
          <w:lang w:val="de-DE" w:eastAsia="sk-SK"/>
        </w:rPr>
        <w:t xml:space="preserve"> ich oft</w:t>
      </w:r>
      <w:r w:rsidR="00E65C2B">
        <w:rPr>
          <w:rFonts w:ascii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hAnsi="Times New Roman" w:cs="Times New Roman"/>
          <w:lang w:val="de-DE" w:eastAsia="sk-SK"/>
        </w:rPr>
        <w:t>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20" type="#_x0000_t75" style="width:60.75pt;height:18pt" o:ole="">
            <v:imagedata r:id="rId11" o:title=""/>
          </v:shape>
          <w:control r:id="rId34" w:name="DefaultOcxName72" w:shapeid="_x0000_i1220"/>
        </w:object>
      </w:r>
      <w:r w:rsidRPr="00D36F85">
        <w:rPr>
          <w:rFonts w:ascii="Times New Roman" w:hAnsi="Times New Roman" w:cs="Times New Roman"/>
          <w:lang w:val="de-DE" w:eastAsia="sk-SK"/>
        </w:rPr>
        <w:t> Eltern zu Mittag.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09. 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24" type="#_x0000_t75" style="width:60.75pt;height:18pt" o:ole="">
            <v:imagedata r:id="rId11" o:title=""/>
          </v:shape>
          <w:control r:id="rId35" w:name="DefaultOcxName82" w:shapeid="_x0000_i1224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Freizeit </w:t>
      </w:r>
      <w:r w:rsidR="00E65C2B">
        <w:rPr>
          <w:rFonts w:ascii="Times New Roman" w:hAnsi="Times New Roman" w:cs="Times New Roman"/>
          <w:lang w:val="de-DE" w:eastAsia="sk-SK"/>
        </w:rPr>
        <w:t xml:space="preserve">ist nur </w:t>
      </w:r>
      <w:r w:rsidRPr="00D36F85">
        <w:rPr>
          <w:rFonts w:ascii="Times New Roman" w:hAnsi="Times New Roman" w:cs="Times New Roman"/>
          <w:lang w:val="de-DE" w:eastAsia="sk-SK"/>
        </w:rPr>
        <w:t>Sport.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 xml:space="preserve">13. Hallo Karla, wie </w:t>
      </w:r>
      <w:r w:rsidR="00E65C2B">
        <w:rPr>
          <w:rFonts w:ascii="Times New Roman" w:hAnsi="Times New Roman" w:cs="Times New Roman"/>
          <w:lang w:val="de-DE" w:eastAsia="sk-SK"/>
        </w:rPr>
        <w:t>ist</w:t>
      </w:r>
      <w:r w:rsidRPr="00D36F85">
        <w:rPr>
          <w:rFonts w:ascii="Times New Roman" w:hAnsi="Times New Roman" w:cs="Times New Roman"/>
          <w:lang w:val="de-DE" w:eastAsia="sk-SK"/>
        </w:rPr>
        <w:t>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40" type="#_x0000_t75" style="width:60.75pt;height:18pt" o:ole="">
            <v:imagedata r:id="rId11" o:title=""/>
          </v:shape>
          <w:control r:id="rId36" w:name="DefaultOcxName122" w:shapeid="_x0000_i1240"/>
        </w:object>
      </w:r>
      <w:r w:rsidRPr="00D36F85">
        <w:rPr>
          <w:rFonts w:ascii="Times New Roman" w:hAnsi="Times New Roman" w:cs="Times New Roman"/>
          <w:lang w:val="de-DE" w:eastAsia="sk-SK"/>
        </w:rPr>
        <w:t> Urlaub?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14. Ich mag blau.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44" type="#_x0000_t75" style="width:60.75pt;height:18pt" o:ole="">
            <v:imagedata r:id="rId11" o:title=""/>
          </v:shape>
          <w:control r:id="rId37" w:name="DefaultOcxName132" w:shapeid="_x0000_i1244"/>
        </w:object>
      </w:r>
      <w:r w:rsidRPr="00D36F85">
        <w:rPr>
          <w:rFonts w:ascii="Times New Roman" w:hAnsi="Times New Roman" w:cs="Times New Roman"/>
          <w:lang w:val="de-DE" w:eastAsia="sk-SK"/>
        </w:rPr>
        <w:t>Lieblingsfarbe ist blau.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15. Ich schicke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48" type="#_x0000_t75" style="width:60.75pt;height:18pt" o:ole="">
            <v:imagedata r:id="rId11" o:title=""/>
          </v:shape>
          <w:control r:id="rId38" w:name="DefaultOcxName142" w:shapeid="_x0000_i1248"/>
        </w:object>
      </w:r>
      <w:r w:rsidRPr="00D36F85">
        <w:rPr>
          <w:rFonts w:ascii="Times New Roman" w:hAnsi="Times New Roman" w:cs="Times New Roman"/>
          <w:lang w:val="de-DE" w:eastAsia="sk-SK"/>
        </w:rPr>
        <w:t> Großmutter eine Postkarte.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16. Sagst du es schon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52" type="#_x0000_t75" style="width:60.75pt;height:18pt" o:ole="">
            <v:imagedata r:id="rId11" o:title=""/>
          </v:shape>
          <w:control r:id="rId39" w:name="DefaultOcxName151" w:shapeid="_x0000_i1252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Freunden?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17. Sie kauft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56" type="#_x0000_t75" style="width:60.75pt;height:18pt" o:ole="">
            <v:imagedata r:id="rId11" o:title=""/>
          </v:shape>
          <w:control r:id="rId40" w:name="DefaultOcxName161" w:shapeid="_x0000_i1256"/>
        </w:object>
      </w:r>
      <w:r w:rsidRPr="00D36F85">
        <w:rPr>
          <w:rFonts w:ascii="Times New Roman" w:hAnsi="Times New Roman" w:cs="Times New Roman"/>
          <w:lang w:val="de-DE" w:eastAsia="sk-SK"/>
        </w:rPr>
        <w:t> Kind ein schönes Buch.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19. Nach 2 Jahren will sie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64" type="#_x0000_t75" style="width:60.75pt;height:18pt" o:ole="">
            <v:imagedata r:id="rId11" o:title=""/>
          </v:shape>
          <w:control r:id="rId41" w:name="DefaultOcxName181" w:shapeid="_x0000_i1264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Studium </w:t>
      </w:r>
      <w:r w:rsidR="00E65C2B" w:rsidRPr="00D36F85">
        <w:rPr>
          <w:rFonts w:ascii="Times New Roman" w:hAnsi="Times New Roman" w:cs="Times New Roman"/>
          <w:lang w:val="de-DE" w:eastAsia="sk-SK"/>
        </w:rPr>
        <w:t>abschließen</w:t>
      </w:r>
      <w:r w:rsidRPr="00D36F85">
        <w:rPr>
          <w:rFonts w:ascii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24. Ich mag Sport.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84" type="#_x0000_t75" style="width:60.75pt;height:18pt" o:ole="">
            <v:imagedata r:id="rId11" o:title=""/>
          </v:shape>
          <w:control r:id="rId42" w:name="DefaultOcxName23" w:shapeid="_x0000_i1284"/>
        </w:object>
      </w:r>
      <w:r w:rsidRPr="00D36F85">
        <w:rPr>
          <w:rFonts w:ascii="Times New Roman" w:hAnsi="Times New Roman" w:cs="Times New Roman"/>
          <w:lang w:val="de-DE" w:eastAsia="sk-SK"/>
        </w:rPr>
        <w:t xml:space="preserve"> Lieblingssport ist Fußball.</w:t>
      </w:r>
    </w:p>
    <w:p w:rsidR="00D36F85" w:rsidRDefault="00652CA8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  <w:r w:rsidRPr="00D36F85">
        <w:rPr>
          <w:rFonts w:ascii="Times New Roman" w:hAnsi="Times New Roman" w:cs="Times New Roman"/>
          <w:lang w:val="de-DE" w:eastAsia="sk-SK"/>
        </w:rPr>
        <w:t>25. Er besucht </w:t>
      </w:r>
      <w:r w:rsidRPr="00D36F85">
        <w:rPr>
          <w:rFonts w:ascii="Times New Roman" w:hAnsi="Times New Roman" w:cs="Times New Roman"/>
          <w:lang w:val="de-DE"/>
        </w:rPr>
        <w:object w:dxaOrig="1440" w:dyaOrig="1440">
          <v:shape id="_x0000_i1288" type="#_x0000_t75" style="width:60.75pt;height:18pt" o:ole="">
            <v:imagedata r:id="rId11" o:title=""/>
          </v:shape>
          <w:control r:id="rId43" w:name="DefaultOcxName24" w:shapeid="_x0000_i1288"/>
        </w:object>
      </w:r>
      <w:r w:rsidRPr="00D36F85">
        <w:rPr>
          <w:rFonts w:ascii="Times New Roman" w:hAnsi="Times New Roman" w:cs="Times New Roman"/>
          <w:lang w:val="de-DE" w:eastAsia="sk-SK"/>
        </w:rPr>
        <w:t>Freunde in der Schweiz</w:t>
      </w:r>
      <w:r w:rsidR="00D36F85">
        <w:rPr>
          <w:rFonts w:ascii="Times New Roman" w:hAnsi="Times New Roman" w:cs="Times New Roman"/>
          <w:lang w:val="de-DE" w:eastAsia="sk-SK"/>
        </w:rPr>
        <w:t>.</w:t>
      </w:r>
    </w:p>
    <w:p w:rsidR="00E65C2B" w:rsidRPr="00D36F85" w:rsidRDefault="00E65C2B" w:rsidP="00D36F85">
      <w:pPr>
        <w:pStyle w:val="Bezmezer"/>
        <w:spacing w:line="360" w:lineRule="auto"/>
        <w:jc w:val="both"/>
        <w:rPr>
          <w:rFonts w:ascii="Times New Roman" w:hAnsi="Times New Roman" w:cs="Times New Roman"/>
          <w:lang w:val="de-DE" w:eastAsia="sk-SK"/>
        </w:rPr>
      </w:pPr>
    </w:p>
    <w:p w:rsidR="00652CA8" w:rsidRPr="00D36F85" w:rsidRDefault="00652CA8" w:rsidP="00D36F85">
      <w:pPr>
        <w:pStyle w:val="Bezmezer"/>
        <w:spacing w:line="360" w:lineRule="auto"/>
        <w:jc w:val="both"/>
        <w:rPr>
          <w:rStyle w:val="Siln"/>
          <w:rFonts w:ascii="Times New Roman" w:hAnsi="Times New Roman" w:cs="Times New Roman"/>
          <w:color w:val="000000"/>
          <w:lang w:val="de-DE"/>
        </w:rPr>
      </w:pPr>
      <w:r w:rsidRPr="00D36F85">
        <w:rPr>
          <w:rStyle w:val="Siln"/>
          <w:rFonts w:ascii="Times New Roman" w:hAnsi="Times New Roman" w:cs="Times New Roman"/>
          <w:color w:val="000000"/>
          <w:lang w:val="de-DE"/>
        </w:rPr>
        <w:t>Ergänzt die Lücken mit dem deklinierten P</w:t>
      </w:r>
      <w:r w:rsidR="0055790C" w:rsidRPr="00D36F85">
        <w:rPr>
          <w:rStyle w:val="Siln"/>
          <w:rFonts w:ascii="Times New Roman" w:hAnsi="Times New Roman" w:cs="Times New Roman"/>
          <w:color w:val="000000"/>
          <w:lang w:val="de-DE"/>
        </w:rPr>
        <w:t>ersonal</w:t>
      </w:r>
      <w:r w:rsidRPr="00D36F85">
        <w:rPr>
          <w:rStyle w:val="Siln"/>
          <w:rFonts w:ascii="Times New Roman" w:hAnsi="Times New Roman" w:cs="Times New Roman"/>
          <w:color w:val="000000"/>
          <w:lang w:val="de-DE"/>
        </w:rPr>
        <w:t>artikel. </w:t>
      </w:r>
      <w:r w:rsidRPr="00D36F85">
        <w:rPr>
          <w:rFonts w:ascii="Times New Roman" w:eastAsia="Times New Roman" w:hAnsi="Times New Roman" w:cs="Times New Roman"/>
          <w:vanish/>
          <w:lang w:val="de-DE" w:eastAsia="sk-SK"/>
        </w:rPr>
        <w:t>Konec formuláře</w:t>
      </w:r>
    </w:p>
    <w:p w:rsidR="00D36F85" w:rsidRPr="00D36F85" w:rsidRDefault="00D36F85" w:rsidP="00D36F85">
      <w:pPr>
        <w:pStyle w:val="Bezmezer"/>
        <w:spacing w:line="360" w:lineRule="auto"/>
        <w:jc w:val="both"/>
        <w:rPr>
          <w:rStyle w:val="Siln"/>
          <w:rFonts w:ascii="Times New Roman" w:hAnsi="Times New Roman" w:cs="Times New Roman"/>
          <w:color w:val="000000"/>
          <w:lang w:val="de-DE"/>
        </w:rPr>
      </w:pP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01. Er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ruft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292" type="#_x0000_t75" style="width:60.75pt;height:18pt" o:ole="">
            <v:imagedata r:id="rId11" o:title=""/>
          </v:shape>
          <w:control r:id="rId44" w:name="DefaultOcxName28" w:shapeid="_x0000_i1292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(1.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morgen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Abend an.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02.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sag</w:t>
      </w:r>
      <w:r w:rsidRPr="00D36F85">
        <w:rPr>
          <w:rFonts w:ascii="Times New Roman" w:eastAsia="Times New Roman" w:hAnsi="Times New Roman" w:cs="Times New Roman"/>
          <w:lang w:val="de-DE" w:eastAsia="sk-SK"/>
        </w:rPr>
        <w:t>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296" type="#_x0000_t75" style="width:60.75pt;height:18pt" o:ole="">
            <v:imagedata r:id="rId11" o:title=""/>
          </v:shape>
          <w:control r:id="rId45" w:name="DefaultOcxName114" w:shapeid="_x0000_i1296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 fem.)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, dass ich keine Zeit habe.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03. Sie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laden 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00" type="#_x0000_t75" style="width:60.75pt;height:18pt" o:ole="">
            <v:imagedata r:id="rId11" o:title=""/>
          </v:shape>
          <w:control r:id="rId46" w:name="DefaultOcxName27" w:shapeid="_x0000_i1300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zu ihrer Hochzeit ein.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04. Ich </w:t>
      </w:r>
      <w:r w:rsidR="00E65C2B">
        <w:rPr>
          <w:rFonts w:ascii="Times New Roman" w:eastAsia="Times New Roman" w:hAnsi="Times New Roman" w:cs="Times New Roman"/>
          <w:lang w:val="de-DE" w:eastAsia="sk-SK"/>
        </w:rPr>
        <w:t>rufe jeden Tag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98" type="#_x0000_t75" style="width:60.75pt;height:18pt" o:ole="">
            <v:imagedata r:id="rId11" o:title=""/>
          </v:shape>
          <w:control r:id="rId47" w:name="DefaultOcxName33" w:shapeid="_x0000_i1398"/>
        </w:object>
      </w:r>
      <w:r w:rsidR="00E65C2B">
        <w:rPr>
          <w:rFonts w:ascii="Times New Roman" w:eastAsia="Times New Roman" w:hAnsi="Times New Roman" w:cs="Times New Roman"/>
          <w:lang w:val="de-DE"/>
        </w:rPr>
        <w:t xml:space="preserve"> Mutter an. </w:t>
      </w:r>
      <w:proofErr w:type="gram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</w:t>
      </w:r>
      <w:proofErr w:type="gram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mask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05. Soll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08" type="#_x0000_t75" style="width:60.75pt;height:18pt" o:ole="">
            <v:imagedata r:id="rId11" o:title=""/>
          </v:shape>
          <w:control r:id="rId48" w:name="DefaultOcxName43" w:shapeid="_x0000_i1308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etwas mitbringen?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06. Ich liebe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12" type="#_x0000_t75" style="width:60.75pt;height:18pt" o:ole="">
            <v:imagedata r:id="rId11" o:title=""/>
          </v:shape>
          <w:control r:id="rId49" w:name="DefaultOcxName53" w:shapeid="_x0000_i131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(2.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lastRenderedPageBreak/>
        <w:t>07. Ich schreibe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16" type="#_x0000_t75" style="width:60.75pt;height:18pt" o:ole="">
            <v:imagedata r:id="rId11" o:title=""/>
          </v:shape>
          <w:control r:id="rId50" w:name="DefaultOcxName63" w:shapeid="_x0000_i1316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(2.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durch </w:t>
      </w:r>
      <w:r w:rsidRPr="00D36F85">
        <w:rPr>
          <w:rFonts w:ascii="Times New Roman" w:eastAsia="Times New Roman" w:hAnsi="Times New Roman" w:cs="Times New Roman"/>
          <w:lang w:val="de-DE" w:eastAsia="sk-SK"/>
        </w:rPr>
        <w:t>WhatsApp.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11.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gebe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32" type="#_x0000_t75" style="width:60.75pt;height:18pt" o:ole="">
            <v:imagedata r:id="rId11" o:title=""/>
          </v:shape>
          <w:control r:id="rId51" w:name="DefaultOcxName103" w:shapeid="_x0000_i133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(2.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etwas.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12. Warum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fragst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36" type="#_x0000_t75" style="width:60.75pt;height:18pt" o:ole="">
            <v:imagedata r:id="rId11" o:title=""/>
          </v:shape>
          <w:control r:id="rId52" w:name="DefaultOcxName113" w:shapeid="_x0000_i1336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(1.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nicht?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13. Er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antwortet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40" type="#_x0000_t75" style="width:60.75pt;height:18pt" o:ole="">
            <v:imagedata r:id="rId11" o:title=""/>
          </v:shape>
          <w:control r:id="rId53" w:name="DefaultOcxName123" w:shapeid="_x0000_i1340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(1.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nicht.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14. Sie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holen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44" type="#_x0000_t75" style="width:60.75pt;height:18pt" o:ole="">
            <v:imagedata r:id="rId11" o:title=""/>
          </v:shape>
          <w:control r:id="rId54" w:name="DefaultOcxName133" w:shapeid="_x0000_i1344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vom Bahnhof ab.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15. Wo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kaufst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48" type="#_x0000_t75" style="width:60.75pt;height:18pt" o:ole="">
            <v:imagedata r:id="rId11" o:title=""/>
          </v:shape>
          <w:control r:id="rId55" w:name="DefaultOcxName143" w:shapeid="_x0000_i1348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 neutr.)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das Buch</w:t>
      </w:r>
      <w:r w:rsidRPr="00D36F85">
        <w:rPr>
          <w:rFonts w:ascii="Times New Roman" w:eastAsia="Times New Roman" w:hAnsi="Times New Roman" w:cs="Times New Roman"/>
          <w:lang w:val="de-DE" w:eastAsia="sk-SK"/>
        </w:rPr>
        <w:t>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16.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sehe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52" type="#_x0000_t75" style="width:60.75pt;height:18pt" o:ole="">
            <v:imagedata r:id="rId11" o:title=""/>
          </v:shape>
          <w:control r:id="rId56" w:name="DefaultOcxName152" w:shapeid="_x0000_i135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 hier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nicht oft. 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18. Ich kann meine Brille nicht finden.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suche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0" type="#_x0000_t75" style="width:60.75pt;height:18pt" o:ole="">
            <v:imagedata r:id="rId11" o:title=""/>
          </v:shape>
          <w:control r:id="rId57" w:name="DefaultOcxName172" w:shapeid="_x0000_i1360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 fem.)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überall.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19. Ich kenne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4" type="#_x0000_t75" style="width:60.75pt;height:18pt" o:ole="">
            <v:imagedata r:id="rId11" o:title=""/>
          </v:shape>
          <w:control r:id="rId58" w:name="DefaultOcxName182" w:shapeid="_x0000_i1364"/>
        </w:objec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mask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schon lange.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20.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sehe</w:t>
      </w: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 meine Eltern nicht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 oft</w:t>
      </w:r>
      <w:r w:rsidRPr="00D36F85">
        <w:rPr>
          <w:rFonts w:ascii="Times New Roman" w:eastAsia="Times New Roman" w:hAnsi="Times New Roman" w:cs="Times New Roman"/>
          <w:lang w:val="de-DE" w:eastAsia="sk-SK"/>
        </w:rPr>
        <w:t>. Morgen besuche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68" type="#_x0000_t75" style="width:60.75pt;height:18pt" o:ole="">
            <v:imagedata r:id="rId11" o:title=""/>
          </v:shape>
          <w:control r:id="rId59" w:name="DefaultOcxName191" w:shapeid="_x0000_i1368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(3.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 xml:space="preserve">21. Mein Lieblingsbuch ist „Der kleine Prinz“. Ich 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>lese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2" type="#_x0000_t75" style="width:60.75pt;height:18pt" o:ole="">
            <v:imagedata r:id="rId11" o:title=""/>
          </v:shape>
          <w:control r:id="rId60" w:name="DefaultOcxName201" w:shapeid="_x0000_i1372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</w:t>
      </w:r>
      <w:r w:rsidR="0055790C"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 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neutr.)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="0055790C" w:rsidRPr="00D36F85">
        <w:rPr>
          <w:rFonts w:ascii="Times New Roman" w:eastAsia="Times New Roman" w:hAnsi="Times New Roman" w:cs="Times New Roman"/>
          <w:lang w:val="de-DE" w:eastAsia="sk-SK"/>
        </w:rPr>
        <w:t xml:space="preserve">gern. 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22. Ich brauche Hilfe. Kannst du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76" type="#_x0000_t75" style="width:60.75pt;height:18pt" o:ole="">
            <v:imagedata r:id="rId11" o:title=""/>
          </v:shape>
          <w:control r:id="rId61" w:name="DefaultOcxName212" w:shapeid="_x0000_i1376"/>
        </w:objec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(1.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bitte helfen?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23. Mein Sohn wünscht sich einen Ball. Ich kaufe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80" type="#_x0000_t75" style="width:60.75pt;height:18pt" o:ole="">
            <v:imagedata r:id="rId11" o:title=""/>
          </v:shape>
          <w:control r:id="rId62" w:name="DefaultOcxName221" w:shapeid="_x0000_i1380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(3. Pers.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Sg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 xml:space="preserve">. </w:t>
      </w:r>
      <w:proofErr w:type="spellStart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mask</w:t>
      </w:r>
      <w:proofErr w:type="spellEnd"/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den Ball.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24. Wir müssen es wissen. Sag es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84" type="#_x0000_t75" style="width:60.75pt;height:18pt" o:ole="">
            <v:imagedata r:id="rId11" o:title=""/>
          </v:shape>
          <w:control r:id="rId63" w:name="DefaultOcxName231" w:shapeid="_x0000_i1384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(1.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bitte.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  <w:r w:rsidRPr="00D36F85">
        <w:rPr>
          <w:rFonts w:ascii="Times New Roman" w:eastAsia="Times New Roman" w:hAnsi="Times New Roman" w:cs="Times New Roman"/>
          <w:lang w:val="de-DE" w:eastAsia="sk-SK"/>
        </w:rPr>
        <w:t>25. In der nächsten Unterrichtsstunde erkläre ich </w:t>
      </w:r>
      <w:r w:rsidRPr="00D36F85">
        <w:rPr>
          <w:rFonts w:ascii="Times New Roman" w:eastAsia="Times New Roman" w:hAnsi="Times New Roman" w:cs="Times New Roman"/>
          <w:lang w:val="de-DE"/>
        </w:rPr>
        <w:object w:dxaOrig="1440" w:dyaOrig="1440">
          <v:shape id="_x0000_i1388" type="#_x0000_t75" style="width:60.75pt;height:18pt" o:ole="">
            <v:imagedata r:id="rId11" o:title=""/>
          </v:shape>
          <w:control r:id="rId64" w:name="DefaultOcxName241" w:shapeid="_x0000_i1388"/>
        </w:object>
      </w:r>
      <w:r w:rsidRPr="00D36F85">
        <w:rPr>
          <w:rFonts w:ascii="Times New Roman" w:eastAsia="Times New Roman" w:hAnsi="Times New Roman" w:cs="Times New Roman"/>
          <w:lang w:val="de-DE" w:eastAsia="sk-SK"/>
        </w:rPr>
        <w:t> </w:t>
      </w:r>
      <w:r w:rsidRPr="00D36F85">
        <w:rPr>
          <w:rFonts w:ascii="Times New Roman" w:eastAsia="Times New Roman" w:hAnsi="Times New Roman" w:cs="Times New Roman"/>
          <w:i/>
          <w:iCs/>
          <w:lang w:val="de-DE" w:eastAsia="sk-SK"/>
        </w:rPr>
        <w:t>(2. Pers. Pl.)</w:t>
      </w:r>
      <w:r w:rsidRPr="00D36F85">
        <w:rPr>
          <w:rFonts w:ascii="Times New Roman" w:eastAsia="Times New Roman" w:hAnsi="Times New Roman" w:cs="Times New Roman"/>
          <w:lang w:val="de-DE" w:eastAsia="sk-SK"/>
        </w:rPr>
        <w:t> noch einmal die Grammatik.</w:t>
      </w:r>
    </w:p>
    <w:p w:rsidR="00652CA8" w:rsidRPr="00D36F85" w:rsidRDefault="00652CA8" w:rsidP="00D36F85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lang w:val="de-DE" w:eastAsia="sk-SK"/>
        </w:rPr>
      </w:pPr>
    </w:p>
    <w:p w:rsidR="00075E6A" w:rsidRPr="00D36F85" w:rsidRDefault="00075E6A" w:rsidP="00D36F85">
      <w:pPr>
        <w:pStyle w:val="Bezmezer"/>
        <w:spacing w:line="360" w:lineRule="auto"/>
        <w:rPr>
          <w:rFonts w:ascii="Times New Roman" w:hAnsi="Times New Roman" w:cs="Times New Roman"/>
          <w:lang w:val="de-DE"/>
        </w:rPr>
      </w:pPr>
    </w:p>
    <w:sectPr w:rsidR="00075E6A" w:rsidRPr="00D3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1D0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F5E21"/>
    <w:multiLevelType w:val="multilevel"/>
    <w:tmpl w:val="A5C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B770F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91DB6"/>
    <w:multiLevelType w:val="multilevel"/>
    <w:tmpl w:val="FE2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1346E"/>
    <w:multiLevelType w:val="multilevel"/>
    <w:tmpl w:val="37C2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A"/>
    <w:rsid w:val="00075E6A"/>
    <w:rsid w:val="0055790C"/>
    <w:rsid w:val="00652CA8"/>
    <w:rsid w:val="00C21505"/>
    <w:rsid w:val="00D36F85"/>
    <w:rsid w:val="00E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758CEBEA"/>
  <w15:chartTrackingRefBased/>
  <w15:docId w15:val="{3BD6A583-8021-40CC-9127-424A80D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075E6A"/>
    <w:rPr>
      <w:b/>
      <w:bCs/>
    </w:rPr>
  </w:style>
  <w:style w:type="character" w:customStyle="1" w:styleId="exinputblock">
    <w:name w:val="ex_input_block"/>
    <w:basedOn w:val="Standardnpsmoodstavce"/>
    <w:rsid w:val="00075E6A"/>
  </w:style>
  <w:style w:type="character" w:customStyle="1" w:styleId="explaceholder">
    <w:name w:val="ex_placeholder"/>
    <w:basedOn w:val="Standardnpsmoodstavce"/>
    <w:rsid w:val="00075E6A"/>
  </w:style>
  <w:style w:type="character" w:styleId="Zdraznn">
    <w:name w:val="Emphasis"/>
    <w:basedOn w:val="Standardnpsmoodstavce"/>
    <w:uiPriority w:val="20"/>
    <w:qFormat/>
    <w:rsid w:val="00075E6A"/>
    <w:rPr>
      <w:i/>
      <w:iCs/>
    </w:rPr>
  </w:style>
  <w:style w:type="paragraph" w:styleId="Odstavecseseznamem">
    <w:name w:val="List Paragraph"/>
    <w:basedOn w:val="Normln"/>
    <w:uiPriority w:val="34"/>
    <w:qFormat/>
    <w:rsid w:val="00075E6A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75E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75E6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75E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75E6A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h5p-input-wrapper">
    <w:name w:val="h5p-input-wrapper"/>
    <w:basedOn w:val="Standardnpsmoodstavce"/>
    <w:rsid w:val="00652CA8"/>
  </w:style>
  <w:style w:type="paragraph" w:styleId="Bezmezer">
    <w:name w:val="No Spacing"/>
    <w:uiPriority w:val="1"/>
    <w:qFormat/>
    <w:rsid w:val="00D36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5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23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2</cp:revision>
  <dcterms:created xsi:type="dcterms:W3CDTF">2020-04-24T10:12:00Z</dcterms:created>
  <dcterms:modified xsi:type="dcterms:W3CDTF">2020-04-24T10:12:00Z</dcterms:modified>
</cp:coreProperties>
</file>