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4"/>
          <w:szCs w:val="24"/>
        </w:rPr>
        <w:id w:val="154042960"/>
        <w:docPartObj>
          <w:docPartGallery w:val="Cover Pages"/>
          <w:docPartUnique/>
        </w:docPartObj>
      </w:sdtPr>
      <w:sdtEndPr>
        <w:rPr>
          <w:rFonts w:asciiTheme="majorHAnsi" w:eastAsiaTheme="majorEastAsia" w:hAnsiTheme="majorHAnsi" w:cstheme="majorBidi"/>
          <w:color w:val="F3642C" w:themeColor="text2"/>
          <w:spacing w:val="5"/>
          <w:kern w:val="28"/>
          <w14:ligatures w14:val="standardContextual"/>
          <w14:cntxtAlts/>
        </w:rPr>
      </w:sdtEndPr>
      <w:sdtContent>
        <w:p w:rsidR="00172D10" w:rsidRPr="00582BE2" w:rsidRDefault="00172D10">
          <w:pPr>
            <w:rPr>
              <w:sz w:val="24"/>
              <w:szCs w:val="24"/>
            </w:rPr>
          </w:pPr>
        </w:p>
        <w:tbl>
          <w:tblPr>
            <w:tblStyle w:val="Prosttabulka4"/>
            <w:tblpPr w:leftFromText="180" w:rightFromText="180" w:vertAnchor="text" w:horzAnchor="margin" w:tblpXSpec="center" w:tblpY="3167"/>
            <w:tblW w:w="12256" w:type="dxa"/>
            <w:tblLook w:val="04A0" w:firstRow="1" w:lastRow="0" w:firstColumn="1" w:lastColumn="0" w:noHBand="0" w:noVBand="1"/>
          </w:tblPr>
          <w:tblGrid>
            <w:gridCol w:w="12256"/>
          </w:tblGrid>
          <w:tr w:rsidR="002A2E02" w:rsidRPr="00582BE2" w:rsidTr="005D120C">
            <w:trPr>
              <w:cnfStyle w:val="100000000000" w:firstRow="1" w:lastRow="0" w:firstColumn="0" w:lastColumn="0" w:oddVBand="0" w:evenVBand="0" w:oddHBand="0"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12256" w:type="dxa"/>
              </w:tcPr>
              <w:p w:rsidR="002A2E02" w:rsidRPr="00582BE2" w:rsidRDefault="005D120C" w:rsidP="005D120C">
                <w:pPr>
                  <w:jc w:val="center"/>
                  <w:rPr>
                    <w:rFonts w:asciiTheme="majorHAnsi" w:eastAsiaTheme="majorEastAsia" w:hAnsiTheme="majorHAnsi" w:cstheme="majorBidi"/>
                    <w:color w:val="F3642C" w:themeColor="text2"/>
                    <w:spacing w:val="5"/>
                    <w:kern w:val="28"/>
                    <w:sz w:val="24"/>
                    <w:szCs w:val="24"/>
                    <w14:ligatures w14:val="standardContextual"/>
                    <w14:cntxtAlts/>
                  </w:rPr>
                </w:pPr>
                <w:r w:rsidRPr="00582BE2">
                  <w:rPr>
                    <w:noProof/>
                    <w:sz w:val="24"/>
                    <w:szCs w:val="24"/>
                    <w:lang w:bidi="ru-RU"/>
                  </w:rPr>
                  <mc:AlternateContent>
                    <mc:Choice Requires="wps">
                      <w:drawing>
                        <wp:anchor distT="0" distB="0" distL="114300" distR="114300" simplePos="0" relativeHeight="251660288" behindDoc="0" locked="0" layoutInCell="1" allowOverlap="1" wp14:anchorId="28354668" wp14:editId="1EDAB8E8">
                          <wp:simplePos x="0" y="0"/>
                          <wp:positionH relativeFrom="column">
                            <wp:posOffset>2234565</wp:posOffset>
                          </wp:positionH>
                          <wp:positionV relativeFrom="paragraph">
                            <wp:posOffset>720527</wp:posOffset>
                          </wp:positionV>
                          <wp:extent cx="3202305" cy="95250"/>
                          <wp:effectExtent l="0" t="0" r="0" b="0"/>
                          <wp:wrapNone/>
                          <wp:docPr id="18" name="Прямоугольник 18" title="Линия"/>
                          <wp:cNvGraphicFramePr/>
                          <a:graphic xmlns:a="http://schemas.openxmlformats.org/drawingml/2006/main">
                            <a:graphicData uri="http://schemas.microsoft.com/office/word/2010/wordprocessingShape">
                              <wps:wsp>
                                <wps:cNvSpPr/>
                                <wps:spPr>
                                  <a:xfrm>
                                    <a:off x="0" y="0"/>
                                    <a:ext cx="3202305" cy="952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6FBBD" id="Прямоугольник 18" o:spid="_x0000_s1026" alt="Název: Линия" style="position:absolute;margin-left:175.95pt;margin-top:56.75pt;width:252.1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" fillcolor="#f3642c [3215]" stroked="f" strokeweight="2.25pt"/>
                      </w:pict>
                    </mc:Fallback>
                  </mc:AlternateContent>
                </w:r>
                <w:r w:rsidR="002A2E02" w:rsidRPr="00582BE2">
                  <w:rPr>
                    <w:rFonts w:asciiTheme="majorHAnsi" w:eastAsiaTheme="majorEastAsia" w:hAnsiTheme="majorHAnsi" w:cstheme="majorBidi"/>
                    <w:noProof/>
                    <w:color w:val="F3642C" w:themeColor="text2"/>
                    <w:spacing w:val="5"/>
                    <w:kern w:val="28"/>
                    <w:sz w:val="24"/>
                    <w:szCs w:val="24"/>
                    <w:lang w:bidi="ru-RU"/>
                  </w:rPr>
                  <mc:AlternateContent>
                    <mc:Choice Requires="wps">
                      <w:drawing>
                        <wp:inline distT="0" distB="0" distL="0" distR="0" wp14:anchorId="47F46DCE" wp14:editId="0725434B">
                          <wp:extent cx="6697389" cy="771855"/>
                          <wp:effectExtent l="0" t="0" r="0" b="9525"/>
                          <wp:docPr id="24" name="Надпись 24"/>
                          <wp:cNvGraphicFramePr/>
                          <a:graphic xmlns:a="http://schemas.openxmlformats.org/drawingml/2006/main">
                            <a:graphicData uri="http://schemas.microsoft.com/office/word/2010/wordprocessingShape">
                              <wps:wsp>
                                <wps:cNvSpPr txBox="1"/>
                                <wps:spPr>
                                  <a:xfrm>
                                    <a:off x="0" y="0"/>
                                    <a:ext cx="6697389" cy="771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05B21" w:rsidRPr="009F73EB" w:rsidRDefault="00705B21" w:rsidP="009F73EB">
                                      <w:pPr>
                                        <w:jc w:val="center"/>
                                        <w:rPr>
                                          <w:rFonts w:asciiTheme="majorHAnsi" w:hAnsiTheme="majorHAnsi" w:cs="Linux Libertine"/>
                                          <w:b/>
                                          <w:bCs/>
                                          <w:color w:val="F3642C" w:themeColor="text2"/>
                                          <w:sz w:val="72"/>
                                          <w:szCs w:val="72"/>
                                          <w:lang w:val="cs-CZ"/>
                                        </w:rPr>
                                      </w:pPr>
                                      <w:r w:rsidRPr="009F73EB">
                                        <w:rPr>
                                          <w:rFonts w:asciiTheme="majorHAnsi" w:hAnsiTheme="majorHAnsi" w:cs="Linux Libertine"/>
                                          <w:b/>
                                          <w:bCs/>
                                          <w:color w:val="F3642C" w:themeColor="text2"/>
                                          <w:sz w:val="72"/>
                                          <w:szCs w:val="72"/>
                                        </w:rPr>
                                        <w:t xml:space="preserve">SOVĚTSKÝ FILM 60. </w:t>
                                      </w:r>
                                      <w:r w:rsidRPr="009F73EB">
                                        <w:rPr>
                                          <w:rFonts w:asciiTheme="majorHAnsi" w:hAnsiTheme="majorHAnsi" w:cs="Linux Libertine"/>
                                          <w:b/>
                                          <w:bCs/>
                                          <w:color w:val="F3642C" w:themeColor="text2"/>
                                          <w:sz w:val="72"/>
                                          <w:szCs w:val="72"/>
                                          <w:lang w:val="cs-CZ"/>
                                        </w:rPr>
                                        <w:t>léta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7F46DCE" id="_x0000_t202" coordsize="21600,21600" o:spt="202" path="m,l,21600r21600,l21600,xe">
                          <v:stroke joinstyle="miter"/>
                          <v:path gradientshapeok="t" o:connecttype="rect"/>
                        </v:shapetype>
                        <v:shape id="Надпись 24" o:spid="_x0000_s1026" type="#_x0000_t202" style="width:527.35pt;height:6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" filled="f" stroked="f">
                          <v:textbox>
                            <w:txbxContent>
                              <w:p w:rsidR="00705B21" w:rsidRPr="009F73EB" w:rsidRDefault="00705B21" w:rsidP="009F73EB">
                                <w:pPr>
                                  <w:jc w:val="center"/>
                                  <w:rPr>
                                    <w:rFonts w:asciiTheme="majorHAnsi" w:hAnsiTheme="majorHAnsi" w:cs="Linux Libertine"/>
                                    <w:b/>
                                    <w:bCs/>
                                    <w:color w:val="F3642C" w:themeColor="text2"/>
                                    <w:sz w:val="72"/>
                                    <w:szCs w:val="72"/>
                                    <w:lang w:val="cs-CZ"/>
                                  </w:rPr>
                                </w:pPr>
                                <w:r w:rsidRPr="009F73EB">
                                  <w:rPr>
                                    <w:rFonts w:asciiTheme="majorHAnsi" w:hAnsiTheme="majorHAnsi" w:cs="Linux Libertine"/>
                                    <w:b/>
                                    <w:bCs/>
                                    <w:color w:val="F3642C" w:themeColor="text2"/>
                                    <w:sz w:val="72"/>
                                    <w:szCs w:val="72"/>
                                  </w:rPr>
                                  <w:t xml:space="preserve">SOVĚTSKÝ FILM 60. </w:t>
                                </w:r>
                                <w:r w:rsidRPr="009F73EB">
                                  <w:rPr>
                                    <w:rFonts w:asciiTheme="majorHAnsi" w:hAnsiTheme="majorHAnsi" w:cs="Linux Libertine"/>
                                    <w:b/>
                                    <w:bCs/>
                                    <w:color w:val="F3642C" w:themeColor="text2"/>
                                    <w:sz w:val="72"/>
                                    <w:szCs w:val="72"/>
                                    <w:lang w:val="cs-CZ"/>
                                  </w:rPr>
                                  <w:t>léta</w:t>
                                </w:r>
                              </w:p>
                            </w:txbxContent>
                          </v:textbox>
                          <w10:anchorlock/>
                        </v:shape>
                      </w:pict>
                    </mc:Fallback>
                  </mc:AlternateContent>
                </w:r>
              </w:p>
            </w:tc>
          </w:tr>
          <w:tr w:rsidR="002A2E02" w:rsidRPr="00582BE2" w:rsidTr="005D12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rsidR="005D120C" w:rsidRPr="00582BE2" w:rsidRDefault="002A2E02" w:rsidP="005D120C">
                <w:pPr>
                  <w:tabs>
                    <w:tab w:val="left" w:pos="397"/>
                    <w:tab w:val="center" w:pos="5695"/>
                  </w:tabs>
                  <w:jc w:val="center"/>
                  <w:rPr>
                    <w:rFonts w:asciiTheme="majorHAnsi" w:eastAsiaTheme="majorEastAsia" w:hAnsiTheme="majorHAnsi" w:cstheme="majorBidi"/>
                    <w:color w:val="F3642C" w:themeColor="text2"/>
                    <w:spacing w:val="5"/>
                    <w:kern w:val="28"/>
                    <w:sz w:val="24"/>
                    <w:szCs w:val="24"/>
                    <w14:ligatures w14:val="standardContextual"/>
                    <w14:cntxtAlts/>
                  </w:rPr>
                </w:pPr>
                <w:r w:rsidRPr="00582BE2">
                  <w:rPr>
                    <w:rFonts w:asciiTheme="majorHAnsi" w:eastAsiaTheme="majorEastAsia" w:hAnsiTheme="majorHAnsi" w:cstheme="majorBidi"/>
                    <w:noProof/>
                    <w:color w:val="F3642C" w:themeColor="text2"/>
                    <w:spacing w:val="5"/>
                    <w:kern w:val="28"/>
                    <w:sz w:val="24"/>
                    <w:szCs w:val="24"/>
                    <w:lang w:bidi="ru-RU"/>
                  </w:rPr>
                  <mc:AlternateContent>
                    <mc:Choice Requires="wps">
                      <w:drawing>
                        <wp:inline distT="0" distB="0" distL="0" distR="0" wp14:anchorId="3B93445A" wp14:editId="6647F26F">
                          <wp:extent cx="4380614" cy="818968"/>
                          <wp:effectExtent l="0" t="0" r="0" b="635"/>
                          <wp:docPr id="25" name="Надпись 25"/>
                          <wp:cNvGraphicFramePr/>
                          <a:graphic xmlns:a="http://schemas.openxmlformats.org/drawingml/2006/main">
                            <a:graphicData uri="http://schemas.microsoft.com/office/word/2010/wordprocessingShape">
                              <wps:wsp>
                                <wps:cNvSpPr txBox="1"/>
                                <wps:spPr>
                                  <a:xfrm>
                                    <a:off x="0" y="0"/>
                                    <a:ext cx="4380614" cy="81896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05B21" w:rsidRDefault="00705B21" w:rsidP="002A2E02">
                                      <w:pPr>
                                        <w:pStyle w:val="Podnadpis"/>
                                        <w:jc w:val="center"/>
                                        <w:rPr>
                                          <w:lang w:val="cs-CZ"/>
                                        </w:rPr>
                                      </w:pPr>
                                      <w:r>
                                        <w:rPr>
                                          <w:lang w:val="cs-CZ"/>
                                        </w:rPr>
                                        <w:t>Marlen Chucijev, Gennadij Poloka,</w:t>
                                      </w:r>
                                    </w:p>
                                    <w:p w:rsidR="00705B21" w:rsidRPr="009F73EB" w:rsidRDefault="00705B21" w:rsidP="002A2E02">
                                      <w:pPr>
                                        <w:pStyle w:val="Podnadpis"/>
                                        <w:jc w:val="center"/>
                                        <w:rPr>
                                          <w:lang w:val="cs-CZ"/>
                                        </w:rPr>
                                      </w:pPr>
                                      <w:r>
                                        <w:rPr>
                                          <w:lang w:val="cs-CZ"/>
                                        </w:rPr>
                                        <w:t>Kira Muratova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93445A" id="Надпись 25" o:spid="_x0000_s1027" type="#_x0000_t202" style="width:344.9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" filled="f" stroked="f">
                          <v:textbox>
                            <w:txbxContent>
                              <w:p w:rsidR="00705B21" w:rsidRDefault="00705B21" w:rsidP="002A2E02">
                                <w:pPr>
                                  <w:pStyle w:val="Podnadpis"/>
                                  <w:jc w:val="center"/>
                                  <w:rPr>
                                    <w:lang w:val="cs-CZ"/>
                                  </w:rPr>
                                </w:pPr>
                                <w:r>
                                  <w:rPr>
                                    <w:lang w:val="cs-CZ"/>
                                  </w:rPr>
                                  <w:t>Marlen Chucijev, Gennadij Poloka,</w:t>
                                </w:r>
                              </w:p>
                              <w:p w:rsidR="00705B21" w:rsidRPr="009F73EB" w:rsidRDefault="00705B21" w:rsidP="002A2E02">
                                <w:pPr>
                                  <w:pStyle w:val="Podnadpis"/>
                                  <w:jc w:val="center"/>
                                  <w:rPr>
                                    <w:lang w:val="cs-CZ"/>
                                  </w:rPr>
                                </w:pPr>
                                <w:r>
                                  <w:rPr>
                                    <w:lang w:val="cs-CZ"/>
                                  </w:rPr>
                                  <w:t>Kira Muratova</w:t>
                                </w:r>
                              </w:p>
                            </w:txbxContent>
                          </v:textbox>
                          <w10:anchorlock/>
                        </v:shape>
                      </w:pict>
                    </mc:Fallback>
                  </mc:AlternateContent>
                </w:r>
              </w:p>
              <w:p w:rsidR="005D120C" w:rsidRPr="00582BE2" w:rsidRDefault="005D120C" w:rsidP="005D120C">
                <w:pPr>
                  <w:tabs>
                    <w:tab w:val="left" w:pos="397"/>
                    <w:tab w:val="center" w:pos="5695"/>
                  </w:tabs>
                  <w:jc w:val="center"/>
                  <w:rPr>
                    <w:rFonts w:asciiTheme="majorHAnsi" w:eastAsiaTheme="majorEastAsia" w:hAnsiTheme="majorHAnsi" w:cstheme="majorBidi"/>
                    <w:b w:val="0"/>
                    <w:bCs w:val="0"/>
                    <w:color w:val="F3642C" w:themeColor="text2"/>
                    <w:spacing w:val="5"/>
                    <w:kern w:val="28"/>
                    <w:sz w:val="24"/>
                    <w:szCs w:val="24"/>
                    <w14:ligatures w14:val="standardContextual"/>
                    <w14:cntxtAlts/>
                  </w:rPr>
                </w:pPr>
              </w:p>
            </w:tc>
          </w:tr>
          <w:tr w:rsidR="002A2E02" w:rsidRPr="00582BE2" w:rsidTr="005D120C">
            <w:trPr>
              <w:trHeight w:val="2283"/>
            </w:trPr>
            <w:tc>
              <w:tcPr>
                <w:cnfStyle w:val="001000000000" w:firstRow="0" w:lastRow="0" w:firstColumn="1" w:lastColumn="0" w:oddVBand="0" w:evenVBand="0" w:oddHBand="0" w:evenHBand="0" w:firstRowFirstColumn="0" w:firstRowLastColumn="0" w:lastRowFirstColumn="0" w:lastRowLastColumn="0"/>
                <w:tcW w:w="12256" w:type="dxa"/>
                <w:shd w:val="clear" w:color="auto" w:fill="3F1D5A" w:themeFill="accent1"/>
                <w:vAlign w:val="center"/>
              </w:tcPr>
              <w:p w:rsidR="002A2E02" w:rsidRPr="00582BE2" w:rsidRDefault="005D120C" w:rsidP="005D120C">
                <w:pPr>
                  <w:jc w:val="center"/>
                  <w:rPr>
                    <w:rFonts w:asciiTheme="majorHAnsi" w:eastAsiaTheme="majorEastAsia" w:hAnsiTheme="majorHAnsi" w:cstheme="majorBidi"/>
                    <w:color w:val="F3642C" w:themeColor="text2"/>
                    <w:spacing w:val="5"/>
                    <w:kern w:val="28"/>
                    <w:sz w:val="24"/>
                    <w:szCs w:val="24"/>
                    <w14:ligatures w14:val="standardContextual"/>
                    <w14:cntxtAlts/>
                  </w:rPr>
                </w:pPr>
                <w:r w:rsidRPr="00582BE2">
                  <w:rPr>
                    <w:rFonts w:asciiTheme="majorHAnsi" w:eastAsiaTheme="majorEastAsia" w:hAnsiTheme="majorHAnsi" w:cstheme="majorBidi"/>
                    <w:noProof/>
                    <w:color w:val="F3642C" w:themeColor="text2"/>
                    <w:spacing w:val="5"/>
                    <w:kern w:val="28"/>
                    <w:sz w:val="24"/>
                    <w:szCs w:val="24"/>
                    <w:lang w:bidi="ru-RU"/>
                  </w:rPr>
                  <mc:AlternateContent>
                    <mc:Choice Requires="wps">
                      <w:drawing>
                        <wp:inline distT="0" distB="0" distL="0" distR="0" wp14:anchorId="1611D50D" wp14:editId="45271117">
                          <wp:extent cx="6495393" cy="676894"/>
                          <wp:effectExtent l="0" t="0" r="0" b="9525"/>
                          <wp:docPr id="26" name="Надпись 26"/>
                          <wp:cNvGraphicFramePr/>
                          <a:graphic xmlns:a="http://schemas.openxmlformats.org/drawingml/2006/main">
                            <a:graphicData uri="http://schemas.microsoft.com/office/word/2010/wordprocessingShape">
                              <wps:wsp>
                                <wps:cNvSpPr txBox="1"/>
                                <wps:spPr>
                                  <a:xfrm>
                                    <a:off x="0" y="0"/>
                                    <a:ext cx="6495393" cy="6768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05B21" w:rsidRPr="009F73EB" w:rsidRDefault="00705B21" w:rsidP="005D120C">
                                      <w:pPr>
                                        <w:jc w:val="center"/>
                                        <w:rPr>
                                          <w:color w:val="FFFFFF" w:themeColor="background1"/>
                                          <w:lang w:val="cs-CZ"/>
                                        </w:rPr>
                                      </w:pPr>
                                      <w:r>
                                        <w:rPr>
                                          <w:color w:val="FFFFFF" w:themeColor="background1"/>
                                          <w:lang w:val="cs-CZ" w:bidi="ru-RU"/>
                                        </w:rPr>
                                        <w:t>Světlana Michálková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11D50D" id="Надпись 26" o:spid="_x0000_s1028" type="#_x0000_t202" style="width:511.45pt;height: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" filled="f" stroked="f">
                          <v:textbox>
                            <w:txbxContent>
                              <w:p w:rsidR="00705B21" w:rsidRPr="009F73EB" w:rsidRDefault="00705B21" w:rsidP="005D120C">
                                <w:pPr>
                                  <w:jc w:val="center"/>
                                  <w:rPr>
                                    <w:color w:val="FFFFFF" w:themeColor="background1"/>
                                    <w:lang w:val="cs-CZ"/>
                                  </w:rPr>
                                </w:pPr>
                                <w:r>
                                  <w:rPr>
                                    <w:color w:val="FFFFFF" w:themeColor="background1"/>
                                    <w:lang w:val="cs-CZ" w:bidi="ru-RU"/>
                                  </w:rPr>
                                  <w:t>Světlana Michálková</w:t>
                                </w:r>
                              </w:p>
                            </w:txbxContent>
                          </v:textbox>
                          <w10:anchorlock/>
                        </v:shape>
                      </w:pict>
                    </mc:Fallback>
                  </mc:AlternateContent>
                </w:r>
              </w:p>
            </w:tc>
          </w:tr>
          <w:tr w:rsidR="005D120C" w:rsidRPr="00582BE2" w:rsidTr="005D120C">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rsidR="002A2E02" w:rsidRPr="00582BE2" w:rsidRDefault="002A2E02" w:rsidP="005D120C">
                <w:pPr>
                  <w:jc w:val="center"/>
                  <w:rPr>
                    <w:rFonts w:asciiTheme="majorHAnsi" w:eastAsiaTheme="majorEastAsia" w:hAnsiTheme="majorHAnsi" w:cstheme="majorBidi"/>
                    <w:color w:val="F3642C" w:themeColor="text2"/>
                    <w:spacing w:val="5"/>
                    <w:kern w:val="28"/>
                    <w:sz w:val="24"/>
                    <w:szCs w:val="24"/>
                    <w14:ligatures w14:val="standardContextual"/>
                    <w14:cntxtAlts/>
                  </w:rPr>
                </w:pPr>
              </w:p>
            </w:tc>
          </w:tr>
        </w:tbl>
        <w:p w:rsidR="009F73EB" w:rsidRPr="00582BE2" w:rsidRDefault="001C62C8" w:rsidP="00E24FAD">
          <w:pPr>
            <w:rPr>
              <w:rFonts w:asciiTheme="majorHAnsi" w:eastAsiaTheme="majorEastAsia" w:hAnsiTheme="majorHAnsi" w:cstheme="majorBidi"/>
              <w:color w:val="F3642C" w:themeColor="text2"/>
              <w:spacing w:val="5"/>
              <w:kern w:val="28"/>
              <w:sz w:val="24"/>
              <w:szCs w:val="24"/>
              <w14:ligatures w14:val="standardContextual"/>
              <w14:cntxtAlts/>
            </w:rPr>
          </w:pPr>
          <w:r w:rsidRPr="00582BE2">
            <w:rPr>
              <w:rFonts w:asciiTheme="majorHAnsi" w:eastAsiaTheme="majorEastAsia" w:hAnsiTheme="majorHAnsi" w:cstheme="majorBidi"/>
              <w:color w:val="F3642C" w:themeColor="text2"/>
              <w:spacing w:val="5"/>
              <w:kern w:val="28"/>
              <w:sz w:val="24"/>
              <w:szCs w:val="24"/>
              <w:lang w:bidi="ru-RU"/>
              <w14:ligatures w14:val="standardContextual"/>
              <w14:cntxtAlts/>
            </w:rPr>
            <w:br w:type="page"/>
          </w:r>
        </w:p>
      </w:sdtContent>
    </w:sdt>
    <w:p w:rsidR="00B60D54" w:rsidRPr="00582BE2" w:rsidRDefault="00B60D54" w:rsidP="00B60D54">
      <w:pPr>
        <w:pStyle w:val="Nzev"/>
        <w:jc w:val="center"/>
        <w:rPr>
          <w:sz w:val="24"/>
          <w:szCs w:val="24"/>
          <w:lang w:val="cs-CZ"/>
        </w:rPr>
      </w:pPr>
      <w:r w:rsidRPr="00582BE2">
        <w:rPr>
          <w:sz w:val="24"/>
          <w:szCs w:val="24"/>
          <w:lang w:val="cs-CZ"/>
        </w:rPr>
        <w:t>SOVĚTSKÝ FILM 60. LÉTA</w:t>
      </w:r>
    </w:p>
    <w:p w:rsidR="00B60D54" w:rsidRPr="00582BE2" w:rsidRDefault="00B60D54" w:rsidP="00B60D54">
      <w:pPr>
        <w:pStyle w:val="Nadpis2"/>
        <w:rPr>
          <w:sz w:val="24"/>
          <w:szCs w:val="24"/>
        </w:rPr>
      </w:pPr>
      <w:r w:rsidRPr="00582BE2">
        <w:rPr>
          <w:sz w:val="24"/>
          <w:szCs w:val="24"/>
        </w:rPr>
        <w:t>SOVĚTSKÝ FILM 60. Léta</w:t>
      </w:r>
    </w:p>
    <w:p w:rsidR="00B60D54" w:rsidRPr="00582BE2" w:rsidRDefault="00B60D54" w:rsidP="00B60D54">
      <w:pPr>
        <w:jc w:val="both"/>
        <w:rPr>
          <w:i/>
          <w:iCs/>
          <w:sz w:val="24"/>
          <w:szCs w:val="24"/>
          <w:lang w:val="cs-CZ"/>
        </w:rPr>
      </w:pPr>
      <w:r w:rsidRPr="00582BE2">
        <w:rPr>
          <w:sz w:val="24"/>
          <w:szCs w:val="24"/>
          <w:lang w:val="cs-CZ"/>
        </w:rPr>
        <w:t xml:space="preserve">Toto období je nejbohatší počtem uměleckých pokladů, velkých umělců. Už nejsou tak populární témata pracovníků JZD, hrdinských činů. Válečné filmy jsou částečně nahrazené za filmy, které počítají s potřebami průměrného diváka. Válka se vnímá jako něco, co změnilo způsob života. Populární jsou také témata vědecká (filmy o vynálezech, sci-fi, filmy o kosmu) a psychologická (psychologická dramata, téma dětí a problém puberťáků). Dokonce se natočil první a jediný sovětský horror </w:t>
      </w:r>
      <w:r w:rsidRPr="00582BE2">
        <w:rPr>
          <w:i/>
          <w:iCs/>
          <w:sz w:val="24"/>
          <w:szCs w:val="24"/>
          <w:lang w:val="cs-CZ"/>
        </w:rPr>
        <w:t>Вий</w:t>
      </w:r>
      <w:r w:rsidRPr="00582BE2">
        <w:rPr>
          <w:sz w:val="24"/>
          <w:szCs w:val="24"/>
          <w:lang w:val="cs-CZ"/>
        </w:rPr>
        <w:t xml:space="preserve">. Filmy se rozdělily na masové a art-house. Hymnou sovětské mládeže té doby byl film G. Danelija </w:t>
      </w:r>
      <w:r w:rsidRPr="00582BE2">
        <w:rPr>
          <w:i/>
          <w:iCs/>
          <w:sz w:val="24"/>
          <w:szCs w:val="24"/>
          <w:lang w:val="cs-CZ"/>
        </w:rPr>
        <w:t>Я шагаю по Москве.</w:t>
      </w:r>
    </w:p>
    <w:p w:rsidR="00B60D54" w:rsidRPr="00582BE2" w:rsidRDefault="00B60D54" w:rsidP="00B60D54">
      <w:pPr>
        <w:jc w:val="both"/>
        <w:rPr>
          <w:sz w:val="24"/>
          <w:szCs w:val="24"/>
          <w:lang w:val="cs-CZ"/>
        </w:rPr>
      </w:pPr>
      <w:r w:rsidRPr="00582BE2">
        <w:rPr>
          <w:sz w:val="24"/>
          <w:szCs w:val="24"/>
          <w:lang w:val="cs-CZ"/>
        </w:rPr>
        <w:t xml:space="preserve">Rozkvět komedie. Příklady můžou být komedie L. Gajdaje </w:t>
      </w:r>
      <w:r w:rsidRPr="00582BE2">
        <w:rPr>
          <w:i/>
          <w:iCs/>
          <w:sz w:val="24"/>
          <w:szCs w:val="24"/>
          <w:lang w:val="cs-CZ"/>
        </w:rPr>
        <w:t xml:space="preserve">Бриллиантовая рука, </w:t>
      </w:r>
      <w:r w:rsidRPr="00582BE2">
        <w:rPr>
          <w:sz w:val="24"/>
          <w:szCs w:val="24"/>
          <w:lang w:val="cs-CZ"/>
        </w:rPr>
        <w:t>E. Rjazanova</w:t>
      </w:r>
      <w:r w:rsidRPr="00582BE2">
        <w:rPr>
          <w:i/>
          <w:iCs/>
          <w:sz w:val="24"/>
          <w:szCs w:val="24"/>
          <w:lang w:val="cs-CZ"/>
        </w:rPr>
        <w:t xml:space="preserve"> Гусарская баллада</w:t>
      </w:r>
      <w:r w:rsidRPr="00582BE2">
        <w:rPr>
          <w:sz w:val="24"/>
          <w:szCs w:val="24"/>
          <w:lang w:val="cs-CZ"/>
        </w:rPr>
        <w:t xml:space="preserve">, </w:t>
      </w:r>
      <w:r w:rsidRPr="00582BE2">
        <w:rPr>
          <w:i/>
          <w:iCs/>
          <w:sz w:val="24"/>
          <w:szCs w:val="24"/>
          <w:lang w:val="cs-CZ"/>
        </w:rPr>
        <w:t>Берегись автомобиля</w:t>
      </w:r>
      <w:r w:rsidRPr="00582BE2">
        <w:rPr>
          <w:sz w:val="24"/>
          <w:szCs w:val="24"/>
          <w:lang w:val="cs-CZ"/>
        </w:rPr>
        <w:t xml:space="preserve">, V. Fetina </w:t>
      </w:r>
      <w:r w:rsidRPr="00582BE2">
        <w:rPr>
          <w:i/>
          <w:iCs/>
          <w:sz w:val="24"/>
          <w:szCs w:val="24"/>
          <w:lang w:val="cs-CZ"/>
        </w:rPr>
        <w:t>Полосатый рейс</w:t>
      </w:r>
      <w:r w:rsidRPr="00582BE2">
        <w:rPr>
          <w:sz w:val="24"/>
          <w:szCs w:val="24"/>
          <w:lang w:val="cs-CZ"/>
        </w:rPr>
        <w:t xml:space="preserve">, Jurije Čuchraje </w:t>
      </w:r>
      <w:r w:rsidRPr="00582BE2">
        <w:rPr>
          <w:i/>
          <w:iCs/>
          <w:sz w:val="24"/>
          <w:szCs w:val="24"/>
          <w:lang w:val="cs-CZ"/>
        </w:rPr>
        <w:t>Девчата</w:t>
      </w:r>
      <w:r w:rsidRPr="00582BE2">
        <w:rPr>
          <w:sz w:val="24"/>
          <w:szCs w:val="24"/>
          <w:lang w:val="cs-CZ"/>
        </w:rPr>
        <w:t xml:space="preserve"> aj.</w:t>
      </w:r>
    </w:p>
    <w:p w:rsidR="00B60D54" w:rsidRPr="00582BE2" w:rsidRDefault="00B60D54" w:rsidP="00B60D54">
      <w:pPr>
        <w:jc w:val="both"/>
        <w:rPr>
          <w:sz w:val="24"/>
          <w:szCs w:val="24"/>
          <w:lang w:val="cs-CZ"/>
        </w:rPr>
      </w:pPr>
      <w:r w:rsidRPr="00582BE2">
        <w:rPr>
          <w:sz w:val="24"/>
          <w:szCs w:val="24"/>
          <w:lang w:val="cs-CZ"/>
        </w:rPr>
        <w:t xml:space="preserve">Druhá polovina 60. let. Je konec Chruščovského tání. V čele státu je Leonid Brežněv. Ekonomická úroveň státu postupně klesá, nebyla stabilita. Proto často hlavní postavy filmů byli lidé pochybující a přemýšlející o budoucnu lidstva. Ve filmech se začala objevovat skrytá kritika režimu (např. </w:t>
      </w:r>
      <w:r w:rsidRPr="00582BE2">
        <w:rPr>
          <w:i/>
          <w:iCs/>
          <w:sz w:val="24"/>
          <w:szCs w:val="24"/>
          <w:lang w:val="cs-CZ"/>
        </w:rPr>
        <w:t>Добро пожаловать, или посторонним вход воспрещён</w:t>
      </w:r>
      <w:r w:rsidRPr="00582BE2">
        <w:rPr>
          <w:sz w:val="24"/>
          <w:szCs w:val="24"/>
          <w:lang w:val="cs-CZ"/>
        </w:rPr>
        <w:t>).</w:t>
      </w:r>
    </w:p>
    <w:p w:rsidR="00B60D54" w:rsidRPr="00582BE2" w:rsidRDefault="00B60D54" w:rsidP="00B60D54">
      <w:pPr>
        <w:jc w:val="both"/>
        <w:rPr>
          <w:sz w:val="24"/>
          <w:szCs w:val="24"/>
          <w:lang w:val="cs-CZ"/>
        </w:rPr>
      </w:pPr>
      <w:r w:rsidRPr="00582BE2">
        <w:rPr>
          <w:sz w:val="24"/>
          <w:szCs w:val="24"/>
          <w:lang w:val="cs-CZ"/>
        </w:rPr>
        <w:t xml:space="preserve">Nejvýznamnější osobnosti 60. let byli Vladimir Vysockij a Andrej Tarkovskij. Prvního z nich všichni zbožňovali, chodili na filmy, kde hrál jen aby se na něj podívali. Druhý se zase stal světově známý (např. film </w:t>
      </w:r>
      <w:r w:rsidRPr="00582BE2">
        <w:rPr>
          <w:i/>
          <w:iCs/>
          <w:sz w:val="24"/>
          <w:szCs w:val="24"/>
          <w:lang w:val="cs-CZ"/>
        </w:rPr>
        <w:t xml:space="preserve">Ivanovo dětství, </w:t>
      </w:r>
      <w:r w:rsidRPr="00582BE2">
        <w:rPr>
          <w:sz w:val="24"/>
          <w:szCs w:val="24"/>
          <w:lang w:val="cs-CZ"/>
        </w:rPr>
        <w:t>1962, vyhrál hlavní cenu festivalu v Benátkách), v Sovětském svazu však nebyl tak populární jako v zahraničí.</w:t>
      </w:r>
    </w:p>
    <w:p w:rsidR="007111D4" w:rsidRPr="00582BE2" w:rsidRDefault="00B60D54" w:rsidP="00B60D54">
      <w:pPr>
        <w:jc w:val="both"/>
        <w:rPr>
          <w:sz w:val="24"/>
          <w:szCs w:val="24"/>
          <w:lang w:val="cs-CZ"/>
        </w:rPr>
      </w:pPr>
      <w:r w:rsidRPr="00582BE2">
        <w:rPr>
          <w:sz w:val="24"/>
          <w:szCs w:val="24"/>
          <w:lang w:val="cs-CZ"/>
        </w:rPr>
        <w:t xml:space="preserve">V roce 1968 sovětský film dostal Oscara. Byla to epopej S. Bondarčuka </w:t>
      </w:r>
      <w:r w:rsidRPr="00582BE2">
        <w:rPr>
          <w:i/>
          <w:iCs/>
          <w:sz w:val="24"/>
          <w:szCs w:val="24"/>
          <w:lang w:val="cs-CZ"/>
        </w:rPr>
        <w:t>Vojna a Mir</w:t>
      </w:r>
      <w:r w:rsidRPr="00582BE2">
        <w:rPr>
          <w:sz w:val="24"/>
          <w:szCs w:val="24"/>
          <w:lang w:val="cs-CZ"/>
        </w:rPr>
        <w:t>.</w:t>
      </w:r>
    </w:p>
    <w:p w:rsidR="007111D4" w:rsidRPr="00582BE2" w:rsidRDefault="007111D4">
      <w:pPr>
        <w:rPr>
          <w:sz w:val="24"/>
          <w:szCs w:val="24"/>
          <w:lang w:val="cs-CZ"/>
        </w:rPr>
      </w:pPr>
      <w:r w:rsidRPr="00582BE2">
        <w:rPr>
          <w:sz w:val="24"/>
          <w:szCs w:val="24"/>
          <w:lang w:val="cs-CZ"/>
        </w:rPr>
        <w:br w:type="page"/>
      </w:r>
    </w:p>
    <w:p w:rsidR="00B60D54" w:rsidRPr="00582BE2" w:rsidRDefault="00B60D54" w:rsidP="00B60D54">
      <w:pPr>
        <w:pStyle w:val="Nadpis2"/>
        <w:rPr>
          <w:sz w:val="24"/>
          <w:szCs w:val="24"/>
        </w:rPr>
      </w:pPr>
      <w:r w:rsidRPr="00582BE2">
        <w:rPr>
          <w:sz w:val="24"/>
          <w:szCs w:val="24"/>
        </w:rPr>
        <w:t>MARLEN CHUCIJEV (1925–2019)</w:t>
      </w:r>
    </w:p>
    <w:p w:rsidR="007111D4" w:rsidRPr="00582BE2" w:rsidRDefault="007111D4" w:rsidP="007111D4">
      <w:pPr>
        <w:rPr>
          <w:sz w:val="24"/>
          <w:szCs w:val="24"/>
        </w:rPr>
      </w:pPr>
      <w:r w:rsidRPr="00582BE2">
        <w:rPr>
          <w:noProof/>
          <w:sz w:val="24"/>
          <w:szCs w:val="24"/>
        </w:rPr>
        <w:drawing>
          <wp:inline distT="0" distB="0" distL="0" distR="0">
            <wp:extent cx="5670550" cy="3780155"/>
            <wp:effectExtent l="0" t="0" r="6350" b="0"/>
            <wp:docPr id="32" name="Obrázek 32" descr="Image result for марлен хуци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марлен хуцие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0550" cy="3780155"/>
                    </a:xfrm>
                    <a:prstGeom prst="rect">
                      <a:avLst/>
                    </a:prstGeom>
                    <a:noFill/>
                    <a:ln>
                      <a:noFill/>
                    </a:ln>
                  </pic:spPr>
                </pic:pic>
              </a:graphicData>
            </a:graphic>
          </wp:inline>
        </w:drawing>
      </w:r>
    </w:p>
    <w:p w:rsidR="00B60D54" w:rsidRPr="00582BE2" w:rsidRDefault="00B60D54" w:rsidP="00B20B0C">
      <w:pPr>
        <w:jc w:val="both"/>
        <w:rPr>
          <w:sz w:val="24"/>
          <w:szCs w:val="24"/>
          <w:lang w:val="cs-CZ"/>
        </w:rPr>
      </w:pPr>
      <w:r w:rsidRPr="00582BE2">
        <w:rPr>
          <w:sz w:val="24"/>
          <w:szCs w:val="24"/>
          <w:lang w:val="cs-CZ"/>
        </w:rPr>
        <w:t>Narodil se roku 1925 v Tiflisu.</w:t>
      </w:r>
    </w:p>
    <w:p w:rsidR="00B60D54" w:rsidRPr="00582BE2" w:rsidRDefault="00B60D54" w:rsidP="00B20B0C">
      <w:pPr>
        <w:jc w:val="both"/>
        <w:rPr>
          <w:sz w:val="24"/>
          <w:szCs w:val="24"/>
          <w:lang w:val="cs-CZ"/>
        </w:rPr>
      </w:pPr>
      <w:r w:rsidRPr="00582BE2">
        <w:rPr>
          <w:sz w:val="24"/>
          <w:szCs w:val="24"/>
          <w:lang w:val="cs-CZ"/>
        </w:rPr>
        <w:t xml:space="preserve">V roce 1950 dodělal Všeruskou státní univerzitu kinematografie (ВГИК). Potom pracoval jako režisér </w:t>
      </w:r>
      <w:r w:rsidRPr="00582BE2">
        <w:rPr>
          <w:sz w:val="24"/>
          <w:szCs w:val="24"/>
        </w:rPr>
        <w:t>(режиссер-постановщик)</w:t>
      </w:r>
      <w:r w:rsidR="00B20B0C" w:rsidRPr="00582BE2">
        <w:rPr>
          <w:sz w:val="24"/>
          <w:szCs w:val="24"/>
          <w:lang w:val="cs-CZ"/>
        </w:rPr>
        <w:t xml:space="preserve"> filmových studií Oděsy (1953–1958), M. Gorkého (1959–1965), od roku 1965 pracoval v Mosfilmu.</w:t>
      </w:r>
    </w:p>
    <w:p w:rsidR="00B60D54" w:rsidRPr="00582BE2" w:rsidRDefault="00B20B0C" w:rsidP="00B60D54">
      <w:pPr>
        <w:jc w:val="both"/>
        <w:rPr>
          <w:sz w:val="24"/>
          <w:szCs w:val="24"/>
        </w:rPr>
      </w:pPr>
      <w:r w:rsidRPr="00582BE2">
        <w:rPr>
          <w:sz w:val="24"/>
          <w:szCs w:val="24"/>
          <w:lang w:val="cs-CZ"/>
        </w:rPr>
        <w:t xml:space="preserve">První film je </w:t>
      </w:r>
      <w:r w:rsidRPr="00582BE2">
        <w:rPr>
          <w:i/>
          <w:iCs/>
          <w:sz w:val="24"/>
          <w:szCs w:val="24"/>
          <w:lang w:val="cs-CZ"/>
        </w:rPr>
        <w:t xml:space="preserve">Jaro v Zarečné ulici </w:t>
      </w:r>
      <w:r w:rsidR="005B2B63" w:rsidRPr="00582BE2">
        <w:rPr>
          <w:i/>
          <w:iCs/>
          <w:sz w:val="24"/>
          <w:szCs w:val="24"/>
          <w:lang w:val="cs-CZ"/>
        </w:rPr>
        <w:t>(</w:t>
      </w:r>
      <w:r w:rsidRPr="00582BE2">
        <w:rPr>
          <w:i/>
          <w:iCs/>
          <w:sz w:val="24"/>
          <w:szCs w:val="24"/>
        </w:rPr>
        <w:t>Весна на заречной улице</w:t>
      </w:r>
      <w:r w:rsidR="005B2B63" w:rsidRPr="00582BE2">
        <w:rPr>
          <w:i/>
          <w:iCs/>
          <w:sz w:val="24"/>
          <w:szCs w:val="24"/>
          <w:lang w:val="cs-CZ"/>
        </w:rPr>
        <w:t>, 1956)</w:t>
      </w:r>
      <w:r w:rsidRPr="00582BE2">
        <w:rPr>
          <w:sz w:val="24"/>
          <w:szCs w:val="24"/>
        </w:rPr>
        <w:t xml:space="preserve">. </w:t>
      </w:r>
    </w:p>
    <w:p w:rsidR="007111D4" w:rsidRPr="00582BE2" w:rsidRDefault="00B20B0C" w:rsidP="00B60D54">
      <w:pPr>
        <w:jc w:val="both"/>
        <w:rPr>
          <w:sz w:val="24"/>
          <w:szCs w:val="24"/>
          <w:lang w:val="cs-CZ"/>
        </w:rPr>
      </w:pPr>
      <w:r w:rsidRPr="00582BE2">
        <w:rPr>
          <w:sz w:val="24"/>
          <w:szCs w:val="24"/>
          <w:lang w:val="cs-CZ"/>
        </w:rPr>
        <w:t>Chucijev je známý svým filosofickým pohledem na svět, společnost a dějiny.</w:t>
      </w:r>
    </w:p>
    <w:p w:rsidR="007111D4" w:rsidRPr="00582BE2" w:rsidRDefault="007111D4">
      <w:pPr>
        <w:rPr>
          <w:sz w:val="24"/>
          <w:szCs w:val="24"/>
          <w:lang w:val="cs-CZ"/>
        </w:rPr>
      </w:pPr>
      <w:r w:rsidRPr="00582BE2">
        <w:rPr>
          <w:sz w:val="24"/>
          <w:szCs w:val="24"/>
          <w:lang w:val="cs-CZ"/>
        </w:rPr>
        <w:br w:type="page"/>
      </w:r>
    </w:p>
    <w:p w:rsidR="007F5B09" w:rsidRPr="00582BE2" w:rsidRDefault="005B2B63" w:rsidP="005B2B63">
      <w:pPr>
        <w:pStyle w:val="Nadpis3"/>
        <w:rPr>
          <w:b/>
          <w:bCs w:val="0"/>
          <w:sz w:val="24"/>
          <w:szCs w:val="24"/>
          <w:lang w:val="cs-CZ"/>
        </w:rPr>
      </w:pPr>
      <w:r w:rsidRPr="00582BE2">
        <w:rPr>
          <w:b/>
          <w:bCs w:val="0"/>
          <w:sz w:val="24"/>
          <w:szCs w:val="24"/>
          <w:lang w:val="cs-CZ"/>
        </w:rPr>
        <w:t>JE MI DVACET LET</w:t>
      </w:r>
    </w:p>
    <w:p w:rsidR="005B2B63" w:rsidRPr="00582BE2" w:rsidRDefault="007F5B09" w:rsidP="005B2B63">
      <w:pPr>
        <w:pStyle w:val="Nadpis3"/>
        <w:rPr>
          <w:b/>
          <w:bCs w:val="0"/>
          <w:sz w:val="24"/>
          <w:szCs w:val="24"/>
          <w:lang w:val="cs-CZ"/>
        </w:rPr>
      </w:pPr>
      <w:r w:rsidRPr="00582BE2">
        <w:rPr>
          <w:noProof/>
          <w:sz w:val="24"/>
          <w:szCs w:val="24"/>
        </w:rPr>
        <w:drawing>
          <wp:inline distT="0" distB="0" distL="0" distR="0">
            <wp:extent cx="5670550" cy="3154045"/>
            <wp:effectExtent l="0" t="0" r="6350" b="8255"/>
            <wp:docPr id="34" name="Obrázek 34" descr="Image result for застава ильи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застава ильич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0550" cy="3154045"/>
                    </a:xfrm>
                    <a:prstGeom prst="rect">
                      <a:avLst/>
                    </a:prstGeom>
                    <a:noFill/>
                    <a:ln>
                      <a:noFill/>
                    </a:ln>
                  </pic:spPr>
                </pic:pic>
              </a:graphicData>
            </a:graphic>
          </wp:inline>
        </w:drawing>
      </w:r>
      <w:r w:rsidR="005B2B63" w:rsidRPr="00582BE2">
        <w:rPr>
          <w:b/>
          <w:bCs w:val="0"/>
          <w:sz w:val="24"/>
          <w:szCs w:val="24"/>
          <w:lang w:val="cs-CZ"/>
        </w:rPr>
        <w:t xml:space="preserve"> </w:t>
      </w:r>
    </w:p>
    <w:p w:rsidR="005B2B63" w:rsidRPr="00582BE2" w:rsidRDefault="005B2B63" w:rsidP="00B60D54">
      <w:pPr>
        <w:jc w:val="both"/>
        <w:rPr>
          <w:sz w:val="24"/>
          <w:szCs w:val="24"/>
          <w:lang w:val="cs-CZ"/>
        </w:rPr>
      </w:pPr>
      <w:r w:rsidRPr="00582BE2">
        <w:rPr>
          <w:sz w:val="24"/>
          <w:szCs w:val="24"/>
          <w:lang w:val="cs-CZ"/>
        </w:rPr>
        <w:t>Rok: 1954</w:t>
      </w:r>
    </w:p>
    <w:p w:rsidR="005B2B63" w:rsidRPr="00582BE2" w:rsidRDefault="005B2B63" w:rsidP="00B60D54">
      <w:pPr>
        <w:jc w:val="both"/>
        <w:rPr>
          <w:i/>
          <w:iCs/>
          <w:sz w:val="24"/>
          <w:szCs w:val="24"/>
        </w:rPr>
      </w:pPr>
      <w:r w:rsidRPr="00582BE2">
        <w:rPr>
          <w:sz w:val="24"/>
          <w:szCs w:val="24"/>
          <w:lang w:val="cs-CZ"/>
        </w:rPr>
        <w:t xml:space="preserve">Ruský název: </w:t>
      </w:r>
      <w:r w:rsidRPr="00582BE2">
        <w:rPr>
          <w:b/>
          <w:bCs/>
          <w:i/>
          <w:iCs/>
          <w:sz w:val="24"/>
          <w:szCs w:val="24"/>
        </w:rPr>
        <w:t>Застава Ильича</w:t>
      </w:r>
      <w:r w:rsidRPr="00582BE2">
        <w:rPr>
          <w:i/>
          <w:iCs/>
          <w:sz w:val="24"/>
          <w:szCs w:val="24"/>
        </w:rPr>
        <w:t xml:space="preserve"> / Мне 20 лет</w:t>
      </w:r>
    </w:p>
    <w:p w:rsidR="00CE3F24" w:rsidRPr="00582BE2" w:rsidRDefault="00CE3F24" w:rsidP="00CE3F24">
      <w:pPr>
        <w:jc w:val="both"/>
        <w:rPr>
          <w:sz w:val="24"/>
          <w:szCs w:val="24"/>
          <w:lang w:val="cs-CZ"/>
        </w:rPr>
      </w:pPr>
      <w:r w:rsidRPr="00582BE2">
        <w:rPr>
          <w:sz w:val="24"/>
          <w:szCs w:val="24"/>
          <w:lang w:val="cs-CZ"/>
        </w:rPr>
        <w:t>Námět: film o mladé generaci období chruščovského tání</w:t>
      </w:r>
      <w:r w:rsidR="00822F71" w:rsidRPr="00582BE2">
        <w:rPr>
          <w:sz w:val="24"/>
          <w:szCs w:val="24"/>
          <w:lang w:val="cs-CZ"/>
        </w:rPr>
        <w:t>. Byla to první relativně svobodná generace</w:t>
      </w:r>
      <w:r w:rsidR="00ED6FEE" w:rsidRPr="00582BE2">
        <w:rPr>
          <w:sz w:val="24"/>
          <w:szCs w:val="24"/>
          <w:lang w:val="cs-CZ"/>
        </w:rPr>
        <w:t>.</w:t>
      </w:r>
      <w:r w:rsidR="00735004" w:rsidRPr="00582BE2">
        <w:rPr>
          <w:sz w:val="24"/>
          <w:szCs w:val="24"/>
          <w:lang w:val="cs-CZ"/>
        </w:rPr>
        <w:t xml:space="preserve"> O změně hodnot. </w:t>
      </w:r>
    </w:p>
    <w:p w:rsidR="005F3779" w:rsidRPr="00582BE2" w:rsidRDefault="002C3B42" w:rsidP="005F3779">
      <w:pPr>
        <w:jc w:val="both"/>
        <w:rPr>
          <w:sz w:val="24"/>
          <w:szCs w:val="24"/>
          <w:lang w:val="cs-CZ"/>
        </w:rPr>
      </w:pPr>
      <w:r w:rsidRPr="00582BE2">
        <w:rPr>
          <w:sz w:val="24"/>
          <w:szCs w:val="24"/>
          <w:lang w:val="cs-CZ"/>
        </w:rPr>
        <w:t xml:space="preserve">Scénář: </w:t>
      </w:r>
      <w:r w:rsidR="005F3779" w:rsidRPr="00582BE2">
        <w:rPr>
          <w:sz w:val="24"/>
          <w:szCs w:val="24"/>
          <w:lang w:val="cs-CZ"/>
        </w:rPr>
        <w:t xml:space="preserve">Idea filmu vznikla již v roce 1959. Chucijev chtěl, aby scénář napsal mladý scénárista (kolem 20 let) a našel </w:t>
      </w:r>
      <w:r w:rsidR="005F3779" w:rsidRPr="00582BE2">
        <w:rPr>
          <w:b/>
          <w:bCs/>
          <w:sz w:val="24"/>
          <w:szCs w:val="24"/>
          <w:lang w:val="cs-CZ"/>
        </w:rPr>
        <w:t>Gennadije Špalikova.</w:t>
      </w:r>
      <w:r w:rsidR="005F3779" w:rsidRPr="00582BE2">
        <w:rPr>
          <w:sz w:val="24"/>
          <w:szCs w:val="24"/>
          <w:lang w:val="cs-CZ"/>
        </w:rPr>
        <w:t xml:space="preserve"> </w:t>
      </w:r>
    </w:p>
    <w:p w:rsidR="002C3B42" w:rsidRPr="00582BE2" w:rsidRDefault="002C3B42" w:rsidP="00B60D54">
      <w:pPr>
        <w:jc w:val="both"/>
        <w:rPr>
          <w:b/>
          <w:bCs/>
          <w:sz w:val="24"/>
          <w:szCs w:val="24"/>
          <w:lang w:val="cs-CZ"/>
        </w:rPr>
      </w:pPr>
      <w:r w:rsidRPr="00582BE2">
        <w:rPr>
          <w:sz w:val="24"/>
          <w:szCs w:val="24"/>
          <w:lang w:val="cs-CZ"/>
        </w:rPr>
        <w:t>Kamera:</w:t>
      </w:r>
      <w:r w:rsidR="005F3779" w:rsidRPr="00582BE2">
        <w:rPr>
          <w:sz w:val="24"/>
          <w:szCs w:val="24"/>
          <w:lang w:val="cs-CZ"/>
        </w:rPr>
        <w:t xml:space="preserve"> Měl být Pjotr Todorovskij, ale ten nemohl, jelikož sám začal režisérskou práci. Proto se kameramankou stala</w:t>
      </w:r>
      <w:r w:rsidRPr="00582BE2">
        <w:rPr>
          <w:sz w:val="24"/>
          <w:szCs w:val="24"/>
          <w:lang w:val="cs-CZ"/>
        </w:rPr>
        <w:t xml:space="preserve"> </w:t>
      </w:r>
      <w:r w:rsidRPr="00582BE2">
        <w:rPr>
          <w:b/>
          <w:bCs/>
          <w:sz w:val="24"/>
          <w:szCs w:val="24"/>
          <w:lang w:val="cs-CZ"/>
        </w:rPr>
        <w:t>Margarita Pilichina</w:t>
      </w:r>
    </w:p>
    <w:p w:rsidR="002C3B42" w:rsidRPr="00582BE2" w:rsidRDefault="002C3B42" w:rsidP="00B60D54">
      <w:pPr>
        <w:jc w:val="both"/>
        <w:rPr>
          <w:sz w:val="24"/>
          <w:szCs w:val="24"/>
          <w:lang w:val="cs-CZ"/>
        </w:rPr>
      </w:pPr>
      <w:r w:rsidRPr="00582BE2">
        <w:rPr>
          <w:sz w:val="24"/>
          <w:szCs w:val="24"/>
          <w:lang w:val="cs-CZ"/>
        </w:rPr>
        <w:t xml:space="preserve">Hrají: </w:t>
      </w:r>
      <w:r w:rsidRPr="00582BE2">
        <w:rPr>
          <w:b/>
          <w:bCs/>
          <w:sz w:val="24"/>
          <w:szCs w:val="24"/>
        </w:rPr>
        <w:t>Valentin Popov</w:t>
      </w:r>
      <w:r w:rsidRPr="00582BE2">
        <w:rPr>
          <w:sz w:val="24"/>
          <w:szCs w:val="24"/>
        </w:rPr>
        <w:t xml:space="preserve">, </w:t>
      </w:r>
      <w:r w:rsidRPr="00582BE2">
        <w:rPr>
          <w:b/>
          <w:bCs/>
          <w:sz w:val="24"/>
          <w:szCs w:val="24"/>
        </w:rPr>
        <w:t>Marianna Vertinskaja</w:t>
      </w:r>
      <w:r w:rsidRPr="00582BE2">
        <w:rPr>
          <w:sz w:val="24"/>
          <w:szCs w:val="24"/>
        </w:rPr>
        <w:t xml:space="preserve">, </w:t>
      </w:r>
      <w:r w:rsidR="00CE3F24" w:rsidRPr="00582BE2">
        <w:rPr>
          <w:b/>
          <w:bCs/>
          <w:sz w:val="24"/>
          <w:szCs w:val="24"/>
        </w:rPr>
        <w:t>Nikolaj Gubenko</w:t>
      </w:r>
      <w:r w:rsidR="00CE3F24" w:rsidRPr="00582BE2">
        <w:rPr>
          <w:b/>
          <w:bCs/>
          <w:sz w:val="24"/>
          <w:szCs w:val="24"/>
          <w:lang w:val="cs-CZ"/>
        </w:rPr>
        <w:t xml:space="preserve">, </w:t>
      </w:r>
      <w:r w:rsidR="00CE3F24" w:rsidRPr="00582BE2">
        <w:rPr>
          <w:b/>
          <w:bCs/>
          <w:sz w:val="24"/>
          <w:szCs w:val="24"/>
        </w:rPr>
        <w:t>Stanislav Ljubšin</w:t>
      </w:r>
      <w:r w:rsidR="00CE3F24" w:rsidRPr="00582BE2">
        <w:rPr>
          <w:b/>
          <w:bCs/>
          <w:sz w:val="24"/>
          <w:szCs w:val="24"/>
          <w:lang w:val="cs-CZ"/>
        </w:rPr>
        <w:t xml:space="preserve">, </w:t>
      </w:r>
      <w:r w:rsidR="00CE3F24" w:rsidRPr="00582BE2">
        <w:rPr>
          <w:b/>
          <w:bCs/>
          <w:sz w:val="24"/>
          <w:szCs w:val="24"/>
        </w:rPr>
        <w:t xml:space="preserve">Lev Prygunov, </w:t>
      </w:r>
      <w:r w:rsidRPr="00582BE2">
        <w:rPr>
          <w:sz w:val="24"/>
          <w:szCs w:val="24"/>
        </w:rPr>
        <w:t>Andrej Tarkovskij, Andrej Končalovskij, Oleg Vidov, Rodion Nachapětov, Bulat Okudžava, Světlana Starikova, Zinaida Zinověva, Gennad</w:t>
      </w:r>
      <w:r w:rsidRPr="00582BE2">
        <w:rPr>
          <w:sz w:val="24"/>
          <w:szCs w:val="24"/>
          <w:lang w:val="cs-CZ"/>
        </w:rPr>
        <w:t>ij</w:t>
      </w:r>
      <w:r w:rsidRPr="00582BE2">
        <w:rPr>
          <w:sz w:val="24"/>
          <w:szCs w:val="24"/>
        </w:rPr>
        <w:t xml:space="preserve"> </w:t>
      </w:r>
      <w:r w:rsidRPr="00582BE2">
        <w:rPr>
          <w:sz w:val="24"/>
          <w:szCs w:val="24"/>
          <w:lang w:val="cs-CZ"/>
        </w:rPr>
        <w:t>Š</w:t>
      </w:r>
      <w:r w:rsidRPr="00582BE2">
        <w:rPr>
          <w:sz w:val="24"/>
          <w:szCs w:val="24"/>
        </w:rPr>
        <w:t>palikov, Larisa Burkova, Andrej Majorov, Jevgenij Jevtušenko, Pavel Finn</w:t>
      </w:r>
      <w:r w:rsidR="00CE3F24" w:rsidRPr="00582BE2">
        <w:rPr>
          <w:sz w:val="24"/>
          <w:szCs w:val="24"/>
          <w:lang w:val="cs-CZ"/>
        </w:rPr>
        <w:t>.</w:t>
      </w:r>
    </w:p>
    <w:p w:rsidR="00CE3F24" w:rsidRPr="00582BE2" w:rsidRDefault="00CE3F24" w:rsidP="00B60D54">
      <w:pPr>
        <w:jc w:val="both"/>
        <w:rPr>
          <w:sz w:val="24"/>
          <w:szCs w:val="24"/>
          <w:lang w:val="cs-CZ"/>
        </w:rPr>
      </w:pPr>
      <w:r w:rsidRPr="00582BE2">
        <w:rPr>
          <w:sz w:val="24"/>
          <w:szCs w:val="24"/>
          <w:lang w:val="cs-CZ"/>
        </w:rPr>
        <w:t>Herce na hlavní role Chucijev hledal v divadlech, na kulturních večírcích, na přijímacích zkouškách do divadelních škol.</w:t>
      </w:r>
    </w:p>
    <w:p w:rsidR="000D6EB6" w:rsidRPr="00582BE2" w:rsidRDefault="000D6EB6" w:rsidP="00B60D54">
      <w:pPr>
        <w:jc w:val="both"/>
        <w:rPr>
          <w:sz w:val="24"/>
          <w:szCs w:val="24"/>
          <w:lang w:val="cs-CZ"/>
        </w:rPr>
      </w:pPr>
      <w:r w:rsidRPr="00582BE2">
        <w:rPr>
          <w:sz w:val="24"/>
          <w:szCs w:val="24"/>
          <w:lang w:val="cs-CZ"/>
        </w:rPr>
        <w:t xml:space="preserve">Hlavní hrdinové jsou morálně znepokojení, nemůžou se jen radovat ze života, chtějí žít život tak, aby ho neztráceli zbytečně. </w:t>
      </w:r>
      <w:r w:rsidR="009F29B1" w:rsidRPr="00582BE2">
        <w:rPr>
          <w:sz w:val="24"/>
          <w:szCs w:val="24"/>
          <w:lang w:val="cs-CZ"/>
        </w:rPr>
        <w:t xml:space="preserve">Snaží se najít své místo v životě. To je první mladá generace po válce. Během války byli hodně malí, ale přes to přínesla do jejích rodin utrpění. Nikdo z 3 hlavních hrdinů nemá otce, kteří zahynuli ve věku kolem 20 let. V očích synů jsou hrdinové, a proto se porovnávají se svými otci. Chtějí najít podobně významný smysl života jako měli jejích otce (finální scény s otcem). </w:t>
      </w:r>
    </w:p>
    <w:p w:rsidR="00B20B0C" w:rsidRPr="00582BE2" w:rsidRDefault="00CE3F24" w:rsidP="00B60D54">
      <w:pPr>
        <w:jc w:val="both"/>
        <w:rPr>
          <w:sz w:val="24"/>
          <w:szCs w:val="24"/>
          <w:lang w:val="cs-CZ"/>
        </w:rPr>
      </w:pPr>
      <w:r w:rsidRPr="00582BE2">
        <w:rPr>
          <w:sz w:val="24"/>
          <w:szCs w:val="24"/>
          <w:lang w:val="cs-CZ"/>
        </w:rPr>
        <w:t xml:space="preserve">1. scéna (chronologický, ne v snímku) byla natočena 1. května roku 1961. Je to opravdová demonstrace. Chucijev chtěl zachytit </w:t>
      </w:r>
      <w:r w:rsidR="005A6BA1" w:rsidRPr="00582BE2">
        <w:rPr>
          <w:sz w:val="24"/>
          <w:szCs w:val="24"/>
          <w:lang w:val="cs-CZ"/>
        </w:rPr>
        <w:t xml:space="preserve">náladu té doby, dokud se nestála minulostí. To byla atmosféra svobody, obraz svobody. Během natáčení této scény ještě neměl herečku na roli hlavní hrdinky, proto natáčel náhodnou ženu se zakrytým balonkem obličejem. </w:t>
      </w:r>
    </w:p>
    <w:p w:rsidR="00822F71" w:rsidRPr="00582BE2" w:rsidRDefault="00822F71" w:rsidP="00B60D54">
      <w:pPr>
        <w:jc w:val="both"/>
        <w:rPr>
          <w:sz w:val="24"/>
          <w:szCs w:val="24"/>
          <w:lang w:val="cs-CZ"/>
        </w:rPr>
      </w:pPr>
      <w:r w:rsidRPr="00582BE2">
        <w:rPr>
          <w:sz w:val="24"/>
          <w:szCs w:val="24"/>
          <w:lang w:val="cs-CZ"/>
        </w:rPr>
        <w:t>S</w:t>
      </w:r>
      <w:r w:rsidR="005A6BA1" w:rsidRPr="00582BE2">
        <w:rPr>
          <w:sz w:val="24"/>
          <w:szCs w:val="24"/>
          <w:lang w:val="cs-CZ"/>
        </w:rPr>
        <w:t>cén</w:t>
      </w:r>
      <w:r w:rsidRPr="00582BE2">
        <w:rPr>
          <w:sz w:val="24"/>
          <w:szCs w:val="24"/>
          <w:lang w:val="cs-CZ"/>
        </w:rPr>
        <w:t xml:space="preserve">y </w:t>
      </w:r>
      <w:r w:rsidR="005A6BA1" w:rsidRPr="00582BE2">
        <w:rPr>
          <w:sz w:val="24"/>
          <w:szCs w:val="24"/>
          <w:lang w:val="cs-CZ"/>
        </w:rPr>
        <w:t>večírku</w:t>
      </w:r>
      <w:r w:rsidRPr="00582BE2">
        <w:rPr>
          <w:sz w:val="24"/>
          <w:szCs w:val="24"/>
          <w:lang w:val="cs-CZ"/>
        </w:rPr>
        <w:t xml:space="preserve"> se</w:t>
      </w:r>
      <w:r w:rsidR="005A6BA1" w:rsidRPr="00582BE2">
        <w:rPr>
          <w:sz w:val="24"/>
          <w:szCs w:val="24"/>
          <w:lang w:val="cs-CZ"/>
        </w:rPr>
        <w:t xml:space="preserve"> </w:t>
      </w:r>
      <w:r w:rsidRPr="00582BE2">
        <w:rPr>
          <w:sz w:val="24"/>
          <w:szCs w:val="24"/>
          <w:lang w:val="cs-CZ"/>
        </w:rPr>
        <w:t>r</w:t>
      </w:r>
      <w:r w:rsidR="005A6BA1" w:rsidRPr="00582BE2">
        <w:rPr>
          <w:sz w:val="24"/>
          <w:szCs w:val="24"/>
          <w:lang w:val="cs-CZ"/>
        </w:rPr>
        <w:t xml:space="preserve">ežisér pozval </w:t>
      </w:r>
      <w:r w:rsidRPr="00582BE2">
        <w:rPr>
          <w:sz w:val="24"/>
          <w:szCs w:val="24"/>
          <w:lang w:val="cs-CZ"/>
        </w:rPr>
        <w:t>zúčastnit</w:t>
      </w:r>
      <w:r w:rsidR="005A6BA1" w:rsidRPr="00582BE2">
        <w:rPr>
          <w:sz w:val="24"/>
          <w:szCs w:val="24"/>
          <w:lang w:val="cs-CZ"/>
        </w:rPr>
        <w:t xml:space="preserve"> opravdovou „zlatou mládež“ (</w:t>
      </w:r>
      <w:r w:rsidR="005A6BA1" w:rsidRPr="00582BE2">
        <w:rPr>
          <w:sz w:val="24"/>
          <w:szCs w:val="24"/>
        </w:rPr>
        <w:t xml:space="preserve">золотая молодёжь) </w:t>
      </w:r>
      <w:r w:rsidR="005A6BA1" w:rsidRPr="00582BE2">
        <w:rPr>
          <w:sz w:val="24"/>
          <w:szCs w:val="24"/>
          <w:lang w:val="cs-CZ"/>
        </w:rPr>
        <w:t>té doby. Byli to většinou básníci</w:t>
      </w:r>
      <w:r w:rsidRPr="00582BE2">
        <w:rPr>
          <w:sz w:val="24"/>
          <w:szCs w:val="24"/>
          <w:lang w:val="cs-CZ"/>
        </w:rPr>
        <w:t xml:space="preserve"> a režiséři. Tady a v ještě jedné scéně (v Polytechnickém muzeu) můžeme vidět </w:t>
      </w:r>
      <w:r w:rsidRPr="00582BE2">
        <w:rPr>
          <w:b/>
          <w:bCs/>
          <w:sz w:val="24"/>
          <w:szCs w:val="24"/>
          <w:lang w:val="cs-CZ"/>
        </w:rPr>
        <w:t>Andreje Vozněsenského, Jevjenije Jevtušěnka, Bellu Achmadulinovou, Bulata Okudžavu, Roberta Rožděstvěnského, Andreje Končalovského a Andreje Tarkovského</w:t>
      </w:r>
      <w:r w:rsidRPr="00582BE2">
        <w:rPr>
          <w:sz w:val="24"/>
          <w:szCs w:val="24"/>
          <w:lang w:val="cs-CZ"/>
        </w:rPr>
        <w:t>.</w:t>
      </w:r>
    </w:p>
    <w:p w:rsidR="005A6BA1" w:rsidRPr="00582BE2" w:rsidRDefault="00822F71" w:rsidP="00B60D54">
      <w:pPr>
        <w:jc w:val="both"/>
        <w:rPr>
          <w:sz w:val="24"/>
          <w:szCs w:val="24"/>
          <w:lang w:val="cs-CZ"/>
        </w:rPr>
      </w:pPr>
      <w:r w:rsidRPr="00582BE2">
        <w:rPr>
          <w:sz w:val="24"/>
          <w:szCs w:val="24"/>
          <w:lang w:val="cs-CZ"/>
        </w:rPr>
        <w:t xml:space="preserve">Chruščov silně kritizoval film, říkal, že mládež, která je ve filmu zobrazená není sovětská, jejich život neodpovídá sovětské realitě. Proto hodně klíčových scén bylo vystřiženo. Až v roce </w:t>
      </w:r>
      <w:r w:rsidRPr="00582BE2">
        <w:rPr>
          <w:b/>
          <w:bCs/>
          <w:sz w:val="24"/>
          <w:szCs w:val="24"/>
          <w:lang w:val="cs-CZ"/>
        </w:rPr>
        <w:t>1980</w:t>
      </w:r>
      <w:r w:rsidRPr="00582BE2">
        <w:rPr>
          <w:sz w:val="24"/>
          <w:szCs w:val="24"/>
          <w:lang w:val="cs-CZ"/>
        </w:rPr>
        <w:t xml:space="preserve"> diváci uviděli plnou verzi filmu.</w:t>
      </w:r>
    </w:p>
    <w:p w:rsidR="00120710" w:rsidRPr="00582BE2" w:rsidRDefault="00822F71" w:rsidP="00B60D54">
      <w:pPr>
        <w:jc w:val="both"/>
        <w:rPr>
          <w:sz w:val="24"/>
          <w:szCs w:val="24"/>
          <w:lang w:val="cs-CZ"/>
        </w:rPr>
      </w:pPr>
      <w:r w:rsidRPr="00582BE2">
        <w:rPr>
          <w:sz w:val="24"/>
          <w:szCs w:val="24"/>
          <w:lang w:val="cs-CZ"/>
        </w:rPr>
        <w:t xml:space="preserve">Tento film je předchůdcem filmů období tání, které byly věnovány existenciálním problémům zkoumání lidské duše. </w:t>
      </w:r>
      <w:r w:rsidR="00735004" w:rsidRPr="00582BE2">
        <w:rPr>
          <w:sz w:val="24"/>
          <w:szCs w:val="24"/>
          <w:lang w:val="cs-CZ"/>
        </w:rPr>
        <w:t xml:space="preserve">Ve filmu jsou sovětské reálie, ale není ideologie. </w:t>
      </w:r>
      <w:r w:rsidR="00120710" w:rsidRPr="00582BE2">
        <w:rPr>
          <w:sz w:val="24"/>
          <w:szCs w:val="24"/>
          <w:lang w:val="cs-CZ"/>
        </w:rPr>
        <w:t>F</w:t>
      </w:r>
      <w:r w:rsidR="009F29B1" w:rsidRPr="00582BE2">
        <w:rPr>
          <w:sz w:val="24"/>
          <w:szCs w:val="24"/>
          <w:lang w:val="cs-CZ"/>
        </w:rPr>
        <w:t xml:space="preserve">ilm předběhl </w:t>
      </w:r>
      <w:r w:rsidR="00120710" w:rsidRPr="00582BE2">
        <w:rPr>
          <w:sz w:val="24"/>
          <w:szCs w:val="24"/>
          <w:lang w:val="cs-CZ"/>
        </w:rPr>
        <w:t>dobu, snažil se naznačit to, co bylo zobrazeno v kinematografii 70. let.</w:t>
      </w:r>
    </w:p>
    <w:tbl>
      <w:tblPr>
        <w:tblStyle w:val="Mkatabulky"/>
        <w:tblW w:w="0" w:type="auto"/>
        <w:tblLook w:val="04A0" w:firstRow="1" w:lastRow="0" w:firstColumn="1" w:lastColumn="0" w:noHBand="0" w:noVBand="1"/>
      </w:tblPr>
      <w:tblGrid>
        <w:gridCol w:w="8920"/>
      </w:tblGrid>
      <w:tr w:rsidR="00FB296E" w:rsidRPr="00582BE2" w:rsidTr="00FB296E">
        <w:tc>
          <w:tcPr>
            <w:tcW w:w="8920" w:type="dxa"/>
          </w:tcPr>
          <w:p w:rsidR="00FB296E" w:rsidRPr="00582BE2" w:rsidRDefault="00FB296E" w:rsidP="00B60D54">
            <w:pPr>
              <w:jc w:val="both"/>
              <w:rPr>
                <w:b/>
                <w:bCs/>
                <w:sz w:val="24"/>
                <w:szCs w:val="24"/>
                <w:u w:val="single"/>
                <w:lang w:val="cs-CZ"/>
              </w:rPr>
            </w:pPr>
            <w:r w:rsidRPr="00582BE2">
              <w:rPr>
                <w:b/>
                <w:bCs/>
                <w:sz w:val="24"/>
                <w:szCs w:val="24"/>
                <w:u w:val="single"/>
                <w:lang w:val="cs-CZ"/>
              </w:rPr>
              <w:t>Užitečné odkazy:</w:t>
            </w:r>
          </w:p>
          <w:p w:rsidR="00FB296E" w:rsidRPr="00582BE2" w:rsidRDefault="00FB296E" w:rsidP="00FB296E">
            <w:pPr>
              <w:pStyle w:val="Odstavecseseznamem"/>
              <w:spacing w:after="0"/>
              <w:ind w:left="22" w:firstLine="0"/>
              <w:jc w:val="both"/>
              <w:rPr>
                <w:i/>
                <w:iCs/>
                <w:sz w:val="24"/>
                <w:szCs w:val="24"/>
                <w:lang w:val="cs-CZ"/>
              </w:rPr>
            </w:pPr>
            <w:r w:rsidRPr="00582BE2">
              <w:rPr>
                <w:i/>
                <w:iCs/>
                <w:sz w:val="24"/>
                <w:szCs w:val="24"/>
                <w:lang w:val="cs-CZ"/>
              </w:rPr>
              <w:t>Přednášky:</w:t>
            </w:r>
          </w:p>
          <w:p w:rsidR="00FB296E" w:rsidRPr="00582BE2" w:rsidRDefault="00FB296E" w:rsidP="00FB296E">
            <w:pPr>
              <w:pStyle w:val="Odstavecseseznamem"/>
              <w:spacing w:after="0"/>
              <w:ind w:left="22" w:firstLine="0"/>
              <w:jc w:val="both"/>
              <w:rPr>
                <w:i/>
                <w:iCs/>
                <w:sz w:val="24"/>
                <w:szCs w:val="24"/>
                <w:lang w:val="cs-CZ"/>
              </w:rPr>
            </w:pPr>
            <w:hyperlink r:id="rId10" w:history="1">
              <w:r w:rsidRPr="00582BE2">
                <w:rPr>
                  <w:rStyle w:val="Hypertextovodkaz"/>
                  <w:i/>
                  <w:iCs/>
                  <w:sz w:val="24"/>
                  <w:szCs w:val="24"/>
                  <w:lang w:val="cs-CZ"/>
                </w:rPr>
                <w:t>https://tvkultura.ru/brand/show/brand_id/57845/</w:t>
              </w:r>
            </w:hyperlink>
          </w:p>
          <w:p w:rsidR="00FB296E" w:rsidRPr="00582BE2" w:rsidRDefault="00FB296E" w:rsidP="00FB296E">
            <w:pPr>
              <w:pStyle w:val="Odstavecseseznamem"/>
              <w:spacing w:after="0"/>
              <w:ind w:left="22" w:firstLine="0"/>
              <w:jc w:val="both"/>
              <w:rPr>
                <w:i/>
                <w:iCs/>
                <w:sz w:val="24"/>
                <w:szCs w:val="24"/>
                <w:lang w:val="cs-CZ"/>
              </w:rPr>
            </w:pPr>
            <w:hyperlink r:id="rId11" w:history="1">
              <w:r w:rsidRPr="00582BE2">
                <w:rPr>
                  <w:rStyle w:val="Hypertextovodkaz"/>
                  <w:i/>
                  <w:iCs/>
                  <w:sz w:val="24"/>
                  <w:szCs w:val="24"/>
                  <w:lang w:val="cs-CZ"/>
                </w:rPr>
                <w:t>https://www.culture.ru/movies/3107/zastava-ilicha-mne-dvadcat-let-marlen-khuciev-1964</w:t>
              </w:r>
            </w:hyperlink>
          </w:p>
          <w:p w:rsidR="00FB296E" w:rsidRPr="00582BE2" w:rsidRDefault="00FB296E" w:rsidP="00FB296E">
            <w:pPr>
              <w:pStyle w:val="Odstavecseseznamem"/>
              <w:spacing w:after="0"/>
              <w:ind w:left="22" w:firstLine="0"/>
              <w:jc w:val="both"/>
              <w:rPr>
                <w:i/>
                <w:iCs/>
                <w:sz w:val="24"/>
                <w:szCs w:val="24"/>
                <w:lang w:val="cs-CZ"/>
              </w:rPr>
            </w:pPr>
            <w:r w:rsidRPr="00582BE2">
              <w:rPr>
                <w:i/>
                <w:iCs/>
                <w:sz w:val="24"/>
                <w:szCs w:val="24"/>
                <w:lang w:val="cs-CZ"/>
              </w:rPr>
              <w:t xml:space="preserve">Film plná verze </w:t>
            </w:r>
          </w:p>
          <w:p w:rsidR="00FB296E" w:rsidRPr="00582BE2" w:rsidRDefault="00FB296E" w:rsidP="00FB296E">
            <w:pPr>
              <w:pStyle w:val="Odstavecseseznamem"/>
              <w:spacing w:after="0"/>
              <w:ind w:left="22" w:firstLine="0"/>
              <w:jc w:val="both"/>
              <w:rPr>
                <w:sz w:val="24"/>
                <w:szCs w:val="24"/>
                <w:lang w:val="cs-CZ"/>
              </w:rPr>
            </w:pPr>
            <w:hyperlink r:id="rId12" w:history="1">
              <w:r w:rsidRPr="00582BE2">
                <w:rPr>
                  <w:rStyle w:val="Hypertextovodkaz"/>
                  <w:i/>
                  <w:iCs/>
                  <w:sz w:val="24"/>
                  <w:szCs w:val="24"/>
                  <w:lang w:val="cs-CZ"/>
                </w:rPr>
                <w:t>https://www.youtube.com/watch?v=QDzQbgkZRzQ</w:t>
              </w:r>
            </w:hyperlink>
            <w:r w:rsidRPr="00582BE2">
              <w:rPr>
                <w:i/>
                <w:iCs/>
                <w:sz w:val="24"/>
                <w:szCs w:val="24"/>
                <w:lang w:val="cs-CZ"/>
              </w:rPr>
              <w:t xml:space="preserve"> – </w:t>
            </w:r>
            <w:r w:rsidRPr="00582BE2">
              <w:rPr>
                <w:sz w:val="24"/>
                <w:szCs w:val="24"/>
                <w:lang w:val="cs-CZ"/>
              </w:rPr>
              <w:t>1. díl</w:t>
            </w:r>
          </w:p>
          <w:p w:rsidR="00FB296E" w:rsidRPr="00582BE2" w:rsidRDefault="00FB296E" w:rsidP="00FB296E">
            <w:pPr>
              <w:pStyle w:val="Odstavecseseznamem"/>
              <w:spacing w:after="0"/>
              <w:ind w:left="22" w:firstLine="0"/>
              <w:jc w:val="both"/>
              <w:rPr>
                <w:sz w:val="24"/>
                <w:szCs w:val="24"/>
                <w:lang w:val="cs-CZ"/>
              </w:rPr>
            </w:pPr>
            <w:hyperlink r:id="rId13" w:history="1">
              <w:r w:rsidRPr="00582BE2">
                <w:rPr>
                  <w:rStyle w:val="Hypertextovodkaz"/>
                  <w:i/>
                  <w:iCs/>
                  <w:sz w:val="24"/>
                  <w:szCs w:val="24"/>
                  <w:lang w:val="cs-CZ"/>
                </w:rPr>
                <w:t>https://www.youtube.com/watch?v=pKL8APWUj08</w:t>
              </w:r>
            </w:hyperlink>
            <w:r w:rsidRPr="00582BE2">
              <w:rPr>
                <w:i/>
                <w:iCs/>
                <w:sz w:val="24"/>
                <w:szCs w:val="24"/>
                <w:lang w:val="cs-CZ"/>
              </w:rPr>
              <w:t xml:space="preserve"> – </w:t>
            </w:r>
            <w:r w:rsidRPr="00582BE2">
              <w:rPr>
                <w:sz w:val="24"/>
                <w:szCs w:val="24"/>
                <w:lang w:val="cs-CZ"/>
              </w:rPr>
              <w:t>2. díl</w:t>
            </w:r>
          </w:p>
          <w:p w:rsidR="00097EF1" w:rsidRPr="00582BE2" w:rsidRDefault="00097EF1" w:rsidP="00FB296E">
            <w:pPr>
              <w:pStyle w:val="Odstavecseseznamem"/>
              <w:spacing w:after="0"/>
              <w:ind w:left="22" w:firstLine="0"/>
              <w:jc w:val="both"/>
              <w:rPr>
                <w:i/>
                <w:iCs/>
                <w:sz w:val="24"/>
                <w:szCs w:val="24"/>
                <w:lang w:val="cs-CZ"/>
              </w:rPr>
            </w:pPr>
            <w:r w:rsidRPr="00582BE2">
              <w:rPr>
                <w:i/>
                <w:iCs/>
                <w:sz w:val="24"/>
                <w:szCs w:val="24"/>
                <w:lang w:val="cs-CZ"/>
              </w:rPr>
              <w:t>„Opravená“ verze filmu</w:t>
            </w:r>
          </w:p>
          <w:p w:rsidR="00FB296E" w:rsidRPr="00582BE2" w:rsidRDefault="00097EF1" w:rsidP="00097EF1">
            <w:pPr>
              <w:pStyle w:val="Odstavecseseznamem"/>
              <w:spacing w:after="0"/>
              <w:ind w:left="22" w:firstLine="0"/>
              <w:jc w:val="both"/>
              <w:rPr>
                <w:i/>
                <w:iCs/>
                <w:sz w:val="24"/>
                <w:szCs w:val="24"/>
                <w:lang w:val="cs-CZ"/>
              </w:rPr>
            </w:pPr>
            <w:hyperlink r:id="rId14" w:history="1">
              <w:r w:rsidRPr="00582BE2">
                <w:rPr>
                  <w:rStyle w:val="Hypertextovodkaz"/>
                  <w:i/>
                  <w:iCs/>
                  <w:sz w:val="24"/>
                  <w:szCs w:val="24"/>
                  <w:lang w:val="cs-CZ"/>
                </w:rPr>
                <w:t>https://www.youtube.com/watch?v=brpkqqwFupo</w:t>
              </w:r>
            </w:hyperlink>
          </w:p>
          <w:p w:rsidR="004236E7" w:rsidRPr="00582BE2" w:rsidRDefault="004236E7" w:rsidP="00097EF1">
            <w:pPr>
              <w:pStyle w:val="Odstavecseseznamem"/>
              <w:spacing w:after="0"/>
              <w:ind w:left="22" w:firstLine="0"/>
              <w:jc w:val="both"/>
              <w:rPr>
                <w:sz w:val="24"/>
                <w:szCs w:val="24"/>
                <w:lang w:val="cs-CZ"/>
              </w:rPr>
            </w:pPr>
            <w:r w:rsidRPr="00582BE2">
              <w:rPr>
                <w:sz w:val="24"/>
                <w:szCs w:val="24"/>
                <w:lang w:val="cs-CZ"/>
              </w:rPr>
              <w:t>s anglickými titulky:</w:t>
            </w:r>
          </w:p>
          <w:p w:rsidR="004236E7" w:rsidRPr="00582BE2" w:rsidRDefault="004236E7" w:rsidP="00097EF1">
            <w:pPr>
              <w:pStyle w:val="Odstavecseseznamem"/>
              <w:spacing w:after="0"/>
              <w:ind w:left="22" w:firstLine="0"/>
              <w:jc w:val="both"/>
              <w:rPr>
                <w:sz w:val="24"/>
                <w:szCs w:val="24"/>
                <w:lang w:val="cs-CZ"/>
              </w:rPr>
            </w:pPr>
            <w:hyperlink r:id="rId15" w:history="1">
              <w:r w:rsidRPr="00582BE2">
                <w:rPr>
                  <w:rStyle w:val="Hypertextovodkaz"/>
                  <w:sz w:val="24"/>
                  <w:szCs w:val="24"/>
                  <w:lang w:val="cs-CZ"/>
                </w:rPr>
                <w:t>https://russianfilmhub.com/movies/i-am-twenty-1965/</w:t>
              </w:r>
            </w:hyperlink>
            <w:r w:rsidRPr="00582BE2">
              <w:rPr>
                <w:sz w:val="24"/>
                <w:szCs w:val="24"/>
                <w:lang w:val="cs-CZ"/>
              </w:rPr>
              <w:t xml:space="preserve"> </w:t>
            </w:r>
          </w:p>
        </w:tc>
      </w:tr>
    </w:tbl>
    <w:p w:rsidR="00FB296E" w:rsidRPr="00582BE2" w:rsidRDefault="00FB296E" w:rsidP="00B60D54">
      <w:pPr>
        <w:jc w:val="both"/>
        <w:rPr>
          <w:sz w:val="24"/>
          <w:szCs w:val="24"/>
          <w:lang w:val="cs-CZ"/>
        </w:rPr>
      </w:pPr>
    </w:p>
    <w:tbl>
      <w:tblPr>
        <w:tblStyle w:val="Mkatabulky"/>
        <w:tblW w:w="0" w:type="auto"/>
        <w:tblLook w:val="04A0" w:firstRow="1" w:lastRow="0" w:firstColumn="1" w:lastColumn="0" w:noHBand="0" w:noVBand="1"/>
      </w:tblPr>
      <w:tblGrid>
        <w:gridCol w:w="8920"/>
      </w:tblGrid>
      <w:tr w:rsidR="00FB296E" w:rsidRPr="00582BE2" w:rsidTr="00120710">
        <w:tc>
          <w:tcPr>
            <w:tcW w:w="8920" w:type="dxa"/>
          </w:tcPr>
          <w:p w:rsidR="00120710" w:rsidRPr="00582BE2" w:rsidRDefault="00120710" w:rsidP="00120710">
            <w:pPr>
              <w:jc w:val="both"/>
              <w:rPr>
                <w:b/>
                <w:bCs/>
                <w:color w:val="7030A0"/>
                <w:sz w:val="24"/>
                <w:szCs w:val="24"/>
                <w:lang w:val="cs-CZ"/>
              </w:rPr>
            </w:pPr>
            <w:r w:rsidRPr="00582BE2">
              <w:rPr>
                <w:b/>
                <w:bCs/>
                <w:color w:val="7030A0"/>
                <w:sz w:val="24"/>
                <w:szCs w:val="24"/>
                <w:lang w:val="cs-CZ"/>
              </w:rPr>
              <w:t>OTAZKY K FILMU:</w:t>
            </w:r>
          </w:p>
          <w:p w:rsidR="00120710" w:rsidRPr="00582BE2" w:rsidRDefault="00120710" w:rsidP="00120710">
            <w:pPr>
              <w:jc w:val="both"/>
              <w:rPr>
                <w:b/>
                <w:bCs/>
                <w:color w:val="7030A0"/>
                <w:sz w:val="24"/>
                <w:szCs w:val="24"/>
                <w:lang w:val="cs-CZ"/>
              </w:rPr>
            </w:pPr>
            <w:r w:rsidRPr="00582BE2">
              <w:rPr>
                <w:b/>
                <w:bCs/>
                <w:color w:val="7030A0"/>
                <w:sz w:val="24"/>
                <w:szCs w:val="24"/>
                <w:lang w:val="cs-CZ"/>
              </w:rPr>
              <w:t>1) Charakteristika filmu a hlavních hrdinů (Sergeje, Slavu a Nikolaje). Co je spojuje?</w:t>
            </w:r>
          </w:p>
          <w:p w:rsidR="00074859" w:rsidRPr="00582BE2" w:rsidRDefault="00074859" w:rsidP="00120710">
            <w:pPr>
              <w:jc w:val="both"/>
              <w:rPr>
                <w:b/>
                <w:bCs/>
                <w:color w:val="7030A0"/>
                <w:sz w:val="24"/>
                <w:szCs w:val="24"/>
                <w:lang w:val="cs-CZ"/>
              </w:rPr>
            </w:pPr>
            <w:r w:rsidRPr="00582BE2">
              <w:rPr>
                <w:b/>
                <w:bCs/>
                <w:color w:val="7030A0"/>
                <w:sz w:val="24"/>
                <w:szCs w:val="24"/>
                <w:lang w:val="cs-CZ"/>
              </w:rPr>
              <w:t xml:space="preserve">2) Vysvětlete název filmu. </w:t>
            </w:r>
          </w:p>
          <w:p w:rsidR="00120710" w:rsidRPr="00582BE2" w:rsidRDefault="00074859" w:rsidP="00120710">
            <w:pPr>
              <w:jc w:val="both"/>
              <w:rPr>
                <w:b/>
                <w:bCs/>
                <w:color w:val="7030A0"/>
                <w:sz w:val="24"/>
                <w:szCs w:val="24"/>
                <w:lang w:val="cs-CZ"/>
              </w:rPr>
            </w:pPr>
            <w:r w:rsidRPr="00582BE2">
              <w:rPr>
                <w:b/>
                <w:bCs/>
                <w:color w:val="7030A0"/>
                <w:sz w:val="24"/>
                <w:szCs w:val="24"/>
                <w:lang w:val="cs-CZ"/>
              </w:rPr>
              <w:t>3</w:t>
            </w:r>
            <w:r w:rsidR="00120710" w:rsidRPr="00582BE2">
              <w:rPr>
                <w:b/>
                <w:bCs/>
                <w:color w:val="7030A0"/>
                <w:sz w:val="24"/>
                <w:szCs w:val="24"/>
                <w:lang w:val="cs-CZ"/>
              </w:rPr>
              <w:t>) Metaforické a symbolické obrazy ve filmu a jejích výklad (tři rudoarmějce, začíná a končí ráno apod.)</w:t>
            </w:r>
          </w:p>
          <w:p w:rsidR="00120710" w:rsidRPr="00582BE2" w:rsidRDefault="00074859" w:rsidP="00120710">
            <w:pPr>
              <w:jc w:val="both"/>
              <w:rPr>
                <w:b/>
                <w:bCs/>
                <w:color w:val="7030A0"/>
                <w:sz w:val="24"/>
                <w:szCs w:val="24"/>
                <w:lang w:val="cs-CZ"/>
              </w:rPr>
            </w:pPr>
            <w:r w:rsidRPr="00582BE2">
              <w:rPr>
                <w:b/>
                <w:bCs/>
                <w:color w:val="7030A0"/>
                <w:sz w:val="24"/>
                <w:szCs w:val="24"/>
                <w:lang w:val="cs-CZ"/>
              </w:rPr>
              <w:t>4</w:t>
            </w:r>
            <w:r w:rsidR="00120710" w:rsidRPr="00582BE2">
              <w:rPr>
                <w:b/>
                <w:bCs/>
                <w:color w:val="7030A0"/>
                <w:sz w:val="24"/>
                <w:szCs w:val="24"/>
                <w:lang w:val="cs-CZ"/>
              </w:rPr>
              <w:t>) Jaké otázky jsou položené ve filmu? Jaké jsou odpovědi?</w:t>
            </w:r>
          </w:p>
          <w:p w:rsidR="00120710" w:rsidRPr="00582BE2" w:rsidRDefault="00074859" w:rsidP="00120710">
            <w:pPr>
              <w:jc w:val="both"/>
              <w:rPr>
                <w:b/>
                <w:bCs/>
                <w:color w:val="7030A0"/>
                <w:sz w:val="24"/>
                <w:szCs w:val="24"/>
                <w:lang w:val="cs-CZ"/>
              </w:rPr>
            </w:pPr>
            <w:r w:rsidRPr="00582BE2">
              <w:rPr>
                <w:b/>
                <w:bCs/>
                <w:color w:val="7030A0"/>
                <w:sz w:val="24"/>
                <w:szCs w:val="24"/>
                <w:lang w:val="cs-CZ"/>
              </w:rPr>
              <w:t>5</w:t>
            </w:r>
            <w:r w:rsidR="00120710" w:rsidRPr="00582BE2">
              <w:rPr>
                <w:b/>
                <w:bCs/>
                <w:color w:val="7030A0"/>
                <w:sz w:val="24"/>
                <w:szCs w:val="24"/>
                <w:lang w:val="cs-CZ"/>
              </w:rPr>
              <w:t>) Srovnejte původní a opravenou verz</w:t>
            </w:r>
            <w:r w:rsidRPr="00582BE2">
              <w:rPr>
                <w:b/>
                <w:bCs/>
                <w:color w:val="7030A0"/>
                <w:sz w:val="24"/>
                <w:szCs w:val="24"/>
                <w:lang w:val="cs-CZ"/>
              </w:rPr>
              <w:t>i</w:t>
            </w:r>
            <w:r w:rsidR="00120710" w:rsidRPr="00582BE2">
              <w:rPr>
                <w:b/>
                <w:bCs/>
                <w:color w:val="7030A0"/>
                <w:sz w:val="24"/>
                <w:szCs w:val="24"/>
                <w:lang w:val="cs-CZ"/>
              </w:rPr>
              <w:t xml:space="preserve"> filmu. Jaké scény byly buď vystřiženy nebo natočeny znovu? Proč?</w:t>
            </w:r>
          </w:p>
          <w:p w:rsidR="00074859" w:rsidRPr="00582BE2" w:rsidRDefault="00074859" w:rsidP="00120710">
            <w:pPr>
              <w:jc w:val="both"/>
              <w:rPr>
                <w:b/>
                <w:bCs/>
                <w:color w:val="7030A0"/>
                <w:sz w:val="24"/>
                <w:szCs w:val="24"/>
                <w:lang w:val="cs-CZ"/>
              </w:rPr>
            </w:pPr>
            <w:r w:rsidRPr="00582BE2">
              <w:rPr>
                <w:b/>
                <w:bCs/>
                <w:color w:val="7030A0"/>
                <w:sz w:val="24"/>
                <w:szCs w:val="24"/>
                <w:lang w:val="cs-CZ"/>
              </w:rPr>
              <w:t>6) Jaké moskevské/sovětské reálie jsou zobrazeny ve filmu?</w:t>
            </w:r>
          </w:p>
        </w:tc>
      </w:tr>
    </w:tbl>
    <w:p w:rsidR="00120710" w:rsidRPr="00582BE2" w:rsidRDefault="00120710" w:rsidP="00B60D54">
      <w:pPr>
        <w:jc w:val="both"/>
        <w:rPr>
          <w:b/>
          <w:bCs/>
          <w:sz w:val="24"/>
          <w:szCs w:val="24"/>
          <w:lang w:val="cs-CZ"/>
        </w:rPr>
      </w:pPr>
    </w:p>
    <w:p w:rsidR="00B60D54" w:rsidRPr="00582BE2" w:rsidRDefault="00B60D54" w:rsidP="00B60D54">
      <w:pPr>
        <w:jc w:val="both"/>
        <w:rPr>
          <w:rFonts w:ascii="Linux Libertine" w:hAnsi="Linux Libertine" w:cs="Linux Libertine"/>
          <w:sz w:val="24"/>
          <w:szCs w:val="24"/>
          <w:lang w:val="cs-CZ"/>
        </w:rPr>
      </w:pPr>
    </w:p>
    <w:p w:rsidR="00B60D54" w:rsidRPr="00582BE2" w:rsidRDefault="00B60D54" w:rsidP="00B60D54">
      <w:pPr>
        <w:rPr>
          <w:sz w:val="24"/>
          <w:szCs w:val="24"/>
        </w:rPr>
      </w:pPr>
    </w:p>
    <w:p w:rsidR="0069240A" w:rsidRPr="00582BE2" w:rsidRDefault="0069240A">
      <w:pPr>
        <w:rPr>
          <w:sz w:val="24"/>
          <w:szCs w:val="24"/>
        </w:rPr>
      </w:pPr>
      <w:r w:rsidRPr="00582BE2">
        <w:rPr>
          <w:sz w:val="24"/>
          <w:szCs w:val="24"/>
        </w:rPr>
        <w:br w:type="page"/>
      </w:r>
    </w:p>
    <w:p w:rsidR="00B60D54" w:rsidRPr="00582BE2" w:rsidRDefault="0069240A" w:rsidP="0069240A">
      <w:pPr>
        <w:pStyle w:val="Nadpis3"/>
        <w:rPr>
          <w:b/>
          <w:bCs w:val="0"/>
          <w:sz w:val="24"/>
          <w:szCs w:val="24"/>
          <w:lang w:val="cs-CZ"/>
        </w:rPr>
      </w:pPr>
      <w:r w:rsidRPr="00582BE2">
        <w:rPr>
          <w:b/>
          <w:bCs w:val="0"/>
          <w:sz w:val="24"/>
          <w:szCs w:val="24"/>
          <w:lang w:val="cs-CZ"/>
        </w:rPr>
        <w:t>Červencový déšť</w:t>
      </w:r>
    </w:p>
    <w:p w:rsidR="00AC427E" w:rsidRPr="00582BE2" w:rsidRDefault="007F0F8C" w:rsidP="00753B74">
      <w:pPr>
        <w:rPr>
          <w:sz w:val="24"/>
          <w:szCs w:val="24"/>
          <w:lang w:val="cs-CZ"/>
        </w:rPr>
      </w:pPr>
      <w:r w:rsidRPr="00582BE2">
        <w:rPr>
          <w:noProof/>
          <w:sz w:val="24"/>
          <w:szCs w:val="24"/>
        </w:rPr>
        <w:drawing>
          <wp:inline distT="0" distB="0" distL="0" distR="0">
            <wp:extent cx="5787419" cy="2295525"/>
            <wp:effectExtent l="0" t="0" r="3810" b="0"/>
            <wp:docPr id="36" name="Obrázek 36" descr="Image result for июльский дож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июльский дождь"/>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5725" cy="2298820"/>
                    </a:xfrm>
                    <a:prstGeom prst="rect">
                      <a:avLst/>
                    </a:prstGeom>
                    <a:noFill/>
                    <a:ln>
                      <a:noFill/>
                    </a:ln>
                  </pic:spPr>
                </pic:pic>
              </a:graphicData>
            </a:graphic>
          </wp:inline>
        </w:drawing>
      </w:r>
    </w:p>
    <w:p w:rsidR="00753B74" w:rsidRPr="00582BE2" w:rsidRDefault="007F0F8C" w:rsidP="00753B74">
      <w:pPr>
        <w:rPr>
          <w:sz w:val="24"/>
          <w:szCs w:val="24"/>
          <w:lang w:val="cs-CZ"/>
        </w:rPr>
      </w:pPr>
      <w:r w:rsidRPr="00582BE2">
        <w:rPr>
          <w:sz w:val="24"/>
          <w:szCs w:val="24"/>
          <w:lang w:val="cs-CZ"/>
        </w:rPr>
        <w:t>Rok: 1966</w:t>
      </w:r>
    </w:p>
    <w:p w:rsidR="00424352" w:rsidRPr="00582BE2" w:rsidRDefault="009464D6" w:rsidP="00424352">
      <w:pPr>
        <w:jc w:val="both"/>
        <w:rPr>
          <w:sz w:val="24"/>
          <w:szCs w:val="24"/>
          <w:lang w:val="cs-CZ"/>
        </w:rPr>
      </w:pPr>
      <w:r w:rsidRPr="00582BE2">
        <w:rPr>
          <w:sz w:val="24"/>
          <w:szCs w:val="24"/>
          <w:lang w:val="cs-CZ"/>
        </w:rPr>
        <w:t>Námět: Moskva 2. poloviny 60. let. Život, zájmy, každodenní starosti inteligence období tání. Leně a Voloďovi je kolem 30 let. Je to doby „přehodnocení hodnot“. Na začátku filmu se mladí lidé chtějí vzít. Potom se Lena zamýšlí</w:t>
      </w:r>
      <w:r w:rsidR="00424352" w:rsidRPr="00582BE2">
        <w:rPr>
          <w:sz w:val="24"/>
          <w:szCs w:val="24"/>
          <w:lang w:val="cs-CZ"/>
        </w:rPr>
        <w:t>, jestli to vůbec potřebuje...</w:t>
      </w:r>
    </w:p>
    <w:p w:rsidR="00424352" w:rsidRPr="00582BE2" w:rsidRDefault="009464D6" w:rsidP="00424352">
      <w:pPr>
        <w:jc w:val="both"/>
        <w:rPr>
          <w:sz w:val="24"/>
          <w:szCs w:val="24"/>
          <w:lang w:val="cs-CZ"/>
        </w:rPr>
      </w:pPr>
      <w:r w:rsidRPr="00582BE2">
        <w:rPr>
          <w:sz w:val="24"/>
          <w:szCs w:val="24"/>
          <w:lang w:val="cs-CZ"/>
        </w:rPr>
        <w:t>Scenáristé: Anatolij Grebněv, Marlen Chucijev</w:t>
      </w:r>
      <w:r w:rsidR="00424352" w:rsidRPr="00582BE2">
        <w:rPr>
          <w:sz w:val="24"/>
          <w:szCs w:val="24"/>
          <w:lang w:val="cs-CZ"/>
        </w:rPr>
        <w:t xml:space="preserve"> </w:t>
      </w:r>
    </w:p>
    <w:p w:rsidR="00424352" w:rsidRPr="00582BE2" w:rsidRDefault="009464D6" w:rsidP="00424352">
      <w:pPr>
        <w:jc w:val="both"/>
        <w:rPr>
          <w:sz w:val="24"/>
          <w:szCs w:val="24"/>
          <w:lang w:val="cs-CZ"/>
        </w:rPr>
      </w:pPr>
      <w:r w:rsidRPr="00582BE2">
        <w:rPr>
          <w:sz w:val="24"/>
          <w:szCs w:val="24"/>
          <w:lang w:val="cs-CZ"/>
        </w:rPr>
        <w:t>Kamera: German Lavrov</w:t>
      </w:r>
    </w:p>
    <w:p w:rsidR="009464D6" w:rsidRPr="00582BE2" w:rsidRDefault="009464D6" w:rsidP="00424352">
      <w:pPr>
        <w:jc w:val="both"/>
        <w:rPr>
          <w:sz w:val="24"/>
          <w:szCs w:val="24"/>
          <w:lang w:val="cs-CZ"/>
        </w:rPr>
      </w:pPr>
      <w:r w:rsidRPr="00582BE2">
        <w:rPr>
          <w:sz w:val="24"/>
          <w:szCs w:val="24"/>
          <w:lang w:val="cs-CZ"/>
        </w:rPr>
        <w:t>Hrají: Kozyrjova Jevgenija, Běljavskij Alexandr, Uralova Jevgenija, Mitta Aleyandr, Vizbor Jurij, Pokrovskaja Alla, Bylinkin Ilja, Šarykina Valentina</w:t>
      </w:r>
    </w:p>
    <w:p w:rsidR="00424352" w:rsidRPr="00582BE2" w:rsidRDefault="00424352" w:rsidP="00424352">
      <w:pPr>
        <w:jc w:val="both"/>
        <w:rPr>
          <w:sz w:val="24"/>
          <w:szCs w:val="24"/>
          <w:lang w:val="cs-CZ"/>
        </w:rPr>
      </w:pPr>
      <w:r w:rsidRPr="00582BE2">
        <w:rPr>
          <w:sz w:val="24"/>
          <w:szCs w:val="24"/>
          <w:lang w:val="cs-CZ"/>
        </w:rPr>
        <w:t xml:space="preserve">Hlavní hrdinové jsou moskvané, typické představitelé technické inteligence. To že jim je kolem 30 let slouží jako nápověda, aby se divák zamyslel a vzpomněl předchozí Chucijevův film </w:t>
      </w:r>
      <w:r w:rsidRPr="00582BE2">
        <w:rPr>
          <w:i/>
          <w:iCs/>
          <w:sz w:val="24"/>
          <w:szCs w:val="24"/>
          <w:lang w:val="cs-CZ"/>
        </w:rPr>
        <w:t>Je mi 20 let</w:t>
      </w:r>
      <w:r w:rsidRPr="00582BE2">
        <w:rPr>
          <w:sz w:val="24"/>
          <w:szCs w:val="24"/>
          <w:lang w:val="cs-CZ"/>
        </w:rPr>
        <w:t xml:space="preserve">, který byl symbolem tání. Ve filmu </w:t>
      </w:r>
      <w:r w:rsidRPr="00582BE2">
        <w:rPr>
          <w:i/>
          <w:iCs/>
          <w:sz w:val="24"/>
          <w:szCs w:val="24"/>
          <w:lang w:val="cs-CZ"/>
        </w:rPr>
        <w:t>Červencový déšť</w:t>
      </w:r>
      <w:r w:rsidRPr="00582BE2">
        <w:rPr>
          <w:sz w:val="24"/>
          <w:szCs w:val="24"/>
          <w:lang w:val="cs-CZ"/>
        </w:rPr>
        <w:t xml:space="preserve">, Chucijev pokračuje ve zkoumání generace, která se narodila těsně před válkou, jejíž dospívání je už za doby míru. </w:t>
      </w:r>
    </w:p>
    <w:p w:rsidR="00AC38F4" w:rsidRPr="00582BE2" w:rsidRDefault="00424352" w:rsidP="00424352">
      <w:pPr>
        <w:jc w:val="both"/>
        <w:rPr>
          <w:sz w:val="24"/>
          <w:szCs w:val="24"/>
          <w:lang w:val="cs-CZ"/>
        </w:rPr>
      </w:pPr>
      <w:r w:rsidRPr="00582BE2">
        <w:rPr>
          <w:sz w:val="24"/>
          <w:szCs w:val="24"/>
          <w:lang w:val="cs-CZ"/>
        </w:rPr>
        <w:t>Děj se odehrává v Moskvě. Vidíme v davu lidí hubenou sympatickou ženu, která se otáčí na kameru a jakoby zve nás za sebou. Začíná pršet a neznámý muž ji půjčil své sako, aby mohla dál jít v dešti. Je to Lena, Voloďova nevěsta</w:t>
      </w:r>
      <w:r w:rsidR="00BE1EE8" w:rsidRPr="00582BE2">
        <w:rPr>
          <w:sz w:val="24"/>
          <w:szCs w:val="24"/>
          <w:lang w:val="cs-CZ"/>
        </w:rPr>
        <w:t>, ale necítí se v téhle roli spokojeně. Nudí se na návštěvách u Voloďových kamarádů, dokonce když poslouchá barda Alika (Jurij Vizbor).</w:t>
      </w:r>
      <w:r w:rsidR="00C761A9" w:rsidRPr="00582BE2">
        <w:rPr>
          <w:sz w:val="24"/>
          <w:szCs w:val="24"/>
          <w:lang w:val="cs-CZ"/>
        </w:rPr>
        <w:t xml:space="preserve"> </w:t>
      </w:r>
      <w:r w:rsidR="00BE1EE8" w:rsidRPr="00582BE2">
        <w:rPr>
          <w:sz w:val="24"/>
          <w:szCs w:val="24"/>
          <w:lang w:val="cs-CZ"/>
        </w:rPr>
        <w:t xml:space="preserve">Kromě dokumentárnosti doby tání film také vypráví o tom, jak potichu umírá láska. </w:t>
      </w:r>
      <w:r w:rsidR="00C761A9" w:rsidRPr="00582BE2">
        <w:rPr>
          <w:sz w:val="24"/>
          <w:szCs w:val="24"/>
          <w:lang w:val="cs-CZ"/>
        </w:rPr>
        <w:t xml:space="preserve">Vrcholem je odmítnutí: Lena už nechce být s Voloďou, s tím, kdo se všemu přizpůsobuje, dělá věci jen proto, že je je potřeba dělat. Během celého filmu Lena telefonuje s mužem, který ji půjčil sako, s Žeňou. Proto máme naději, že Lena ještě potká v životě štěstí. </w:t>
      </w:r>
      <w:r w:rsidR="00AC38F4" w:rsidRPr="00582BE2">
        <w:rPr>
          <w:sz w:val="24"/>
          <w:szCs w:val="24"/>
          <w:lang w:val="cs-CZ"/>
        </w:rPr>
        <w:t xml:space="preserve">Film ale není tolik o vztazích, kolik o době, o všedním životu v Moskvě té doby, o nejdůležitějších tématech tehdejší společností. </w:t>
      </w:r>
      <w:r w:rsidR="00867755" w:rsidRPr="00582BE2">
        <w:rPr>
          <w:sz w:val="24"/>
          <w:szCs w:val="24"/>
          <w:lang w:val="cs-CZ"/>
        </w:rPr>
        <w:t xml:space="preserve">Na konci filmu vidíme dokumentární scénu: setkání frontových vojáků u Bolšého divadla. </w:t>
      </w:r>
    </w:p>
    <w:p w:rsidR="00867755" w:rsidRPr="00582BE2" w:rsidRDefault="00867755" w:rsidP="00424352">
      <w:pPr>
        <w:jc w:val="both"/>
        <w:rPr>
          <w:sz w:val="24"/>
          <w:szCs w:val="24"/>
          <w:lang w:val="cs-CZ"/>
        </w:rPr>
      </w:pPr>
      <w:r w:rsidRPr="00582BE2">
        <w:rPr>
          <w:sz w:val="24"/>
          <w:szCs w:val="24"/>
          <w:lang w:val="cs-CZ"/>
        </w:rPr>
        <w:t xml:space="preserve">Chucijevův film nebyl přijat publikem. Obvinili ho z přílišného estetismu, potom na dlouhou dobu odchází z „velké kinematografie“. </w:t>
      </w:r>
    </w:p>
    <w:tbl>
      <w:tblPr>
        <w:tblStyle w:val="Mkatabulky"/>
        <w:tblW w:w="0" w:type="auto"/>
        <w:tblLook w:val="04A0" w:firstRow="1" w:lastRow="0" w:firstColumn="1" w:lastColumn="0" w:noHBand="0" w:noVBand="1"/>
      </w:tblPr>
      <w:tblGrid>
        <w:gridCol w:w="8920"/>
      </w:tblGrid>
      <w:tr w:rsidR="003A4AA8" w:rsidRPr="00582BE2" w:rsidTr="003A4AA8">
        <w:tc>
          <w:tcPr>
            <w:tcW w:w="8920" w:type="dxa"/>
          </w:tcPr>
          <w:p w:rsidR="003A4AA8" w:rsidRPr="00582BE2" w:rsidRDefault="003A4AA8" w:rsidP="003A4AA8">
            <w:pPr>
              <w:jc w:val="both"/>
              <w:rPr>
                <w:b/>
                <w:bCs/>
                <w:sz w:val="24"/>
                <w:szCs w:val="24"/>
                <w:u w:val="single"/>
                <w:lang w:val="cs-CZ"/>
              </w:rPr>
            </w:pPr>
            <w:r w:rsidRPr="00582BE2">
              <w:rPr>
                <w:b/>
                <w:bCs/>
                <w:sz w:val="24"/>
                <w:szCs w:val="24"/>
                <w:u w:val="single"/>
                <w:lang w:val="cs-CZ"/>
              </w:rPr>
              <w:t>Užitečné odkazy:</w:t>
            </w:r>
          </w:p>
          <w:p w:rsidR="005849D2" w:rsidRPr="00582BE2" w:rsidRDefault="005849D2" w:rsidP="005849D2">
            <w:pPr>
              <w:jc w:val="both"/>
              <w:rPr>
                <w:sz w:val="24"/>
                <w:szCs w:val="24"/>
                <w:lang w:val="cs-CZ"/>
              </w:rPr>
            </w:pPr>
            <w:hyperlink r:id="rId17" w:history="1">
              <w:r w:rsidRPr="00582BE2">
                <w:rPr>
                  <w:rStyle w:val="Hypertextovodkaz"/>
                  <w:sz w:val="24"/>
                  <w:szCs w:val="24"/>
                  <w:lang w:val="cs-CZ"/>
                </w:rPr>
                <w:t>https://batenka.ru/aesthetics/cinema/thaw-movies/</w:t>
              </w:r>
            </w:hyperlink>
          </w:p>
          <w:p w:rsidR="003A4AA8" w:rsidRPr="00582BE2" w:rsidRDefault="00DF2DB1" w:rsidP="005849D2">
            <w:pPr>
              <w:jc w:val="both"/>
              <w:rPr>
                <w:sz w:val="24"/>
                <w:szCs w:val="24"/>
                <w:lang w:val="cs-CZ"/>
              </w:rPr>
            </w:pPr>
            <w:r w:rsidRPr="00582BE2">
              <w:rPr>
                <w:i/>
                <w:iCs/>
                <w:sz w:val="24"/>
                <w:szCs w:val="24"/>
                <w:lang w:val="cs-CZ"/>
              </w:rPr>
              <w:t>film</w:t>
            </w:r>
            <w:r w:rsidR="003A4AA8" w:rsidRPr="00582BE2">
              <w:rPr>
                <w:i/>
                <w:iCs/>
                <w:sz w:val="24"/>
                <w:szCs w:val="24"/>
                <w:lang w:val="cs-CZ"/>
              </w:rPr>
              <w:t>:</w:t>
            </w:r>
          </w:p>
          <w:p w:rsidR="00DF2DB1" w:rsidRPr="00582BE2" w:rsidRDefault="00DF2DB1" w:rsidP="00DF2DB1">
            <w:pPr>
              <w:jc w:val="both"/>
              <w:rPr>
                <w:sz w:val="24"/>
                <w:szCs w:val="24"/>
                <w:lang w:val="cs-CZ"/>
              </w:rPr>
            </w:pPr>
            <w:hyperlink r:id="rId18" w:history="1">
              <w:r w:rsidRPr="00582BE2">
                <w:rPr>
                  <w:rStyle w:val="Hypertextovodkaz"/>
                  <w:sz w:val="24"/>
                  <w:szCs w:val="24"/>
                  <w:lang w:val="cs-CZ"/>
                </w:rPr>
                <w:t>https://www.culture.ru/movies/2677/iyulskii-dozhd</w:t>
              </w:r>
            </w:hyperlink>
          </w:p>
          <w:p w:rsidR="005B14BF" w:rsidRPr="00582BE2" w:rsidRDefault="005B14BF" w:rsidP="00DF2DB1">
            <w:pPr>
              <w:jc w:val="both"/>
              <w:rPr>
                <w:sz w:val="24"/>
                <w:szCs w:val="24"/>
                <w:lang w:val="cs-CZ"/>
              </w:rPr>
            </w:pPr>
            <w:r w:rsidRPr="00582BE2">
              <w:rPr>
                <w:i/>
                <w:iCs/>
                <w:sz w:val="24"/>
                <w:szCs w:val="24"/>
                <w:lang w:val="cs-CZ"/>
              </w:rPr>
              <w:t>film s anglickými titulky</w:t>
            </w:r>
            <w:r w:rsidRPr="00582BE2">
              <w:rPr>
                <w:sz w:val="24"/>
                <w:szCs w:val="24"/>
                <w:lang w:val="cs-CZ"/>
              </w:rPr>
              <w:t>:</w:t>
            </w:r>
          </w:p>
          <w:p w:rsidR="005B14BF" w:rsidRPr="00582BE2" w:rsidRDefault="005B14BF" w:rsidP="00DF2DB1">
            <w:pPr>
              <w:jc w:val="both"/>
              <w:rPr>
                <w:sz w:val="24"/>
                <w:szCs w:val="24"/>
                <w:lang w:val="cs-CZ"/>
              </w:rPr>
            </w:pPr>
            <w:hyperlink r:id="rId19" w:history="1">
              <w:r w:rsidRPr="00582BE2">
                <w:rPr>
                  <w:rStyle w:val="Hypertextovodkaz"/>
                  <w:sz w:val="24"/>
                  <w:szCs w:val="24"/>
                  <w:lang w:val="cs-CZ"/>
                </w:rPr>
                <w:t>https://russianfilmhub.com/movies/july-rain-1967/</w:t>
              </w:r>
            </w:hyperlink>
            <w:r w:rsidRPr="00582BE2">
              <w:rPr>
                <w:sz w:val="24"/>
                <w:szCs w:val="24"/>
                <w:lang w:val="cs-CZ"/>
              </w:rPr>
              <w:t xml:space="preserve"> </w:t>
            </w:r>
          </w:p>
        </w:tc>
      </w:tr>
    </w:tbl>
    <w:p w:rsidR="00DB507B" w:rsidRPr="00582BE2" w:rsidRDefault="00DB507B" w:rsidP="00424352">
      <w:pPr>
        <w:jc w:val="both"/>
        <w:rPr>
          <w:sz w:val="24"/>
          <w:szCs w:val="24"/>
          <w:lang w:val="cs-CZ"/>
        </w:rPr>
      </w:pPr>
    </w:p>
    <w:tbl>
      <w:tblPr>
        <w:tblStyle w:val="Mkatabulky"/>
        <w:tblW w:w="0" w:type="auto"/>
        <w:tblLook w:val="04A0" w:firstRow="1" w:lastRow="0" w:firstColumn="1" w:lastColumn="0" w:noHBand="0" w:noVBand="1"/>
      </w:tblPr>
      <w:tblGrid>
        <w:gridCol w:w="8920"/>
      </w:tblGrid>
      <w:tr w:rsidR="00DF2DB1" w:rsidRPr="00582BE2" w:rsidTr="00DF2DB1">
        <w:tc>
          <w:tcPr>
            <w:tcW w:w="8920" w:type="dxa"/>
          </w:tcPr>
          <w:p w:rsidR="00DF2DB1" w:rsidRPr="00582BE2" w:rsidRDefault="00DF2DB1" w:rsidP="00424352">
            <w:pPr>
              <w:jc w:val="both"/>
              <w:rPr>
                <w:b/>
                <w:bCs/>
                <w:sz w:val="24"/>
                <w:szCs w:val="24"/>
                <w:lang w:val="cs-CZ"/>
              </w:rPr>
            </w:pPr>
            <w:r w:rsidRPr="00582BE2">
              <w:rPr>
                <w:b/>
                <w:bCs/>
                <w:sz w:val="24"/>
                <w:szCs w:val="24"/>
                <w:lang w:val="cs-CZ"/>
              </w:rPr>
              <w:t>Otázky k filmu:</w:t>
            </w:r>
          </w:p>
          <w:p w:rsidR="00DF2DB1" w:rsidRPr="00582BE2" w:rsidRDefault="00DF2DB1" w:rsidP="00424352">
            <w:pPr>
              <w:jc w:val="both"/>
              <w:rPr>
                <w:b/>
                <w:bCs/>
                <w:sz w:val="24"/>
                <w:szCs w:val="24"/>
                <w:lang w:val="cs-CZ"/>
              </w:rPr>
            </w:pPr>
            <w:r w:rsidRPr="00582BE2">
              <w:rPr>
                <w:b/>
                <w:bCs/>
                <w:sz w:val="24"/>
                <w:szCs w:val="24"/>
                <w:lang w:val="cs-CZ"/>
              </w:rPr>
              <w:t>1) Charakteristika filmu. Skutečné a zdánlivé ve filmu</w:t>
            </w:r>
          </w:p>
          <w:p w:rsidR="00DF2DB1" w:rsidRPr="00582BE2" w:rsidRDefault="00DF2DB1" w:rsidP="00424352">
            <w:pPr>
              <w:jc w:val="both"/>
              <w:rPr>
                <w:b/>
                <w:bCs/>
                <w:sz w:val="24"/>
                <w:szCs w:val="24"/>
                <w:lang w:val="cs-CZ"/>
              </w:rPr>
            </w:pPr>
            <w:r w:rsidRPr="00582BE2">
              <w:rPr>
                <w:b/>
                <w:bCs/>
                <w:sz w:val="24"/>
                <w:szCs w:val="24"/>
                <w:lang w:val="cs-CZ"/>
              </w:rPr>
              <w:t>2) Charakteristika hlavních hrdinů</w:t>
            </w:r>
          </w:p>
          <w:p w:rsidR="00DF2DB1" w:rsidRPr="00582BE2" w:rsidRDefault="00DF2DB1" w:rsidP="00424352">
            <w:pPr>
              <w:jc w:val="both"/>
              <w:rPr>
                <w:b/>
                <w:bCs/>
                <w:sz w:val="24"/>
                <w:szCs w:val="24"/>
                <w:lang w:val="cs-CZ"/>
              </w:rPr>
            </w:pPr>
            <w:r w:rsidRPr="00582BE2">
              <w:rPr>
                <w:b/>
                <w:bCs/>
                <w:sz w:val="24"/>
                <w:szCs w:val="24"/>
                <w:lang w:val="cs-CZ"/>
              </w:rPr>
              <w:t>3) Vysvětlete název filmu</w:t>
            </w:r>
          </w:p>
          <w:p w:rsidR="00DF2DB1" w:rsidRPr="00582BE2" w:rsidRDefault="00DF2DB1" w:rsidP="00424352">
            <w:pPr>
              <w:jc w:val="both"/>
              <w:rPr>
                <w:b/>
                <w:bCs/>
                <w:sz w:val="24"/>
                <w:szCs w:val="24"/>
                <w:lang w:val="cs-CZ"/>
              </w:rPr>
            </w:pPr>
            <w:r w:rsidRPr="00582BE2">
              <w:rPr>
                <w:b/>
                <w:bCs/>
                <w:sz w:val="24"/>
                <w:szCs w:val="24"/>
                <w:lang w:val="cs-CZ"/>
              </w:rPr>
              <w:t>4) Znaky doby ve filmu</w:t>
            </w:r>
          </w:p>
          <w:p w:rsidR="00DF2DB1" w:rsidRPr="00582BE2" w:rsidRDefault="00DF2DB1" w:rsidP="00424352">
            <w:pPr>
              <w:jc w:val="both"/>
              <w:rPr>
                <w:b/>
                <w:bCs/>
                <w:sz w:val="24"/>
                <w:szCs w:val="24"/>
                <w:lang w:val="cs-CZ"/>
              </w:rPr>
            </w:pPr>
            <w:r w:rsidRPr="00582BE2">
              <w:rPr>
                <w:b/>
                <w:bCs/>
                <w:sz w:val="24"/>
                <w:szCs w:val="24"/>
                <w:lang w:val="cs-CZ"/>
              </w:rPr>
              <w:t>5) Smysl finální scény</w:t>
            </w:r>
          </w:p>
        </w:tc>
      </w:tr>
    </w:tbl>
    <w:p w:rsidR="009D4BF3" w:rsidRPr="00582BE2" w:rsidRDefault="009D4BF3" w:rsidP="00424352">
      <w:pPr>
        <w:jc w:val="both"/>
        <w:rPr>
          <w:sz w:val="24"/>
          <w:szCs w:val="24"/>
          <w:lang w:val="cs-CZ"/>
        </w:rPr>
      </w:pPr>
    </w:p>
    <w:p w:rsidR="009D4BF3" w:rsidRPr="00582BE2" w:rsidRDefault="009D4BF3">
      <w:pPr>
        <w:rPr>
          <w:sz w:val="24"/>
          <w:szCs w:val="24"/>
          <w:lang w:val="cs-CZ"/>
        </w:rPr>
      </w:pPr>
      <w:r w:rsidRPr="00582BE2">
        <w:rPr>
          <w:sz w:val="24"/>
          <w:szCs w:val="24"/>
          <w:lang w:val="cs-CZ"/>
        </w:rPr>
        <w:br w:type="page"/>
      </w:r>
    </w:p>
    <w:p w:rsidR="00DF2DB1" w:rsidRPr="00582BE2" w:rsidRDefault="009D4BF3" w:rsidP="00D021D7">
      <w:pPr>
        <w:pStyle w:val="Nadpis2"/>
        <w:rPr>
          <w:sz w:val="24"/>
          <w:szCs w:val="24"/>
          <w:lang w:val="cs-CZ"/>
        </w:rPr>
      </w:pPr>
      <w:r w:rsidRPr="00582BE2">
        <w:rPr>
          <w:sz w:val="24"/>
          <w:szCs w:val="24"/>
          <w:lang w:val="cs-CZ"/>
        </w:rPr>
        <w:t>GENNADIJ POLOKA (</w:t>
      </w:r>
      <w:r w:rsidR="00C72C51" w:rsidRPr="00582BE2">
        <w:rPr>
          <w:sz w:val="24"/>
          <w:szCs w:val="24"/>
          <w:lang w:val="cs-CZ"/>
        </w:rPr>
        <w:t>1930–2014)</w:t>
      </w:r>
    </w:p>
    <w:p w:rsidR="00C72C51" w:rsidRPr="00582BE2" w:rsidRDefault="00C72C51" w:rsidP="00424352">
      <w:pPr>
        <w:jc w:val="both"/>
        <w:rPr>
          <w:b/>
          <w:bCs/>
          <w:sz w:val="24"/>
          <w:szCs w:val="24"/>
          <w:lang w:val="cs-CZ"/>
        </w:rPr>
      </w:pPr>
      <w:r w:rsidRPr="00582BE2">
        <w:rPr>
          <w:noProof/>
          <w:sz w:val="24"/>
          <w:szCs w:val="24"/>
        </w:rPr>
        <w:drawing>
          <wp:inline distT="0" distB="0" distL="0" distR="0">
            <wp:extent cx="4333875" cy="3250407"/>
            <wp:effectExtent l="0" t="0" r="0" b="7620"/>
            <wp:docPr id="37" name="Obrázek 37" descr="Image result for геннадий пол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геннадий полок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1666" cy="3271250"/>
                    </a:xfrm>
                    <a:prstGeom prst="rect">
                      <a:avLst/>
                    </a:prstGeom>
                    <a:noFill/>
                    <a:ln>
                      <a:noFill/>
                    </a:ln>
                  </pic:spPr>
                </pic:pic>
              </a:graphicData>
            </a:graphic>
          </wp:inline>
        </w:drawing>
      </w:r>
    </w:p>
    <w:p w:rsidR="00705B21" w:rsidRPr="00582BE2" w:rsidRDefault="00D021D7" w:rsidP="00424352">
      <w:pPr>
        <w:jc w:val="both"/>
        <w:rPr>
          <w:sz w:val="24"/>
          <w:szCs w:val="24"/>
          <w:lang w:val="cs-CZ"/>
        </w:rPr>
      </w:pPr>
      <w:r w:rsidRPr="00582BE2">
        <w:rPr>
          <w:sz w:val="24"/>
          <w:szCs w:val="24"/>
          <w:lang w:val="cs-CZ"/>
        </w:rPr>
        <w:t xml:space="preserve">Narodil se roku 1930 ve městě </w:t>
      </w:r>
      <w:r w:rsidR="003A7F65" w:rsidRPr="00582BE2">
        <w:rPr>
          <w:sz w:val="24"/>
          <w:szCs w:val="24"/>
          <w:lang w:val="cs-CZ"/>
        </w:rPr>
        <w:t>Kainsk (Novosibirská oblast)</w:t>
      </w:r>
      <w:r w:rsidRPr="00582BE2">
        <w:rPr>
          <w:sz w:val="24"/>
          <w:szCs w:val="24"/>
          <w:lang w:val="cs-CZ"/>
        </w:rPr>
        <w:t>.</w:t>
      </w:r>
      <w:r w:rsidR="003A7F65" w:rsidRPr="00582BE2">
        <w:rPr>
          <w:sz w:val="24"/>
          <w:szCs w:val="24"/>
          <w:lang w:val="cs-CZ"/>
        </w:rPr>
        <w:t xml:space="preserve"> </w:t>
      </w:r>
    </w:p>
    <w:p w:rsidR="00D021D7" w:rsidRPr="00582BE2" w:rsidRDefault="003A7F65" w:rsidP="00424352">
      <w:pPr>
        <w:jc w:val="both"/>
        <w:rPr>
          <w:sz w:val="24"/>
          <w:szCs w:val="24"/>
          <w:lang w:val="cs-CZ"/>
        </w:rPr>
      </w:pPr>
      <w:r w:rsidRPr="00582BE2">
        <w:rPr>
          <w:sz w:val="24"/>
          <w:szCs w:val="24"/>
          <w:lang w:val="cs-CZ"/>
        </w:rPr>
        <w:t xml:space="preserve">Pradědeček z otcové strany byl Slovák. Emigroval z Rakousko-Uherska do Ruského impéria ze strachu z genocidu Slovanů. </w:t>
      </w:r>
    </w:p>
    <w:p w:rsidR="00330DF2" w:rsidRPr="00582BE2" w:rsidRDefault="00330DF2" w:rsidP="00424352">
      <w:pPr>
        <w:jc w:val="both"/>
        <w:rPr>
          <w:sz w:val="24"/>
          <w:szCs w:val="24"/>
          <w:lang w:val="cs-CZ"/>
        </w:rPr>
      </w:pPr>
      <w:r w:rsidRPr="00582BE2">
        <w:rPr>
          <w:sz w:val="24"/>
          <w:szCs w:val="24"/>
          <w:lang w:val="cs-CZ"/>
        </w:rPr>
        <w:t>1947–1951 studoval na Vysoké divadelní škole M. S. Ščepkina. V roce 1957 dodělal Všeruskou statní univerzitu kinematografie.</w:t>
      </w:r>
    </w:p>
    <w:p w:rsidR="00330DF2" w:rsidRPr="00582BE2" w:rsidRDefault="00330DF2" w:rsidP="00424352">
      <w:pPr>
        <w:jc w:val="both"/>
        <w:rPr>
          <w:sz w:val="24"/>
          <w:szCs w:val="24"/>
        </w:rPr>
      </w:pPr>
      <w:r w:rsidRPr="00582BE2">
        <w:rPr>
          <w:sz w:val="24"/>
          <w:szCs w:val="24"/>
          <w:lang w:val="cs-CZ"/>
        </w:rPr>
        <w:t>Jako asistent režiséra pracoval s M.Rommem, J. Rajzmanem, G. Aleksandrovým aj.</w:t>
      </w:r>
    </w:p>
    <w:p w:rsidR="00330DF2" w:rsidRPr="00582BE2" w:rsidRDefault="00330DF2" w:rsidP="00330DF2">
      <w:pPr>
        <w:jc w:val="both"/>
        <w:rPr>
          <w:sz w:val="24"/>
          <w:szCs w:val="24"/>
          <w:lang w:val="cs-CZ"/>
        </w:rPr>
      </w:pPr>
      <w:r w:rsidRPr="00582BE2">
        <w:rPr>
          <w:sz w:val="24"/>
          <w:szCs w:val="24"/>
          <w:lang w:val="cs-CZ"/>
        </w:rPr>
        <w:t xml:space="preserve">Od roku </w:t>
      </w:r>
      <w:r w:rsidRPr="00582BE2">
        <w:rPr>
          <w:sz w:val="24"/>
          <w:szCs w:val="24"/>
          <w:lang w:val="cs-CZ"/>
        </w:rPr>
        <w:t xml:space="preserve">1959 </w:t>
      </w:r>
      <w:r w:rsidRPr="00582BE2">
        <w:rPr>
          <w:sz w:val="24"/>
          <w:szCs w:val="24"/>
          <w:lang w:val="cs-CZ"/>
        </w:rPr>
        <w:t>pracoval na filmové, studiu „Mosfilm“.</w:t>
      </w:r>
    </w:p>
    <w:p w:rsidR="00330DF2" w:rsidRPr="00582BE2" w:rsidRDefault="00330DF2" w:rsidP="00330DF2">
      <w:pPr>
        <w:jc w:val="both"/>
        <w:rPr>
          <w:sz w:val="24"/>
          <w:szCs w:val="24"/>
          <w:lang w:val="cs-CZ"/>
        </w:rPr>
      </w:pPr>
      <w:r w:rsidRPr="00582BE2">
        <w:rPr>
          <w:sz w:val="24"/>
          <w:szCs w:val="24"/>
          <w:lang w:val="cs-CZ"/>
        </w:rPr>
        <w:t xml:space="preserve">1988–2002: učil na Všeruské statní univerzitě kinematografie. </w:t>
      </w:r>
    </w:p>
    <w:p w:rsidR="003A7F65" w:rsidRPr="00582BE2" w:rsidRDefault="00330DF2" w:rsidP="00330DF2">
      <w:pPr>
        <w:jc w:val="both"/>
        <w:rPr>
          <w:sz w:val="24"/>
          <w:szCs w:val="24"/>
          <w:lang w:val="cs-CZ"/>
        </w:rPr>
      </w:pPr>
      <w:r w:rsidRPr="00582BE2">
        <w:rPr>
          <w:sz w:val="24"/>
          <w:szCs w:val="24"/>
          <w:lang w:val="cs-CZ"/>
        </w:rPr>
        <w:t xml:space="preserve">Od roku 2009 </w:t>
      </w:r>
      <w:r w:rsidR="002F2F15" w:rsidRPr="00582BE2">
        <w:rPr>
          <w:sz w:val="24"/>
          <w:szCs w:val="24"/>
          <w:lang w:val="cs-CZ"/>
        </w:rPr>
        <w:t>Předseda Moskevského oddělení Svazu Kinematografistů Ruska.</w:t>
      </w:r>
    </w:p>
    <w:tbl>
      <w:tblPr>
        <w:tblStyle w:val="Mkatabulky"/>
        <w:tblW w:w="0" w:type="auto"/>
        <w:tblLook w:val="04A0" w:firstRow="1" w:lastRow="0" w:firstColumn="1" w:lastColumn="0" w:noHBand="0" w:noVBand="1"/>
      </w:tblPr>
      <w:tblGrid>
        <w:gridCol w:w="8920"/>
      </w:tblGrid>
      <w:tr w:rsidR="003A7F65" w:rsidRPr="00582BE2" w:rsidTr="003A7F65">
        <w:tc>
          <w:tcPr>
            <w:tcW w:w="8920" w:type="dxa"/>
          </w:tcPr>
          <w:p w:rsidR="003A7F65" w:rsidRPr="00582BE2" w:rsidRDefault="00093A3F" w:rsidP="00424352">
            <w:pPr>
              <w:jc w:val="both"/>
              <w:rPr>
                <w:i/>
                <w:iCs/>
                <w:sz w:val="24"/>
                <w:szCs w:val="24"/>
                <w:lang w:val="cs-CZ"/>
              </w:rPr>
            </w:pPr>
            <w:r w:rsidRPr="00582BE2">
              <w:rPr>
                <w:i/>
                <w:iCs/>
                <w:sz w:val="24"/>
                <w:szCs w:val="24"/>
                <w:lang w:val="cs-CZ"/>
              </w:rPr>
              <w:t>O</w:t>
            </w:r>
            <w:r w:rsidR="003A7F65" w:rsidRPr="00582BE2">
              <w:rPr>
                <w:i/>
                <w:iCs/>
                <w:sz w:val="24"/>
                <w:szCs w:val="24"/>
                <w:lang w:val="cs-CZ"/>
              </w:rPr>
              <w:t xml:space="preserve"> Genaději Polokovi</w:t>
            </w:r>
          </w:p>
          <w:p w:rsidR="003A7F65" w:rsidRPr="00582BE2" w:rsidRDefault="003A7F65" w:rsidP="00424352">
            <w:pPr>
              <w:jc w:val="both"/>
              <w:rPr>
                <w:sz w:val="24"/>
                <w:szCs w:val="24"/>
                <w:lang w:val="cs-CZ"/>
              </w:rPr>
            </w:pPr>
            <w:hyperlink r:id="rId21" w:history="1">
              <w:r w:rsidRPr="00582BE2">
                <w:rPr>
                  <w:rStyle w:val="Hypertextovodkaz"/>
                  <w:sz w:val="24"/>
                  <w:szCs w:val="24"/>
                  <w:lang w:val="cs-CZ"/>
                </w:rPr>
                <w:t>https://www.culture.ru/movies/2803/ostrova-gennadii-poloka</w:t>
              </w:r>
            </w:hyperlink>
            <w:r w:rsidRPr="00582BE2">
              <w:rPr>
                <w:sz w:val="24"/>
                <w:szCs w:val="24"/>
                <w:lang w:val="cs-CZ"/>
              </w:rPr>
              <w:t xml:space="preserve"> </w:t>
            </w:r>
          </w:p>
          <w:p w:rsidR="00093A3F" w:rsidRPr="00582BE2" w:rsidRDefault="00093A3F" w:rsidP="00093A3F">
            <w:pPr>
              <w:jc w:val="both"/>
              <w:rPr>
                <w:sz w:val="24"/>
                <w:szCs w:val="24"/>
                <w:lang w:val="cs-CZ"/>
              </w:rPr>
            </w:pPr>
            <w:hyperlink r:id="rId22" w:history="1">
              <w:r w:rsidRPr="00582BE2">
                <w:rPr>
                  <w:rStyle w:val="Hypertextovodkaz"/>
                  <w:sz w:val="24"/>
                  <w:szCs w:val="24"/>
                  <w:lang w:val="cs-CZ"/>
                </w:rPr>
                <w:t>https://tvkultura.ru/video/show/brand_id/20870/episode_id/1252864/</w:t>
              </w:r>
            </w:hyperlink>
          </w:p>
        </w:tc>
      </w:tr>
    </w:tbl>
    <w:p w:rsidR="00D021D7" w:rsidRPr="00582BE2" w:rsidRDefault="00D021D7" w:rsidP="00424352">
      <w:pPr>
        <w:jc w:val="both"/>
        <w:rPr>
          <w:sz w:val="24"/>
          <w:szCs w:val="24"/>
          <w:lang w:val="cs-CZ"/>
        </w:rPr>
      </w:pPr>
    </w:p>
    <w:p w:rsidR="00D61D0E" w:rsidRPr="00582BE2" w:rsidRDefault="00D61D0E">
      <w:pPr>
        <w:rPr>
          <w:sz w:val="24"/>
          <w:szCs w:val="24"/>
          <w:lang w:val="cs-CZ"/>
        </w:rPr>
      </w:pPr>
      <w:r w:rsidRPr="00582BE2">
        <w:rPr>
          <w:sz w:val="24"/>
          <w:szCs w:val="24"/>
          <w:lang w:val="cs-CZ"/>
        </w:rPr>
        <w:br w:type="page"/>
      </w:r>
    </w:p>
    <w:p w:rsidR="003A7F65" w:rsidRPr="00582BE2" w:rsidRDefault="00D61D0E" w:rsidP="00D61D0E">
      <w:pPr>
        <w:pStyle w:val="Nadpis3"/>
        <w:rPr>
          <w:b/>
          <w:bCs w:val="0"/>
          <w:sz w:val="24"/>
          <w:szCs w:val="24"/>
          <w:lang w:val="cs-CZ"/>
        </w:rPr>
      </w:pPr>
      <w:r w:rsidRPr="00582BE2">
        <w:rPr>
          <w:b/>
          <w:bCs w:val="0"/>
          <w:sz w:val="24"/>
          <w:szCs w:val="24"/>
          <w:lang w:val="cs-CZ"/>
        </w:rPr>
        <w:t>Republika ŠKID</w:t>
      </w:r>
    </w:p>
    <w:p w:rsidR="0063083C" w:rsidRPr="00582BE2" w:rsidRDefault="0063083C" w:rsidP="0063083C">
      <w:pPr>
        <w:rPr>
          <w:sz w:val="24"/>
          <w:szCs w:val="24"/>
          <w:lang w:val="cs-CZ"/>
        </w:rPr>
      </w:pPr>
      <w:r w:rsidRPr="00582BE2">
        <w:rPr>
          <w:noProof/>
          <w:sz w:val="24"/>
          <w:szCs w:val="24"/>
        </w:rPr>
        <w:drawing>
          <wp:inline distT="0" distB="0" distL="0" distR="0">
            <wp:extent cx="5670550" cy="2374265"/>
            <wp:effectExtent l="0" t="0" r="6350" b="6985"/>
            <wp:docPr id="39" name="Obrázek 39" descr="Image result for республика шк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республика шкид"/>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0550" cy="2374265"/>
                    </a:xfrm>
                    <a:prstGeom prst="rect">
                      <a:avLst/>
                    </a:prstGeom>
                    <a:noFill/>
                    <a:ln>
                      <a:noFill/>
                    </a:ln>
                  </pic:spPr>
                </pic:pic>
              </a:graphicData>
            </a:graphic>
          </wp:inline>
        </w:drawing>
      </w:r>
    </w:p>
    <w:p w:rsidR="00D61D0E" w:rsidRPr="00582BE2" w:rsidRDefault="00D61D0E" w:rsidP="00D61D0E">
      <w:pPr>
        <w:rPr>
          <w:sz w:val="24"/>
          <w:szCs w:val="24"/>
          <w:lang w:val="cs-CZ"/>
        </w:rPr>
      </w:pPr>
      <w:r w:rsidRPr="00582BE2">
        <w:rPr>
          <w:sz w:val="24"/>
          <w:szCs w:val="24"/>
          <w:u w:val="single"/>
          <w:lang w:val="cs-CZ"/>
        </w:rPr>
        <w:t>Rok</w:t>
      </w:r>
      <w:r w:rsidRPr="00582BE2">
        <w:rPr>
          <w:sz w:val="24"/>
          <w:szCs w:val="24"/>
          <w:lang w:val="cs-CZ"/>
        </w:rPr>
        <w:t>: 1966</w:t>
      </w:r>
    </w:p>
    <w:p w:rsidR="00E5481F" w:rsidRPr="00582BE2" w:rsidRDefault="00D61D0E" w:rsidP="00E5481F">
      <w:pPr>
        <w:jc w:val="both"/>
        <w:rPr>
          <w:sz w:val="24"/>
          <w:szCs w:val="24"/>
          <w:lang w:val="cs-CZ"/>
        </w:rPr>
      </w:pPr>
      <w:r w:rsidRPr="00582BE2">
        <w:rPr>
          <w:sz w:val="24"/>
          <w:szCs w:val="24"/>
          <w:u w:val="single"/>
          <w:lang w:val="cs-CZ"/>
        </w:rPr>
        <w:t>Scénář</w:t>
      </w:r>
      <w:r w:rsidRPr="00582BE2">
        <w:rPr>
          <w:sz w:val="24"/>
          <w:szCs w:val="24"/>
          <w:lang w:val="cs-CZ"/>
        </w:rPr>
        <w:t>: L. Pantelejev (A. Jeremejev)</w:t>
      </w:r>
      <w:r w:rsidR="00E5481F" w:rsidRPr="00582BE2">
        <w:rPr>
          <w:sz w:val="24"/>
          <w:szCs w:val="24"/>
          <w:lang w:val="cs-CZ"/>
        </w:rPr>
        <w:t xml:space="preserve"> a G. Poloka</w:t>
      </w:r>
      <w:r w:rsidR="00641854" w:rsidRPr="00582BE2">
        <w:rPr>
          <w:sz w:val="24"/>
          <w:szCs w:val="24"/>
          <w:lang w:val="cs-CZ"/>
        </w:rPr>
        <w:t xml:space="preserve">. </w:t>
      </w:r>
      <w:r w:rsidR="00641854" w:rsidRPr="00582BE2">
        <w:rPr>
          <w:sz w:val="24"/>
          <w:szCs w:val="24"/>
          <w:lang w:val="cs-CZ"/>
        </w:rPr>
        <w:t xml:space="preserve">Film se skládá z novel spojených jedním syžetem. </w:t>
      </w:r>
    </w:p>
    <w:p w:rsidR="00E5481F" w:rsidRPr="00582BE2" w:rsidRDefault="00E5481F" w:rsidP="00E5481F">
      <w:pPr>
        <w:jc w:val="both"/>
        <w:rPr>
          <w:sz w:val="24"/>
          <w:szCs w:val="24"/>
          <w:lang w:val="cs-CZ"/>
        </w:rPr>
      </w:pPr>
      <w:r w:rsidRPr="00582BE2">
        <w:rPr>
          <w:sz w:val="24"/>
          <w:szCs w:val="24"/>
          <w:u w:val="single"/>
          <w:lang w:val="cs-CZ"/>
        </w:rPr>
        <w:t>K</w:t>
      </w:r>
      <w:r w:rsidR="00D61D0E" w:rsidRPr="00582BE2">
        <w:rPr>
          <w:sz w:val="24"/>
          <w:szCs w:val="24"/>
          <w:u w:val="single"/>
          <w:lang w:val="cs-CZ"/>
        </w:rPr>
        <w:t>amera</w:t>
      </w:r>
      <w:r w:rsidR="00D61D0E" w:rsidRPr="00582BE2">
        <w:rPr>
          <w:sz w:val="24"/>
          <w:szCs w:val="24"/>
          <w:lang w:val="cs-CZ"/>
        </w:rPr>
        <w:t>:</w:t>
      </w:r>
      <w:r w:rsidR="00886B11" w:rsidRPr="00582BE2">
        <w:rPr>
          <w:sz w:val="24"/>
          <w:szCs w:val="24"/>
          <w:lang w:val="cs-CZ"/>
        </w:rPr>
        <w:t xml:space="preserve"> Aleksandr Čečulin, Dmitrij Dolinin</w:t>
      </w:r>
    </w:p>
    <w:p w:rsidR="00E5481F" w:rsidRPr="00582BE2" w:rsidRDefault="00D61D0E" w:rsidP="00E5481F">
      <w:pPr>
        <w:jc w:val="both"/>
        <w:rPr>
          <w:sz w:val="24"/>
          <w:szCs w:val="24"/>
          <w:lang w:val="cs-CZ"/>
        </w:rPr>
      </w:pPr>
      <w:r w:rsidRPr="00582BE2">
        <w:rPr>
          <w:sz w:val="24"/>
          <w:szCs w:val="24"/>
          <w:u w:val="single"/>
          <w:lang w:val="cs-CZ"/>
        </w:rPr>
        <w:t>Hudba</w:t>
      </w:r>
      <w:r w:rsidRPr="00582BE2">
        <w:rPr>
          <w:sz w:val="24"/>
          <w:szCs w:val="24"/>
          <w:lang w:val="cs-CZ"/>
        </w:rPr>
        <w:t>: S. Slonimskij</w:t>
      </w:r>
    </w:p>
    <w:p w:rsidR="008745CB" w:rsidRPr="00582BE2" w:rsidRDefault="00D61D0E" w:rsidP="00683C0B">
      <w:pPr>
        <w:jc w:val="both"/>
        <w:rPr>
          <w:sz w:val="24"/>
          <w:szCs w:val="24"/>
          <w:lang w:val="cs-CZ"/>
        </w:rPr>
      </w:pPr>
      <w:r w:rsidRPr="00582BE2">
        <w:rPr>
          <w:sz w:val="24"/>
          <w:szCs w:val="24"/>
          <w:u w:val="single"/>
          <w:lang w:val="cs-CZ"/>
        </w:rPr>
        <w:t>Hrají</w:t>
      </w:r>
      <w:r w:rsidRPr="00582BE2">
        <w:rPr>
          <w:sz w:val="24"/>
          <w:szCs w:val="24"/>
          <w:lang w:val="cs-CZ"/>
        </w:rPr>
        <w:t>:</w:t>
      </w:r>
      <w:r w:rsidR="00886B11" w:rsidRPr="00582BE2">
        <w:rPr>
          <w:sz w:val="24"/>
          <w:szCs w:val="24"/>
          <w:lang w:val="cs-CZ"/>
        </w:rPr>
        <w:t xml:space="preserve"> </w:t>
      </w:r>
      <w:r w:rsidR="00093A3F" w:rsidRPr="00582BE2">
        <w:rPr>
          <w:sz w:val="24"/>
          <w:szCs w:val="24"/>
          <w:lang w:val="cs-CZ"/>
        </w:rPr>
        <w:t xml:space="preserve">Sergej Jurskij, Julija Burygina, Pavel Luspekajev, </w:t>
      </w:r>
      <w:r w:rsidR="00886B11" w:rsidRPr="00582BE2">
        <w:rPr>
          <w:sz w:val="24"/>
          <w:szCs w:val="24"/>
          <w:lang w:val="cs-CZ"/>
        </w:rPr>
        <w:t xml:space="preserve">Viktor Pěrevalov, Lev Vajnštejn, Alexandr Měknikov, Alexandr Orov, </w:t>
      </w:r>
      <w:r w:rsidR="00093A3F" w:rsidRPr="00582BE2">
        <w:rPr>
          <w:sz w:val="24"/>
          <w:szCs w:val="24"/>
          <w:lang w:val="cs-CZ"/>
        </w:rPr>
        <w:t>Nikolaj Godovikov, Vladimir Kolesnikov</w:t>
      </w:r>
      <w:r w:rsidR="00767E62" w:rsidRPr="00582BE2">
        <w:rPr>
          <w:sz w:val="24"/>
          <w:szCs w:val="24"/>
          <w:lang w:val="cs-CZ"/>
        </w:rPr>
        <w:t>.</w:t>
      </w:r>
    </w:p>
    <w:p w:rsidR="00767E62" w:rsidRPr="00582BE2" w:rsidRDefault="00767E62" w:rsidP="00767E62">
      <w:pPr>
        <w:jc w:val="both"/>
        <w:rPr>
          <w:sz w:val="24"/>
          <w:szCs w:val="24"/>
          <w:lang w:val="cs-CZ"/>
        </w:rPr>
      </w:pPr>
      <w:r w:rsidRPr="00582BE2">
        <w:rPr>
          <w:sz w:val="24"/>
          <w:szCs w:val="24"/>
          <w:lang w:val="cs-CZ"/>
        </w:rPr>
        <w:t xml:space="preserve">V hlavní roli je bezprizorní kluk </w:t>
      </w:r>
      <w:r w:rsidRPr="00582BE2">
        <w:rPr>
          <w:b/>
          <w:bCs/>
          <w:sz w:val="24"/>
          <w:szCs w:val="24"/>
          <w:lang w:val="cs-CZ"/>
        </w:rPr>
        <w:t>Artur Isajev</w:t>
      </w:r>
      <w:r w:rsidRPr="00582BE2">
        <w:rPr>
          <w:sz w:val="24"/>
          <w:szCs w:val="24"/>
          <w:lang w:val="cs-CZ"/>
        </w:rPr>
        <w:t xml:space="preserve">. Na místo natáčení přicházel s ozbrojeným doprovodem, ale díky tomu je obraz ve filmu tak pravdivý. Celkově ve filmu hralo hodě bezprizorních dětí, kteří nemuseli hrát, ale jen ukázat, co znají z vlastní zkušenosti. O to těžší bylo natáčení: snažili se utíkat a krást, vyházeli elektřinu na celém „Lenfilmu“, a zastavovalo natáčení nejen </w:t>
      </w:r>
      <w:r w:rsidRPr="00582BE2">
        <w:rPr>
          <w:i/>
          <w:iCs/>
          <w:sz w:val="24"/>
          <w:szCs w:val="24"/>
          <w:lang w:val="cs-CZ"/>
        </w:rPr>
        <w:t xml:space="preserve">Repbliky ŠKID, </w:t>
      </w:r>
      <w:r w:rsidRPr="00582BE2">
        <w:rPr>
          <w:sz w:val="24"/>
          <w:szCs w:val="24"/>
          <w:lang w:val="cs-CZ"/>
        </w:rPr>
        <w:t>ale i jiných filmů.</w:t>
      </w:r>
    </w:p>
    <w:p w:rsidR="00767E62" w:rsidRPr="00582BE2" w:rsidRDefault="00767E62" w:rsidP="00683C0B">
      <w:pPr>
        <w:jc w:val="both"/>
        <w:rPr>
          <w:b/>
          <w:bCs/>
          <w:sz w:val="24"/>
          <w:szCs w:val="24"/>
        </w:rPr>
      </w:pPr>
      <w:r w:rsidRPr="00582BE2">
        <w:rPr>
          <w:sz w:val="24"/>
          <w:szCs w:val="24"/>
          <w:lang w:val="cs-CZ"/>
        </w:rPr>
        <w:t xml:space="preserve">Dospělé ve filmu hrají </w:t>
      </w:r>
      <w:r w:rsidRPr="00582BE2">
        <w:rPr>
          <w:b/>
          <w:bCs/>
          <w:sz w:val="24"/>
          <w:szCs w:val="24"/>
          <w:lang w:val="cs-CZ"/>
        </w:rPr>
        <w:t>Sergej Jurskij, Pavel Luspekajev</w:t>
      </w:r>
      <w:r w:rsidRPr="00582BE2">
        <w:rPr>
          <w:b/>
          <w:bCs/>
          <w:i/>
          <w:iCs/>
          <w:sz w:val="24"/>
          <w:szCs w:val="24"/>
          <w:lang w:val="cs-CZ"/>
        </w:rPr>
        <w:t xml:space="preserve"> </w:t>
      </w:r>
      <w:r w:rsidRPr="00582BE2">
        <w:rPr>
          <w:sz w:val="24"/>
          <w:szCs w:val="24"/>
          <w:lang w:val="cs-CZ"/>
        </w:rPr>
        <w:t xml:space="preserve">a </w:t>
      </w:r>
      <w:r w:rsidRPr="00582BE2">
        <w:rPr>
          <w:b/>
          <w:bCs/>
          <w:sz w:val="24"/>
          <w:szCs w:val="24"/>
          <w:lang w:val="cs-CZ"/>
        </w:rPr>
        <w:t xml:space="preserve">Věra Titova. </w:t>
      </w:r>
    </w:p>
    <w:p w:rsidR="00767E62" w:rsidRPr="00582BE2" w:rsidRDefault="00767E62" w:rsidP="00683C0B">
      <w:pPr>
        <w:jc w:val="both"/>
        <w:rPr>
          <w:sz w:val="24"/>
          <w:szCs w:val="24"/>
          <w:lang w:val="cs-CZ"/>
        </w:rPr>
      </w:pPr>
      <w:r w:rsidRPr="00582BE2">
        <w:rPr>
          <w:sz w:val="24"/>
          <w:szCs w:val="24"/>
          <w:u w:val="single"/>
          <w:lang w:val="cs-CZ"/>
        </w:rPr>
        <w:t>Námět</w:t>
      </w:r>
      <w:r w:rsidRPr="00582BE2">
        <w:rPr>
          <w:sz w:val="24"/>
          <w:szCs w:val="24"/>
          <w:lang w:val="cs-CZ"/>
        </w:rPr>
        <w:t xml:space="preserve">: Dle románu G. Bělych a L. Pantelejeva </w:t>
      </w:r>
      <w:r w:rsidRPr="00582BE2">
        <w:rPr>
          <w:i/>
          <w:iCs/>
          <w:sz w:val="24"/>
          <w:szCs w:val="24"/>
          <w:lang w:val="cs-CZ"/>
        </w:rPr>
        <w:t xml:space="preserve">Rupublika ŠKID </w:t>
      </w:r>
      <w:r w:rsidRPr="00582BE2">
        <w:rPr>
          <w:sz w:val="24"/>
          <w:szCs w:val="24"/>
          <w:lang w:val="cs-CZ"/>
        </w:rPr>
        <w:t>(1927). Doba po občanské válce. Hodně bezprizorních dětí. Organizují se speciální školy, kde je krmí, oblékají a učí. Přesně taková je škola F. M. Dostojevského.</w:t>
      </w:r>
    </w:p>
    <w:p w:rsidR="00767E62" w:rsidRPr="00582BE2" w:rsidRDefault="00441559" w:rsidP="00683C0B">
      <w:pPr>
        <w:jc w:val="both"/>
        <w:rPr>
          <w:sz w:val="24"/>
          <w:szCs w:val="24"/>
          <w:lang w:val="cs-CZ"/>
        </w:rPr>
      </w:pPr>
      <w:r w:rsidRPr="00582BE2">
        <w:rPr>
          <w:sz w:val="24"/>
          <w:szCs w:val="24"/>
          <w:lang w:val="cs-CZ"/>
        </w:rPr>
        <w:t>Film vypráví o životě v porevolučním Petrohradu. V zemi byl chaos, hodně děti ztratilo rodiče</w:t>
      </w:r>
      <w:r w:rsidR="0063083C" w:rsidRPr="00582BE2">
        <w:rPr>
          <w:sz w:val="24"/>
          <w:szCs w:val="24"/>
          <w:lang w:val="cs-CZ"/>
        </w:rPr>
        <w:t xml:space="preserve">. Aby nebloudili po ulicích, stát pro ně organizoval speciální školy. Ve škole F. M. Dostojevského studovaly děti různých národností, představitelé různých sociálních vrstev. Autory románu </w:t>
      </w:r>
      <w:r w:rsidR="0063083C" w:rsidRPr="00582BE2">
        <w:rPr>
          <w:i/>
          <w:iCs/>
          <w:sz w:val="24"/>
          <w:szCs w:val="24"/>
          <w:lang w:val="cs-CZ"/>
        </w:rPr>
        <w:t xml:space="preserve">Republika ŠKID </w:t>
      </w:r>
      <w:r w:rsidR="0063083C" w:rsidRPr="00582BE2">
        <w:rPr>
          <w:sz w:val="24"/>
          <w:szCs w:val="24"/>
          <w:lang w:val="cs-CZ"/>
        </w:rPr>
        <w:t xml:space="preserve">sami vyrůstali v této škole, a proto všechno, co je tam popsáno, zažili „na vlastní kůži“. </w:t>
      </w:r>
      <w:r w:rsidR="00767E62" w:rsidRPr="00582BE2">
        <w:rPr>
          <w:sz w:val="24"/>
          <w:szCs w:val="24"/>
          <w:lang w:val="cs-CZ"/>
        </w:rPr>
        <w:t xml:space="preserve">Děti organizují svůj vlastní malý stát, kde „bojuji“ s učiteli. </w:t>
      </w:r>
    </w:p>
    <w:p w:rsidR="00641854" w:rsidRPr="00582BE2" w:rsidRDefault="00641854" w:rsidP="00641854">
      <w:pPr>
        <w:jc w:val="both"/>
        <w:rPr>
          <w:sz w:val="24"/>
          <w:szCs w:val="24"/>
          <w:lang w:val="cs-CZ"/>
        </w:rPr>
      </w:pPr>
      <w:r w:rsidRPr="00582BE2">
        <w:rPr>
          <w:sz w:val="24"/>
          <w:szCs w:val="24"/>
          <w:lang w:val="cs-CZ"/>
        </w:rPr>
        <w:t>Původně se plánovaly dva díly. Ale skoro hned se muselo vystřihnout hodně scén a epizod, které hned byly zlikvidovány. Ještě rok po natočení film nechtěli promítat. Říkali mu „encyklopedie školních chuligánů“ a chtěli zakázat. Ale po tom, co snímek vyšel, stál se velice populární. A dostal několik cen.</w:t>
      </w:r>
    </w:p>
    <w:tbl>
      <w:tblPr>
        <w:tblStyle w:val="Mkatabulky"/>
        <w:tblW w:w="0" w:type="auto"/>
        <w:tblLook w:val="04A0" w:firstRow="1" w:lastRow="0" w:firstColumn="1" w:lastColumn="0" w:noHBand="0" w:noVBand="1"/>
      </w:tblPr>
      <w:tblGrid>
        <w:gridCol w:w="8920"/>
      </w:tblGrid>
      <w:tr w:rsidR="005B5C97" w:rsidRPr="00582BE2" w:rsidTr="005B5C97">
        <w:tc>
          <w:tcPr>
            <w:tcW w:w="8920" w:type="dxa"/>
          </w:tcPr>
          <w:p w:rsidR="005B5C97" w:rsidRPr="00582BE2" w:rsidRDefault="005B5C97" w:rsidP="00641854">
            <w:pPr>
              <w:jc w:val="both"/>
              <w:rPr>
                <w:b/>
                <w:bCs/>
                <w:sz w:val="24"/>
                <w:szCs w:val="24"/>
                <w:u w:val="single"/>
                <w:lang w:val="cs-CZ"/>
              </w:rPr>
            </w:pPr>
            <w:r w:rsidRPr="00582BE2">
              <w:rPr>
                <w:b/>
                <w:bCs/>
                <w:sz w:val="24"/>
                <w:szCs w:val="24"/>
                <w:u w:val="single"/>
                <w:lang w:val="cs-CZ"/>
              </w:rPr>
              <w:t>Užitečné odkazy:</w:t>
            </w:r>
          </w:p>
          <w:p w:rsidR="005B5C97" w:rsidRPr="00582BE2" w:rsidRDefault="005B5C97" w:rsidP="00641854">
            <w:pPr>
              <w:jc w:val="both"/>
              <w:rPr>
                <w:i/>
                <w:iCs/>
                <w:sz w:val="24"/>
                <w:szCs w:val="24"/>
                <w:lang w:val="cs-CZ"/>
              </w:rPr>
            </w:pPr>
            <w:r w:rsidRPr="00582BE2">
              <w:rPr>
                <w:i/>
                <w:iCs/>
                <w:sz w:val="24"/>
                <w:szCs w:val="24"/>
                <w:lang w:val="cs-CZ"/>
              </w:rPr>
              <w:t>Přednáška o filmu:</w:t>
            </w:r>
          </w:p>
          <w:p w:rsidR="005B5C97" w:rsidRPr="00582BE2" w:rsidRDefault="005B5C97" w:rsidP="00641854">
            <w:pPr>
              <w:jc w:val="both"/>
              <w:rPr>
                <w:i/>
                <w:iCs/>
                <w:sz w:val="24"/>
                <w:szCs w:val="24"/>
                <w:lang w:val="cs-CZ"/>
              </w:rPr>
            </w:pPr>
            <w:hyperlink r:id="rId24" w:history="1">
              <w:r w:rsidRPr="00582BE2">
                <w:rPr>
                  <w:rStyle w:val="Hypertextovodkaz"/>
                  <w:i/>
                  <w:iCs/>
                  <w:sz w:val="24"/>
                  <w:szCs w:val="24"/>
                  <w:lang w:val="cs-CZ"/>
                </w:rPr>
                <w:t>https://www.culture.ru/movies/3117/respublika-shkid-gennadii-poloka-1966</w:t>
              </w:r>
            </w:hyperlink>
          </w:p>
          <w:p w:rsidR="005B5C97" w:rsidRPr="00582BE2" w:rsidRDefault="005B5C97" w:rsidP="00641854">
            <w:pPr>
              <w:jc w:val="both"/>
              <w:rPr>
                <w:i/>
                <w:iCs/>
                <w:sz w:val="24"/>
                <w:szCs w:val="24"/>
                <w:lang w:val="cs-CZ"/>
              </w:rPr>
            </w:pPr>
            <w:r w:rsidRPr="00582BE2">
              <w:rPr>
                <w:i/>
                <w:iCs/>
                <w:sz w:val="24"/>
                <w:szCs w:val="24"/>
                <w:lang w:val="cs-CZ"/>
              </w:rPr>
              <w:t>Film:</w:t>
            </w:r>
          </w:p>
          <w:p w:rsidR="005B5C97" w:rsidRPr="00582BE2" w:rsidRDefault="005B5C97" w:rsidP="00641854">
            <w:pPr>
              <w:jc w:val="both"/>
              <w:rPr>
                <w:sz w:val="24"/>
                <w:szCs w:val="24"/>
                <w:lang w:val="cs-CZ"/>
              </w:rPr>
            </w:pPr>
            <w:hyperlink r:id="rId25" w:history="1">
              <w:r w:rsidRPr="00582BE2">
                <w:rPr>
                  <w:rStyle w:val="Hypertextovodkaz"/>
                  <w:sz w:val="24"/>
                  <w:szCs w:val="24"/>
                  <w:lang w:val="cs-CZ"/>
                </w:rPr>
                <w:t>https://www.culture.ru/movies/773/respublika-shkid</w:t>
              </w:r>
            </w:hyperlink>
          </w:p>
          <w:p w:rsidR="005B5C97" w:rsidRPr="00582BE2" w:rsidRDefault="005B5C97" w:rsidP="00641854">
            <w:pPr>
              <w:jc w:val="both"/>
              <w:rPr>
                <w:i/>
                <w:iCs/>
                <w:sz w:val="24"/>
                <w:szCs w:val="24"/>
                <w:lang w:val="cs-CZ"/>
              </w:rPr>
            </w:pPr>
            <w:r w:rsidRPr="00582BE2">
              <w:rPr>
                <w:i/>
                <w:iCs/>
                <w:sz w:val="24"/>
                <w:szCs w:val="24"/>
                <w:lang w:val="cs-CZ"/>
              </w:rPr>
              <w:t>Film s anglickými titulky:</w:t>
            </w:r>
          </w:p>
          <w:p w:rsidR="005B5C97" w:rsidRPr="00582BE2" w:rsidRDefault="005B5C97" w:rsidP="005B5C97">
            <w:pPr>
              <w:jc w:val="both"/>
              <w:rPr>
                <w:sz w:val="24"/>
                <w:szCs w:val="24"/>
                <w:lang w:val="cs-CZ"/>
              </w:rPr>
            </w:pPr>
            <w:hyperlink r:id="rId26" w:history="1">
              <w:r w:rsidRPr="00582BE2">
                <w:rPr>
                  <w:rStyle w:val="Hypertextovodkaz"/>
                  <w:sz w:val="24"/>
                  <w:szCs w:val="24"/>
                  <w:lang w:val="cs-CZ"/>
                </w:rPr>
                <w:t>https://russianfilmhub.com/movies/the-republic-of-shkid-1966/</w:t>
              </w:r>
            </w:hyperlink>
          </w:p>
        </w:tc>
      </w:tr>
    </w:tbl>
    <w:p w:rsidR="00D61D0E" w:rsidRPr="00582BE2" w:rsidRDefault="00D61D0E" w:rsidP="004E5C5C">
      <w:pPr>
        <w:rPr>
          <w:sz w:val="24"/>
          <w:szCs w:val="24"/>
          <w:lang w:val="cs-CZ"/>
        </w:rPr>
      </w:pPr>
    </w:p>
    <w:tbl>
      <w:tblPr>
        <w:tblStyle w:val="Mkatabulky"/>
        <w:tblW w:w="0" w:type="auto"/>
        <w:tblLook w:val="04A0" w:firstRow="1" w:lastRow="0" w:firstColumn="1" w:lastColumn="0" w:noHBand="0" w:noVBand="1"/>
      </w:tblPr>
      <w:tblGrid>
        <w:gridCol w:w="8920"/>
      </w:tblGrid>
      <w:tr w:rsidR="00500E81" w:rsidRPr="00582BE2" w:rsidTr="00500E81">
        <w:tc>
          <w:tcPr>
            <w:tcW w:w="8920" w:type="dxa"/>
          </w:tcPr>
          <w:p w:rsidR="00500E81" w:rsidRPr="00582BE2" w:rsidRDefault="00500E81" w:rsidP="004E5C5C">
            <w:pPr>
              <w:rPr>
                <w:b/>
                <w:bCs/>
                <w:sz w:val="24"/>
                <w:szCs w:val="24"/>
                <w:u w:val="single"/>
                <w:lang w:val="cs-CZ"/>
              </w:rPr>
            </w:pPr>
            <w:r w:rsidRPr="00582BE2">
              <w:rPr>
                <w:b/>
                <w:bCs/>
                <w:sz w:val="24"/>
                <w:szCs w:val="24"/>
                <w:u w:val="single"/>
                <w:lang w:val="cs-CZ"/>
              </w:rPr>
              <w:t>Otázky k filmu:</w:t>
            </w:r>
          </w:p>
          <w:p w:rsidR="00500E81" w:rsidRPr="00582BE2" w:rsidRDefault="00500E81" w:rsidP="004E5C5C">
            <w:pPr>
              <w:rPr>
                <w:b/>
                <w:bCs/>
                <w:sz w:val="24"/>
                <w:szCs w:val="24"/>
                <w:lang w:val="cs-CZ"/>
              </w:rPr>
            </w:pPr>
            <w:r w:rsidRPr="00582BE2">
              <w:rPr>
                <w:b/>
                <w:bCs/>
                <w:sz w:val="24"/>
                <w:szCs w:val="24"/>
                <w:lang w:val="cs-CZ"/>
              </w:rPr>
              <w:t>1) Charakteristika filmu.</w:t>
            </w:r>
          </w:p>
          <w:p w:rsidR="00500E81" w:rsidRPr="00582BE2" w:rsidRDefault="00500E81" w:rsidP="00500E81">
            <w:pPr>
              <w:rPr>
                <w:b/>
                <w:bCs/>
                <w:sz w:val="24"/>
                <w:szCs w:val="24"/>
                <w:lang w:val="cs-CZ"/>
              </w:rPr>
            </w:pPr>
            <w:r w:rsidRPr="00582BE2">
              <w:rPr>
                <w:b/>
                <w:bCs/>
                <w:sz w:val="24"/>
                <w:szCs w:val="24"/>
                <w:lang w:val="cs-CZ"/>
              </w:rPr>
              <w:t xml:space="preserve">2) </w:t>
            </w:r>
            <w:r w:rsidRPr="00582BE2">
              <w:rPr>
                <w:b/>
                <w:bCs/>
                <w:sz w:val="24"/>
                <w:szCs w:val="24"/>
                <w:lang w:val="cs-CZ"/>
              </w:rPr>
              <w:t>Charakteristika hrdinů.</w:t>
            </w:r>
          </w:p>
          <w:p w:rsidR="00500E81" w:rsidRPr="00582BE2" w:rsidRDefault="00500E81" w:rsidP="00500E81">
            <w:pPr>
              <w:rPr>
                <w:b/>
                <w:bCs/>
                <w:sz w:val="24"/>
                <w:szCs w:val="24"/>
                <w:lang w:val="cs-CZ"/>
              </w:rPr>
            </w:pPr>
            <w:r w:rsidRPr="00582BE2">
              <w:rPr>
                <w:b/>
                <w:bCs/>
                <w:sz w:val="24"/>
                <w:szCs w:val="24"/>
                <w:lang w:val="cs-CZ"/>
              </w:rPr>
              <w:t xml:space="preserve">3) </w:t>
            </w:r>
            <w:r w:rsidRPr="00582BE2">
              <w:rPr>
                <w:b/>
                <w:bCs/>
                <w:sz w:val="24"/>
                <w:szCs w:val="24"/>
                <w:lang w:val="cs-CZ"/>
              </w:rPr>
              <w:t>Interpretace obrazů otce a dětí ve filmu. Příklady.</w:t>
            </w:r>
          </w:p>
          <w:p w:rsidR="00500E81" w:rsidRPr="00582BE2" w:rsidRDefault="00500E81" w:rsidP="00500E81">
            <w:pPr>
              <w:tabs>
                <w:tab w:val="center" w:pos="4352"/>
              </w:tabs>
              <w:rPr>
                <w:b/>
                <w:bCs/>
                <w:sz w:val="24"/>
                <w:szCs w:val="24"/>
                <w:lang w:val="cs-CZ"/>
              </w:rPr>
            </w:pPr>
            <w:r w:rsidRPr="00582BE2">
              <w:rPr>
                <w:b/>
                <w:bCs/>
                <w:sz w:val="24"/>
                <w:szCs w:val="24"/>
                <w:lang w:val="cs-CZ"/>
              </w:rPr>
              <w:t xml:space="preserve">4) </w:t>
            </w:r>
            <w:r w:rsidRPr="00582BE2">
              <w:rPr>
                <w:b/>
                <w:bCs/>
                <w:sz w:val="24"/>
                <w:szCs w:val="24"/>
                <w:lang w:val="cs-CZ"/>
              </w:rPr>
              <w:t>Motiv domova ve filmu. Příklady.</w:t>
            </w:r>
            <w:r w:rsidRPr="00582BE2">
              <w:rPr>
                <w:b/>
                <w:bCs/>
                <w:sz w:val="24"/>
                <w:szCs w:val="24"/>
                <w:lang w:val="cs-CZ"/>
              </w:rPr>
              <w:tab/>
            </w:r>
          </w:p>
          <w:p w:rsidR="00500E81" w:rsidRPr="00582BE2" w:rsidRDefault="00500E81" w:rsidP="00500E81">
            <w:pPr>
              <w:rPr>
                <w:b/>
                <w:bCs/>
                <w:sz w:val="24"/>
                <w:szCs w:val="24"/>
                <w:lang w:val="cs-CZ"/>
              </w:rPr>
            </w:pPr>
            <w:r w:rsidRPr="00582BE2">
              <w:rPr>
                <w:b/>
                <w:bCs/>
                <w:sz w:val="24"/>
                <w:szCs w:val="24"/>
                <w:lang w:val="cs-CZ"/>
              </w:rPr>
              <w:t>5) Obraz porevolučního Petrohradu/Sovětského svazu ve filmu</w:t>
            </w:r>
            <w:r w:rsidR="00697919" w:rsidRPr="00582BE2">
              <w:rPr>
                <w:b/>
                <w:bCs/>
                <w:sz w:val="24"/>
                <w:szCs w:val="24"/>
                <w:lang w:val="cs-CZ"/>
              </w:rPr>
              <w:t>.</w:t>
            </w:r>
          </w:p>
        </w:tc>
      </w:tr>
    </w:tbl>
    <w:p w:rsidR="0030518E" w:rsidRPr="00582BE2" w:rsidRDefault="0030518E" w:rsidP="004E5C5C">
      <w:pPr>
        <w:rPr>
          <w:sz w:val="24"/>
          <w:szCs w:val="24"/>
          <w:lang w:val="cs-CZ"/>
        </w:rPr>
      </w:pPr>
    </w:p>
    <w:p w:rsidR="0030518E" w:rsidRPr="00582BE2" w:rsidRDefault="0030518E">
      <w:pPr>
        <w:rPr>
          <w:sz w:val="24"/>
          <w:szCs w:val="24"/>
          <w:lang w:val="cs-CZ"/>
        </w:rPr>
      </w:pPr>
      <w:r w:rsidRPr="00582BE2">
        <w:rPr>
          <w:sz w:val="24"/>
          <w:szCs w:val="24"/>
          <w:lang w:val="cs-CZ"/>
        </w:rPr>
        <w:br w:type="page"/>
      </w:r>
    </w:p>
    <w:p w:rsidR="004E5C5C" w:rsidRDefault="00582BE2" w:rsidP="00582BE2">
      <w:pPr>
        <w:pStyle w:val="Nadpis2"/>
      </w:pPr>
      <w:r w:rsidRPr="00582BE2">
        <w:rPr>
          <w:lang w:val="cs-CZ"/>
        </w:rPr>
        <w:t>KIRA MURATOV</w:t>
      </w:r>
      <w:r w:rsidR="00760D22">
        <w:rPr>
          <w:lang w:val="cs-CZ"/>
        </w:rPr>
        <w:t>OVÁ</w:t>
      </w:r>
      <w:r>
        <w:rPr>
          <w:lang w:val="cs-CZ"/>
        </w:rPr>
        <w:t xml:space="preserve"> (1934</w:t>
      </w:r>
      <w:r>
        <w:t>–2018)</w:t>
      </w:r>
    </w:p>
    <w:p w:rsidR="00DF1779" w:rsidRPr="00DF1779" w:rsidRDefault="00DF1779" w:rsidP="00DF1779">
      <w:r>
        <w:rPr>
          <w:noProof/>
        </w:rPr>
        <w:drawing>
          <wp:inline distT="0" distB="0" distL="0" distR="0">
            <wp:extent cx="5670550" cy="4253230"/>
            <wp:effectExtent l="0" t="0" r="6350" b="0"/>
            <wp:docPr id="40" name="Obrázek 40" descr="Image result for кира мура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кира муратов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0550" cy="4253230"/>
                    </a:xfrm>
                    <a:prstGeom prst="rect">
                      <a:avLst/>
                    </a:prstGeom>
                    <a:noFill/>
                    <a:ln>
                      <a:noFill/>
                    </a:ln>
                  </pic:spPr>
                </pic:pic>
              </a:graphicData>
            </a:graphic>
          </wp:inline>
        </w:drawing>
      </w:r>
    </w:p>
    <w:p w:rsidR="00582BE2" w:rsidRDefault="00582BE2" w:rsidP="00582BE2">
      <w:pPr>
        <w:jc w:val="both"/>
        <w:rPr>
          <w:lang w:val="cs-CZ"/>
        </w:rPr>
      </w:pPr>
      <w:r>
        <w:rPr>
          <w:lang w:val="cs-CZ"/>
        </w:rPr>
        <w:t xml:space="preserve">Jedna z nejvýznamnějších světových režisérek. </w:t>
      </w:r>
      <w:r w:rsidR="00AE713B">
        <w:rPr>
          <w:lang w:val="cs-CZ"/>
        </w:rPr>
        <w:t xml:space="preserve">V dějinách kinematografie je známá jako autorka „nesprávného“ filmu. </w:t>
      </w:r>
      <w:r w:rsidR="00F02EE9">
        <w:rPr>
          <w:lang w:val="cs-CZ"/>
        </w:rPr>
        <w:t xml:space="preserve">Natáčela filmy o sociálních problémech, „nahlas“ uvažovala o hranicích mravnosti, o pekle ne zemi. </w:t>
      </w:r>
    </w:p>
    <w:p w:rsidR="00772AD2" w:rsidRDefault="00F02EE9" w:rsidP="00772AD2">
      <w:pPr>
        <w:jc w:val="both"/>
        <w:rPr>
          <w:lang w:val="cs-CZ"/>
        </w:rPr>
      </w:pPr>
      <w:r>
        <w:rPr>
          <w:lang w:val="cs-CZ"/>
        </w:rPr>
        <w:t xml:space="preserve">Narodila se ve městě Soroki v Bessarabii (Rumunsko).  Potom jela do Moskvy. </w:t>
      </w:r>
      <w:r w:rsidR="00582BE2">
        <w:rPr>
          <w:lang w:val="cs-CZ"/>
        </w:rPr>
        <w:t xml:space="preserve">Studovala </w:t>
      </w:r>
      <w:r>
        <w:rPr>
          <w:lang w:val="cs-CZ"/>
        </w:rPr>
        <w:t xml:space="preserve">tam </w:t>
      </w:r>
      <w:r w:rsidR="00582BE2">
        <w:rPr>
          <w:lang w:val="cs-CZ"/>
        </w:rPr>
        <w:t xml:space="preserve">filologii </w:t>
      </w:r>
      <w:r>
        <w:rPr>
          <w:lang w:val="cs-CZ"/>
        </w:rPr>
        <w:t>na Moskevské statní univerzitě. A</w:t>
      </w:r>
      <w:r w:rsidR="00582BE2">
        <w:rPr>
          <w:lang w:val="cs-CZ"/>
        </w:rPr>
        <w:t xml:space="preserve"> potom filmovou režii </w:t>
      </w:r>
      <w:r>
        <w:rPr>
          <w:lang w:val="cs-CZ"/>
        </w:rPr>
        <w:t xml:space="preserve">na Všeruské </w:t>
      </w:r>
      <w:r w:rsidR="00035EE1">
        <w:rPr>
          <w:lang w:val="cs-CZ"/>
        </w:rPr>
        <w:t xml:space="preserve">statní </w:t>
      </w:r>
      <w:r>
        <w:rPr>
          <w:lang w:val="cs-CZ"/>
        </w:rPr>
        <w:t xml:space="preserve">univerzitě </w:t>
      </w:r>
      <w:r w:rsidR="00035EE1">
        <w:rPr>
          <w:lang w:val="cs-CZ"/>
        </w:rPr>
        <w:t>kinematografie</w:t>
      </w:r>
      <w:r w:rsidR="00582BE2">
        <w:rPr>
          <w:lang w:val="cs-CZ"/>
        </w:rPr>
        <w:t>.</w:t>
      </w:r>
    </w:p>
    <w:p w:rsidR="00DF1779" w:rsidRDefault="00582BE2" w:rsidP="00DF1779">
      <w:pPr>
        <w:jc w:val="both"/>
        <w:rPr>
          <w:lang w:val="cs-CZ"/>
        </w:rPr>
      </w:pPr>
      <w:r>
        <w:rPr>
          <w:lang w:val="cs-CZ"/>
        </w:rPr>
        <w:t xml:space="preserve">Roku 1961 začala pracovat v Oděském filmovém studiu a až do smrti tvořila v tomto městě. </w:t>
      </w:r>
    </w:p>
    <w:p w:rsidR="00CE0630" w:rsidRDefault="00772AD2" w:rsidP="00DF1779">
      <w:pPr>
        <w:jc w:val="both"/>
        <w:rPr>
          <w:lang w:val="cs-CZ"/>
        </w:rPr>
      </w:pPr>
      <w:r>
        <w:rPr>
          <w:lang w:val="cs-CZ"/>
        </w:rPr>
        <w:t xml:space="preserve">První její film </w:t>
      </w:r>
      <w:r w:rsidR="00C27855">
        <w:rPr>
          <w:lang w:val="cs-CZ"/>
        </w:rPr>
        <w:t xml:space="preserve">je </w:t>
      </w:r>
      <w:r>
        <w:rPr>
          <w:i/>
          <w:iCs/>
          <w:lang w:val="cs-CZ"/>
        </w:rPr>
        <w:t>Krátká setkaní</w:t>
      </w:r>
      <w:r>
        <w:rPr>
          <w:lang w:val="cs-CZ"/>
        </w:rPr>
        <w:t xml:space="preserve"> (1967)</w:t>
      </w:r>
      <w:r w:rsidR="00C27855">
        <w:rPr>
          <w:lang w:val="cs-CZ"/>
        </w:rPr>
        <w:t>.</w:t>
      </w:r>
      <w:r w:rsidR="00CE0630">
        <w:rPr>
          <w:lang w:val="cs-CZ"/>
        </w:rPr>
        <w:t xml:space="preserve"> Nepotkal úspěch stejně jako další snímek </w:t>
      </w:r>
      <w:r w:rsidR="00CE0630">
        <w:rPr>
          <w:i/>
          <w:iCs/>
          <w:lang w:val="cs-CZ"/>
        </w:rPr>
        <w:t>Dlouhé loučení</w:t>
      </w:r>
      <w:r w:rsidR="00CE0630">
        <w:rPr>
          <w:lang w:val="cs-CZ"/>
        </w:rPr>
        <w:t xml:space="preserve"> (1971). Film nepromítali až do perestrojky. </w:t>
      </w:r>
      <w:r w:rsidR="00DF1779">
        <w:rPr>
          <w:lang w:val="cs-CZ"/>
        </w:rPr>
        <w:t xml:space="preserve">Samotná Muratovová se musela odstěhovat z Oděsy do Leningradu. Ale cenzura pronásledovala režisérku. Až ke konci existence Sovětského svazu se její umělecký život stal volnější. </w:t>
      </w:r>
    </w:p>
    <w:p w:rsidR="00C27855" w:rsidRDefault="00DF1779" w:rsidP="00DF1779">
      <w:pPr>
        <w:jc w:val="both"/>
        <w:rPr>
          <w:rFonts w:ascii="Times New Roman" w:eastAsia="Times New Roman" w:hAnsi="Times New Roman" w:cs="Times New Roman"/>
          <w:sz w:val="24"/>
          <w:szCs w:val="24"/>
          <w:lang w:val="cs-CZ" w:eastAsia="cs-CZ"/>
        </w:rPr>
      </w:pPr>
      <w:r>
        <w:rPr>
          <w:lang w:val="cs-CZ"/>
        </w:rPr>
        <w:t xml:space="preserve">Nepopularita v Sovětském svazu je nahrazená uznáním v zahraničí. </w:t>
      </w:r>
    </w:p>
    <w:tbl>
      <w:tblPr>
        <w:tblStyle w:val="Mkatabulky"/>
        <w:tblW w:w="0" w:type="auto"/>
        <w:tblLook w:val="04A0" w:firstRow="1" w:lastRow="0" w:firstColumn="1" w:lastColumn="0" w:noHBand="0" w:noVBand="1"/>
      </w:tblPr>
      <w:tblGrid>
        <w:gridCol w:w="8920"/>
      </w:tblGrid>
      <w:tr w:rsidR="00760D22" w:rsidTr="00760D22">
        <w:tc>
          <w:tcPr>
            <w:tcW w:w="8920" w:type="dxa"/>
          </w:tcPr>
          <w:p w:rsidR="00760D22" w:rsidRDefault="00760D22" w:rsidP="00582BE2">
            <w:pPr>
              <w:rPr>
                <w:b/>
                <w:bCs/>
                <w:u w:val="single"/>
                <w:lang w:val="cs-CZ"/>
              </w:rPr>
            </w:pPr>
            <w:r w:rsidRPr="00760D22">
              <w:rPr>
                <w:b/>
                <w:bCs/>
                <w:u w:val="single"/>
                <w:lang w:val="cs-CZ"/>
              </w:rPr>
              <w:t>O Kiře Muratovové</w:t>
            </w:r>
          </w:p>
          <w:p w:rsidR="00760D22" w:rsidRDefault="00760D22" w:rsidP="00582BE2">
            <w:pPr>
              <w:rPr>
                <w:lang w:val="cs-CZ"/>
              </w:rPr>
            </w:pPr>
            <w:hyperlink r:id="rId28" w:history="1">
              <w:r w:rsidRPr="00CE2AF5">
                <w:rPr>
                  <w:rStyle w:val="Hypertextovodkaz"/>
                  <w:lang w:val="cs-CZ"/>
                </w:rPr>
                <w:t>https://www.youtube.com/watch?v=LgB57XPVQ_E</w:t>
              </w:r>
            </w:hyperlink>
            <w:r>
              <w:rPr>
                <w:lang w:val="cs-CZ"/>
              </w:rPr>
              <w:t xml:space="preserve"> </w:t>
            </w:r>
          </w:p>
          <w:p w:rsidR="00B10361" w:rsidRDefault="00B10361" w:rsidP="00DF1779">
            <w:pPr>
              <w:rPr>
                <w:lang w:val="cs-CZ"/>
              </w:rPr>
            </w:pPr>
            <w:hyperlink r:id="rId29" w:history="1">
              <w:r w:rsidRPr="00CE2AF5">
                <w:rPr>
                  <w:rStyle w:val="Hypertextovodkaz"/>
                  <w:lang w:val="cs-CZ"/>
                </w:rPr>
                <w:t>https://tvkultura.ru/brand/show/brand_id/64403/</w:t>
              </w:r>
            </w:hyperlink>
          </w:p>
          <w:p w:rsidR="00DF1779" w:rsidRDefault="00DF1779" w:rsidP="00DF1779">
            <w:pPr>
              <w:rPr>
                <w:lang w:val="cs-CZ"/>
              </w:rPr>
            </w:pPr>
            <w:hyperlink r:id="rId30" w:history="1">
              <w:r w:rsidRPr="00CE2AF5">
                <w:rPr>
                  <w:rStyle w:val="Hypertextovodkaz"/>
                  <w:lang w:val="cs-CZ"/>
                </w:rPr>
                <w:t>https://www.culture.ru/materials/253438/glavnye-filmy-kiry-muratovoi</w:t>
              </w:r>
            </w:hyperlink>
            <w:r>
              <w:rPr>
                <w:lang w:val="cs-CZ"/>
              </w:rPr>
              <w:t xml:space="preserve"> </w:t>
            </w:r>
          </w:p>
          <w:p w:rsidR="001A3290" w:rsidRPr="00760D22" w:rsidRDefault="001A3290" w:rsidP="00DF1779">
            <w:pPr>
              <w:rPr>
                <w:lang w:val="cs-CZ"/>
              </w:rPr>
            </w:pPr>
            <w:hyperlink r:id="rId31" w:history="1">
              <w:r w:rsidRPr="00CE2AF5">
                <w:rPr>
                  <w:rStyle w:val="Hypertextovodkaz"/>
                  <w:lang w:val="cs-CZ"/>
                </w:rPr>
                <w:t>https://www.youtube.com/watch?v=YDskXPXeOCY&amp;feature=emb_rel_end</w:t>
              </w:r>
            </w:hyperlink>
            <w:r>
              <w:rPr>
                <w:lang w:val="cs-CZ"/>
              </w:rPr>
              <w:t xml:space="preserve"> </w:t>
            </w:r>
          </w:p>
        </w:tc>
      </w:tr>
    </w:tbl>
    <w:p w:rsidR="00760D22" w:rsidRDefault="00760D22" w:rsidP="00582BE2">
      <w:pPr>
        <w:rPr>
          <w:lang w:val="cs-CZ"/>
        </w:rPr>
      </w:pPr>
    </w:p>
    <w:p w:rsidR="00C27855" w:rsidRDefault="00DF1779" w:rsidP="00DF1779">
      <w:pPr>
        <w:pStyle w:val="Nadpis4"/>
        <w:rPr>
          <w:b/>
          <w:bCs w:val="0"/>
          <w:sz w:val="22"/>
          <w:lang w:val="cs-CZ" w:eastAsia="cs-CZ"/>
        </w:rPr>
      </w:pPr>
      <w:r w:rsidRPr="00282B7D">
        <w:rPr>
          <w:b/>
          <w:bCs w:val="0"/>
          <w:sz w:val="22"/>
          <w:lang w:val="cs-CZ" w:eastAsia="cs-CZ"/>
        </w:rPr>
        <w:t>Krátká setkání</w:t>
      </w:r>
    </w:p>
    <w:p w:rsidR="008A4E0B" w:rsidRPr="008A4E0B" w:rsidRDefault="008A4E0B" w:rsidP="008A4E0B">
      <w:pPr>
        <w:rPr>
          <w:lang w:val="cs-CZ" w:eastAsia="cs-CZ"/>
        </w:rPr>
      </w:pPr>
      <w:r>
        <w:rPr>
          <w:noProof/>
        </w:rPr>
        <w:drawing>
          <wp:inline distT="0" distB="0" distL="0" distR="0">
            <wp:extent cx="5670550" cy="3634105"/>
            <wp:effectExtent l="0" t="0" r="6350" b="4445"/>
            <wp:docPr id="41" name="Obrázek 41" descr="Image result for короткие встре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короткие встреч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0550" cy="3634105"/>
                    </a:xfrm>
                    <a:prstGeom prst="rect">
                      <a:avLst/>
                    </a:prstGeom>
                    <a:noFill/>
                    <a:ln>
                      <a:noFill/>
                    </a:ln>
                  </pic:spPr>
                </pic:pic>
              </a:graphicData>
            </a:graphic>
          </wp:inline>
        </w:drawing>
      </w:r>
    </w:p>
    <w:p w:rsidR="00B960FB" w:rsidRPr="00282B7D" w:rsidRDefault="00B960FB" w:rsidP="00C27855">
      <w:pPr>
        <w:spacing w:before="100" w:beforeAutospacing="1" w:after="100" w:afterAutospacing="1" w:line="240" w:lineRule="auto"/>
        <w:rPr>
          <w:lang w:val="cs-CZ"/>
        </w:rPr>
      </w:pPr>
      <w:r w:rsidRPr="00282B7D">
        <w:rPr>
          <w:u w:val="single"/>
          <w:lang w:val="cs-CZ"/>
        </w:rPr>
        <w:t>Rok:</w:t>
      </w:r>
      <w:r w:rsidRPr="00282B7D">
        <w:rPr>
          <w:lang w:val="cs-CZ"/>
        </w:rPr>
        <w:t xml:space="preserve"> 1967</w:t>
      </w:r>
    </w:p>
    <w:p w:rsidR="00282B7D" w:rsidRPr="00282B7D" w:rsidRDefault="00282B7D" w:rsidP="00282B7D">
      <w:pPr>
        <w:spacing w:before="100" w:beforeAutospacing="1" w:after="100" w:afterAutospacing="1" w:line="240" w:lineRule="auto"/>
        <w:jc w:val="both"/>
        <w:rPr>
          <w:lang w:val="cs-CZ"/>
        </w:rPr>
      </w:pPr>
      <w:r w:rsidRPr="00282B7D">
        <w:rPr>
          <w:u w:val="single"/>
          <w:lang w:val="cs-CZ"/>
        </w:rPr>
        <w:t>Námět</w:t>
      </w:r>
      <w:r w:rsidRPr="00282B7D">
        <w:rPr>
          <w:lang w:val="cs-CZ"/>
        </w:rPr>
        <w:t xml:space="preserve">: dle črty Leonida Žuchovického </w:t>
      </w:r>
      <w:r w:rsidRPr="00282B7D">
        <w:rPr>
          <w:i/>
          <w:iCs/>
          <w:lang w:val="cs-CZ"/>
        </w:rPr>
        <w:t>Člověk musí být svobodný a samotný (</w:t>
      </w:r>
      <w:r w:rsidRPr="00282B7D">
        <w:rPr>
          <w:i/>
          <w:iCs/>
        </w:rPr>
        <w:t>Человек должен быть свободен и одинок)</w:t>
      </w:r>
      <w:r w:rsidRPr="00282B7D">
        <w:rPr>
          <w:lang w:val="cs-CZ"/>
        </w:rPr>
        <w:t xml:space="preserve">. K Valentině Ivanovně Sviridovové přišla pracovnice obecného úřadu Naďa. Nemůže vysvětlit, co dělá v cizím bytě pozdě v noci. </w:t>
      </w:r>
      <w:r>
        <w:rPr>
          <w:lang w:val="cs-CZ"/>
        </w:rPr>
        <w:t>Valentina Ivanovna nechává ji u sebe</w:t>
      </w:r>
      <w:r w:rsidR="00A65E36">
        <w:rPr>
          <w:lang w:val="cs-CZ"/>
        </w:rPr>
        <w:t xml:space="preserve">, protože myslela, že to je nová pomocnice v domácnosti. Postupně zjišťujeme, že obě čekají na stejného muže, geologa Maxima. </w:t>
      </w:r>
    </w:p>
    <w:p w:rsidR="00282B7D" w:rsidRDefault="00B960FB" w:rsidP="00282B7D">
      <w:pPr>
        <w:spacing w:before="100" w:beforeAutospacing="1" w:after="100" w:afterAutospacing="1" w:line="240" w:lineRule="auto"/>
        <w:jc w:val="both"/>
        <w:rPr>
          <w:lang w:val="cs-CZ"/>
        </w:rPr>
      </w:pPr>
      <w:r w:rsidRPr="00B960FB">
        <w:rPr>
          <w:u w:val="single"/>
          <w:lang w:val="cs-CZ"/>
        </w:rPr>
        <w:t>Scénář:</w:t>
      </w:r>
      <w:r w:rsidR="00FE2CE2">
        <w:rPr>
          <w:lang w:val="cs-CZ"/>
        </w:rPr>
        <w:t xml:space="preserve"> Kira Muratovová</w:t>
      </w:r>
    </w:p>
    <w:p w:rsidR="00282B7D" w:rsidRDefault="00282B7D" w:rsidP="00282B7D">
      <w:pPr>
        <w:spacing w:before="100" w:beforeAutospacing="1" w:after="100" w:afterAutospacing="1" w:line="240" w:lineRule="auto"/>
        <w:jc w:val="both"/>
        <w:rPr>
          <w:lang w:val="cs-CZ"/>
        </w:rPr>
      </w:pPr>
      <w:r>
        <w:rPr>
          <w:lang w:val="cs-CZ"/>
        </w:rPr>
        <w:t>K</w:t>
      </w:r>
      <w:r w:rsidR="00B960FB" w:rsidRPr="00B960FB">
        <w:rPr>
          <w:u w:val="single"/>
          <w:lang w:val="cs-CZ"/>
        </w:rPr>
        <w:t>amera:</w:t>
      </w:r>
      <w:r w:rsidR="00FE2CE2">
        <w:rPr>
          <w:lang w:val="cs-CZ"/>
        </w:rPr>
        <w:t xml:space="preserve"> Gennadij Karjuk</w:t>
      </w:r>
    </w:p>
    <w:p w:rsidR="00282B7D" w:rsidRDefault="00B960FB" w:rsidP="00282B7D">
      <w:pPr>
        <w:spacing w:before="100" w:beforeAutospacing="1" w:after="100" w:afterAutospacing="1" w:line="240" w:lineRule="auto"/>
        <w:jc w:val="both"/>
        <w:rPr>
          <w:lang w:val="cs-CZ"/>
        </w:rPr>
      </w:pPr>
      <w:r w:rsidRPr="00B960FB">
        <w:rPr>
          <w:u w:val="single"/>
          <w:lang w:val="cs-CZ"/>
        </w:rPr>
        <w:t>Hrají:</w:t>
      </w:r>
      <w:r w:rsidR="00FE2CE2">
        <w:rPr>
          <w:lang w:val="cs-CZ"/>
        </w:rPr>
        <w:t xml:space="preserve"> Kira Muratovová, Vladimir Vysockij, Nina Ruslanovová, Světlana Němoljajevová, Lidija Brazilskaja, Olga Viklandt, Valerij Isakov, Alexej Glazyrin</w:t>
      </w:r>
    </w:p>
    <w:p w:rsidR="00C27855" w:rsidRDefault="00C27855" w:rsidP="00282B7D">
      <w:pPr>
        <w:spacing w:before="100" w:beforeAutospacing="1" w:after="100" w:afterAutospacing="1" w:line="240" w:lineRule="auto"/>
        <w:jc w:val="both"/>
        <w:rPr>
          <w:lang w:val="cs-CZ"/>
        </w:rPr>
      </w:pPr>
      <w:r>
        <w:rPr>
          <w:lang w:val="cs-CZ"/>
        </w:rPr>
        <w:t>Široké publikum tento snímek uvidělo až po 20 letech.</w:t>
      </w:r>
    </w:p>
    <w:tbl>
      <w:tblPr>
        <w:tblStyle w:val="Mkatabulky"/>
        <w:tblW w:w="0" w:type="auto"/>
        <w:tblLook w:val="04A0" w:firstRow="1" w:lastRow="0" w:firstColumn="1" w:lastColumn="0" w:noHBand="0" w:noVBand="1"/>
      </w:tblPr>
      <w:tblGrid>
        <w:gridCol w:w="8920"/>
      </w:tblGrid>
      <w:tr w:rsidR="00810BB8" w:rsidTr="00810BB8">
        <w:tc>
          <w:tcPr>
            <w:tcW w:w="8920" w:type="dxa"/>
          </w:tcPr>
          <w:p w:rsidR="00810BB8" w:rsidRDefault="00810BB8" w:rsidP="00810BB8">
            <w:pPr>
              <w:jc w:val="both"/>
              <w:rPr>
                <w:b/>
                <w:bCs/>
                <w:u w:val="single"/>
                <w:lang w:val="cs-CZ"/>
              </w:rPr>
            </w:pPr>
            <w:r>
              <w:rPr>
                <w:b/>
                <w:bCs/>
                <w:u w:val="single"/>
                <w:lang w:val="cs-CZ"/>
              </w:rPr>
              <w:t>Užitečné odkazy:</w:t>
            </w:r>
          </w:p>
          <w:p w:rsidR="00810BB8" w:rsidRDefault="00810BB8" w:rsidP="00810BB8">
            <w:pPr>
              <w:jc w:val="both"/>
              <w:rPr>
                <w:lang w:val="cs-CZ"/>
              </w:rPr>
            </w:pPr>
            <w:r>
              <w:rPr>
                <w:lang w:val="cs-CZ"/>
              </w:rPr>
              <w:t>Film s anglickými titulky:</w:t>
            </w:r>
          </w:p>
          <w:p w:rsidR="00810BB8" w:rsidRPr="00810BB8" w:rsidRDefault="00810BB8" w:rsidP="00810BB8">
            <w:pPr>
              <w:jc w:val="both"/>
              <w:rPr>
                <w:lang w:val="cs-CZ"/>
              </w:rPr>
            </w:pPr>
            <w:hyperlink r:id="rId33" w:history="1">
              <w:r w:rsidRPr="00CE2AF5">
                <w:rPr>
                  <w:rStyle w:val="Hypertextovodkaz"/>
                  <w:lang w:val="cs-CZ"/>
                </w:rPr>
                <w:t>https://www.youtube.com/watch?v=Qaj3RRFNP5c</w:t>
              </w:r>
            </w:hyperlink>
            <w:r w:rsidRPr="00810BB8">
              <w:rPr>
                <w:lang w:val="cs-CZ"/>
              </w:rPr>
              <w:t xml:space="preserve"> </w:t>
            </w:r>
          </w:p>
        </w:tc>
      </w:tr>
    </w:tbl>
    <w:p w:rsidR="00810BB8" w:rsidRDefault="00810BB8" w:rsidP="00810BB8">
      <w:pPr>
        <w:spacing w:after="0" w:line="240" w:lineRule="auto"/>
        <w:jc w:val="both"/>
        <w:rPr>
          <w:lang w:val="cs-CZ"/>
        </w:rPr>
      </w:pPr>
    </w:p>
    <w:tbl>
      <w:tblPr>
        <w:tblStyle w:val="Mkatabulky"/>
        <w:tblW w:w="0" w:type="auto"/>
        <w:tblLook w:val="04A0" w:firstRow="1" w:lastRow="0" w:firstColumn="1" w:lastColumn="0" w:noHBand="0" w:noVBand="1"/>
      </w:tblPr>
      <w:tblGrid>
        <w:gridCol w:w="8920"/>
      </w:tblGrid>
      <w:tr w:rsidR="00336CB2" w:rsidTr="00336CB2">
        <w:tc>
          <w:tcPr>
            <w:tcW w:w="8920" w:type="dxa"/>
          </w:tcPr>
          <w:p w:rsidR="00336CB2" w:rsidRDefault="008766C5" w:rsidP="00336CB2">
            <w:pPr>
              <w:jc w:val="both"/>
              <w:rPr>
                <w:b/>
                <w:bCs/>
                <w:u w:val="single"/>
                <w:lang w:val="cs-CZ"/>
              </w:rPr>
            </w:pPr>
            <w:r>
              <w:rPr>
                <w:b/>
                <w:bCs/>
                <w:u w:val="single"/>
                <w:lang w:val="cs-CZ"/>
              </w:rPr>
              <w:t>Otázky k</w:t>
            </w:r>
            <w:r w:rsidR="00336CB2">
              <w:rPr>
                <w:b/>
                <w:bCs/>
                <w:u w:val="single"/>
                <w:lang w:val="cs-CZ"/>
              </w:rPr>
              <w:t xml:space="preserve"> filmu:</w:t>
            </w:r>
          </w:p>
          <w:p w:rsidR="003F6FBD" w:rsidRDefault="003F6FBD" w:rsidP="009446CF">
            <w:pPr>
              <w:jc w:val="both"/>
              <w:rPr>
                <w:b/>
                <w:bCs/>
                <w:lang w:val="cs-CZ"/>
              </w:rPr>
            </w:pPr>
            <w:r>
              <w:rPr>
                <w:b/>
                <w:bCs/>
                <w:lang w:val="cs-CZ"/>
              </w:rPr>
              <w:t>1) Charakteristika filmu a hlavních hrdinů</w:t>
            </w:r>
          </w:p>
          <w:p w:rsidR="00810BB8" w:rsidRDefault="003F6FBD" w:rsidP="009446CF">
            <w:pPr>
              <w:jc w:val="both"/>
              <w:rPr>
                <w:b/>
                <w:bCs/>
                <w:lang w:val="cs-CZ"/>
              </w:rPr>
            </w:pPr>
            <w:r>
              <w:rPr>
                <w:b/>
                <w:bCs/>
                <w:lang w:val="cs-CZ"/>
              </w:rPr>
              <w:t>2)</w:t>
            </w:r>
            <w:r w:rsidR="00810BB8">
              <w:rPr>
                <w:b/>
                <w:bCs/>
                <w:lang w:val="cs-CZ"/>
              </w:rPr>
              <w:t xml:space="preserve"> Název filmu</w:t>
            </w:r>
            <w:r w:rsidR="008766C5">
              <w:rPr>
                <w:b/>
                <w:bCs/>
                <w:lang w:val="cs-CZ"/>
              </w:rPr>
              <w:t xml:space="preserve"> </w:t>
            </w:r>
          </w:p>
          <w:p w:rsidR="003F6FBD" w:rsidRDefault="00810BB8" w:rsidP="009446CF">
            <w:pPr>
              <w:jc w:val="both"/>
              <w:rPr>
                <w:b/>
                <w:bCs/>
                <w:lang w:val="cs-CZ"/>
              </w:rPr>
            </w:pPr>
            <w:r>
              <w:rPr>
                <w:b/>
                <w:bCs/>
                <w:lang w:val="cs-CZ"/>
              </w:rPr>
              <w:t xml:space="preserve">3) </w:t>
            </w:r>
            <w:r w:rsidR="008766C5">
              <w:rPr>
                <w:b/>
                <w:bCs/>
                <w:lang w:val="cs-CZ"/>
              </w:rPr>
              <w:t>Čas ve filmu.</w:t>
            </w:r>
          </w:p>
          <w:p w:rsidR="008766C5" w:rsidRPr="003F6FBD" w:rsidRDefault="00810BB8" w:rsidP="009446CF">
            <w:pPr>
              <w:jc w:val="both"/>
              <w:rPr>
                <w:b/>
                <w:bCs/>
                <w:lang w:val="cs-CZ"/>
              </w:rPr>
            </w:pPr>
            <w:r>
              <w:rPr>
                <w:b/>
                <w:bCs/>
                <w:lang w:val="cs-CZ"/>
              </w:rPr>
              <w:t>4</w:t>
            </w:r>
            <w:bookmarkStart w:id="0" w:name="_GoBack"/>
            <w:bookmarkEnd w:id="0"/>
            <w:r w:rsidR="008766C5">
              <w:rPr>
                <w:b/>
                <w:bCs/>
                <w:lang w:val="cs-CZ"/>
              </w:rPr>
              <w:t>) Znaky období.</w:t>
            </w:r>
          </w:p>
        </w:tc>
      </w:tr>
    </w:tbl>
    <w:p w:rsidR="00C27855" w:rsidRPr="00582BE2" w:rsidRDefault="00C27855" w:rsidP="00810BB8">
      <w:pPr>
        <w:rPr>
          <w:lang w:val="cs-CZ"/>
        </w:rPr>
      </w:pPr>
    </w:p>
    <w:sectPr w:rsidR="00C27855" w:rsidRPr="00582BE2" w:rsidSect="00B60D54">
      <w:headerReference w:type="default" r:id="rId34"/>
      <w:footerReference w:type="even" r:id="rId35"/>
      <w:footerReference w:type="default" r:id="rId36"/>
      <w:pgSz w:w="11906" w:h="16838" w:code="9"/>
      <w:pgMar w:top="1440" w:right="1558" w:bottom="1440" w:left="1418" w:header="576"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5B21" w:rsidRDefault="00705B21">
      <w:pPr>
        <w:spacing w:after="0" w:line="240" w:lineRule="auto"/>
      </w:pPr>
      <w:r>
        <w:separator/>
      </w:r>
    </w:p>
  </w:endnote>
  <w:endnote w:type="continuationSeparator" w:id="0">
    <w:p w:rsidR="00705B21" w:rsidRDefault="00705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inux Libertine">
    <w:panose1 w:val="02000503000000000000"/>
    <w:charset w:val="EE"/>
    <w:family w:val="auto"/>
    <w:pitch w:val="variable"/>
    <w:sig w:usb0="E0000AFF" w:usb1="5200E5FB" w:usb2="02000020" w:usb3="00000000" w:csb0="000001B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5B21" w:rsidRDefault="00705B21">
    <w:pPr>
      <w:jc w:val="right"/>
    </w:pPr>
  </w:p>
  <w:p w:rsidR="00705B21" w:rsidRDefault="00705B21" w:rsidP="009823B0">
    <w:pPr>
      <w:jc w:val="right"/>
    </w:pPr>
    <w:r>
      <w:rPr>
        <w:lang w:bidi="ru-RU"/>
      </w:rPr>
      <w:fldChar w:fldCharType="begin"/>
    </w:r>
    <w:r>
      <w:rPr>
        <w:lang w:bidi="ru-RU"/>
      </w:rPr>
      <w:instrText xml:space="preserve"> PAGE   \* MERGEFORMAT </w:instrText>
    </w:r>
    <w:r>
      <w:rPr>
        <w:lang w:bidi="ru-RU"/>
      </w:rPr>
      <w:fldChar w:fldCharType="separate"/>
    </w:r>
    <w:r>
      <w:rPr>
        <w:noProof/>
        <w:lang w:bidi="ru-RU"/>
      </w:rPr>
      <w:t>2</w:t>
    </w:r>
    <w:r>
      <w:rPr>
        <w:noProof/>
        <w:lang w:bidi="ru-RU"/>
      </w:rPr>
      <w:fldChar w:fldCharType="end"/>
    </w:r>
    <w:r>
      <w:rPr>
        <w:lang w:bidi="ru-RU"/>
      </w:rPr>
      <w:t xml:space="preserve"> </w:t>
    </w:r>
    <w:r>
      <w:rPr>
        <w:color w:val="272063" w:themeColor="accent3"/>
        <w:lang w:bidi="ru-RU"/>
      </w:rPr>
      <w:sym w:font="Wingdings 2" w:char="F097"/>
    </w:r>
  </w:p>
  <w:p w:rsidR="00705B21" w:rsidRDefault="00705B2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3F1D5A" w:themeColor="accent1"/>
      </w:rPr>
      <w:id w:val="-405526225"/>
      <w:docPartObj>
        <w:docPartGallery w:val="Page Numbers (Bottom of Page)"/>
        <w:docPartUnique/>
      </w:docPartObj>
    </w:sdtPr>
    <w:sdtEndPr>
      <w:rPr>
        <w:noProof/>
      </w:rPr>
    </w:sdtEndPr>
    <w:sdtContent>
      <w:p w:rsidR="00705B21" w:rsidRPr="005D120C" w:rsidRDefault="00705B21">
        <w:pPr>
          <w:pStyle w:val="Zpat"/>
          <w:jc w:val="center"/>
          <w:rPr>
            <w:color w:val="3F1D5A" w:themeColor="accent1"/>
          </w:rPr>
        </w:pPr>
        <w:r w:rsidRPr="005D120C">
          <w:rPr>
            <w:color w:val="3F1D5A" w:themeColor="accent1"/>
            <w:lang w:bidi="ru-RU"/>
          </w:rPr>
          <w:fldChar w:fldCharType="begin"/>
        </w:r>
        <w:r w:rsidRPr="005D120C">
          <w:rPr>
            <w:color w:val="3F1D5A" w:themeColor="accent1"/>
            <w:lang w:bidi="ru-RU"/>
          </w:rPr>
          <w:instrText xml:space="preserve"> PAGE   \* MERGEFORMAT </w:instrText>
        </w:r>
        <w:r w:rsidRPr="005D120C">
          <w:rPr>
            <w:color w:val="3F1D5A" w:themeColor="accent1"/>
            <w:lang w:bidi="ru-RU"/>
          </w:rPr>
          <w:fldChar w:fldCharType="separate"/>
        </w:r>
        <w:r>
          <w:rPr>
            <w:noProof/>
            <w:color w:val="3F1D5A" w:themeColor="accent1"/>
            <w:lang w:bidi="ru-RU"/>
          </w:rPr>
          <w:t>1</w:t>
        </w:r>
        <w:r w:rsidRPr="005D120C">
          <w:rPr>
            <w:noProof/>
            <w:color w:val="3F1D5A" w:themeColor="accent1"/>
            <w:lang w:bidi="ru-RU"/>
          </w:rPr>
          <w:fldChar w:fldCharType="end"/>
        </w:r>
      </w:p>
    </w:sdtContent>
  </w:sdt>
  <w:p w:rsidR="00705B21" w:rsidRDefault="00705B21" w:rsidP="005D12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5B21" w:rsidRDefault="00705B21">
      <w:pPr>
        <w:spacing w:after="0" w:line="240" w:lineRule="auto"/>
      </w:pPr>
      <w:r>
        <w:separator/>
      </w:r>
    </w:p>
  </w:footnote>
  <w:footnote w:type="continuationSeparator" w:id="0">
    <w:p w:rsidR="00705B21" w:rsidRDefault="00705B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3F1D5A" w:themeColor="accent1"/>
      </w:rPr>
      <w:alias w:val="Заголовок"/>
      <w:tag w:val="Заголовок"/>
      <w:id w:val="-1396499233"/>
      <w:placeholder/>
      <w:dataBinding w:prefixMappings="xmlns:ns0='http://schemas.openxmlformats.org/package/2006/metadata/core-properties' xmlns:ns1='http://purl.org/dc/elements/1.1/'" w:xpath="/ns0:coreProperties[1]/ns1:title[1]" w:storeItemID="{6C3C8BC8-F283-45AE-878A-BAB7291924A1}"/>
      <w15:appearance w15:val="hidden"/>
      <w:text/>
    </w:sdtPr>
    <w:sdtContent>
      <w:p w:rsidR="00705B21" w:rsidRDefault="00705B21" w:rsidP="000E20ED">
        <w:pPr>
          <w:spacing w:after="0"/>
          <w:jc w:val="center"/>
          <w:rPr>
            <w:color w:val="E4E9EF" w:themeColor="background2"/>
          </w:rPr>
        </w:pPr>
        <w:r>
          <w:rPr>
            <w:color w:val="3F1D5A" w:themeColor="accent1"/>
            <w:lang w:val="cs-CZ"/>
          </w:rPr>
          <w:t>Sovětský film 60. léta</w:t>
        </w:r>
      </w:p>
    </w:sdtContent>
  </w:sdt>
  <w:p w:rsidR="00705B21" w:rsidRPr="005D120C" w:rsidRDefault="00705B21" w:rsidP="000E20ED">
    <w:pPr>
      <w:jc w:val="center"/>
      <w:rPr>
        <w:color w:val="F3642C" w:themeColor="text2"/>
      </w:rPr>
    </w:pP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E77B4A"/>
    <w:multiLevelType w:val="hybridMultilevel"/>
    <w:tmpl w:val="015C62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0537FEF"/>
    <w:multiLevelType w:val="multilevel"/>
    <w:tmpl w:val="A612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7274B4"/>
    <w:multiLevelType w:val="hybridMultilevel"/>
    <w:tmpl w:val="55AC1374"/>
    <w:lvl w:ilvl="0" w:tplc="902C49DE">
      <w:start w:val="4"/>
      <w:numFmt w:val="bullet"/>
      <w:lvlText w:val="-"/>
      <w:lvlJc w:val="left"/>
      <w:pPr>
        <w:ind w:left="720" w:hanging="360"/>
      </w:pPr>
      <w:rPr>
        <w:rFonts w:ascii="Century Gothic" w:eastAsiaTheme="minorEastAsia" w:hAnsi="Century Gothic"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3EB"/>
    <w:rsid w:val="00035EE1"/>
    <w:rsid w:val="00074859"/>
    <w:rsid w:val="00093A3F"/>
    <w:rsid w:val="00097EF1"/>
    <w:rsid w:val="000D6EB6"/>
    <w:rsid w:val="000E20ED"/>
    <w:rsid w:val="0012050E"/>
    <w:rsid w:val="00120710"/>
    <w:rsid w:val="00172D10"/>
    <w:rsid w:val="00191CA2"/>
    <w:rsid w:val="001A2155"/>
    <w:rsid w:val="001A3290"/>
    <w:rsid w:val="001C62C8"/>
    <w:rsid w:val="00260E5B"/>
    <w:rsid w:val="00282B7D"/>
    <w:rsid w:val="002A2E02"/>
    <w:rsid w:val="002C3B42"/>
    <w:rsid w:val="002F2F15"/>
    <w:rsid w:val="0030518E"/>
    <w:rsid w:val="00330DF2"/>
    <w:rsid w:val="00336CB2"/>
    <w:rsid w:val="00351E2C"/>
    <w:rsid w:val="00374C02"/>
    <w:rsid w:val="003A4AA8"/>
    <w:rsid w:val="003A7F65"/>
    <w:rsid w:val="003F6FBD"/>
    <w:rsid w:val="004236E7"/>
    <w:rsid w:val="00424352"/>
    <w:rsid w:val="00426F60"/>
    <w:rsid w:val="004373ED"/>
    <w:rsid w:val="00441559"/>
    <w:rsid w:val="004979F4"/>
    <w:rsid w:val="004E5C5C"/>
    <w:rsid w:val="004F53E9"/>
    <w:rsid w:val="00500E81"/>
    <w:rsid w:val="00503DAA"/>
    <w:rsid w:val="00522A1E"/>
    <w:rsid w:val="00582BE2"/>
    <w:rsid w:val="005849D2"/>
    <w:rsid w:val="00586D03"/>
    <w:rsid w:val="005A6BA1"/>
    <w:rsid w:val="005B14BF"/>
    <w:rsid w:val="005B2B63"/>
    <w:rsid w:val="005B5C97"/>
    <w:rsid w:val="005D120C"/>
    <w:rsid w:val="005F3779"/>
    <w:rsid w:val="0063083C"/>
    <w:rsid w:val="00641854"/>
    <w:rsid w:val="00683C0B"/>
    <w:rsid w:val="0069240A"/>
    <w:rsid w:val="00697919"/>
    <w:rsid w:val="00705B21"/>
    <w:rsid w:val="007111D4"/>
    <w:rsid w:val="00732598"/>
    <w:rsid w:val="00735004"/>
    <w:rsid w:val="00753B74"/>
    <w:rsid w:val="00760D22"/>
    <w:rsid w:val="00767E62"/>
    <w:rsid w:val="00772AD2"/>
    <w:rsid w:val="007A3B75"/>
    <w:rsid w:val="007F0F8C"/>
    <w:rsid w:val="007F5B09"/>
    <w:rsid w:val="00810BB8"/>
    <w:rsid w:val="00822F71"/>
    <w:rsid w:val="008252AC"/>
    <w:rsid w:val="00867755"/>
    <w:rsid w:val="008745CB"/>
    <w:rsid w:val="008766C5"/>
    <w:rsid w:val="00886B11"/>
    <w:rsid w:val="008A25CD"/>
    <w:rsid w:val="008A4E0B"/>
    <w:rsid w:val="008A74FF"/>
    <w:rsid w:val="00901939"/>
    <w:rsid w:val="009446CF"/>
    <w:rsid w:val="009464D6"/>
    <w:rsid w:val="0096164A"/>
    <w:rsid w:val="009823B0"/>
    <w:rsid w:val="009D4BF3"/>
    <w:rsid w:val="009E26C0"/>
    <w:rsid w:val="009F29B1"/>
    <w:rsid w:val="009F73EB"/>
    <w:rsid w:val="00A272E4"/>
    <w:rsid w:val="00A65E36"/>
    <w:rsid w:val="00AC38F4"/>
    <w:rsid w:val="00AC427E"/>
    <w:rsid w:val="00AE713B"/>
    <w:rsid w:val="00B10361"/>
    <w:rsid w:val="00B20B0C"/>
    <w:rsid w:val="00B60D54"/>
    <w:rsid w:val="00B703D8"/>
    <w:rsid w:val="00B76B9C"/>
    <w:rsid w:val="00B903A7"/>
    <w:rsid w:val="00B960FB"/>
    <w:rsid w:val="00BE1EE8"/>
    <w:rsid w:val="00BE7EDF"/>
    <w:rsid w:val="00C05ED9"/>
    <w:rsid w:val="00C27855"/>
    <w:rsid w:val="00C37285"/>
    <w:rsid w:val="00C448B2"/>
    <w:rsid w:val="00C72C51"/>
    <w:rsid w:val="00C761A9"/>
    <w:rsid w:val="00CE0630"/>
    <w:rsid w:val="00CE226F"/>
    <w:rsid w:val="00CE3F24"/>
    <w:rsid w:val="00D021D7"/>
    <w:rsid w:val="00D61D0E"/>
    <w:rsid w:val="00D87685"/>
    <w:rsid w:val="00DB507B"/>
    <w:rsid w:val="00DF1779"/>
    <w:rsid w:val="00DF2DB1"/>
    <w:rsid w:val="00E24FAD"/>
    <w:rsid w:val="00E5481F"/>
    <w:rsid w:val="00ED6FEE"/>
    <w:rsid w:val="00EF7B1B"/>
    <w:rsid w:val="00F02EE9"/>
    <w:rsid w:val="00FB296E"/>
    <w:rsid w:val="00FD2FA9"/>
    <w:rsid w:val="00FE2C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BEEE0"/>
  <w15:docId w15:val="{E4A71AD3-EF10-4A3A-A63F-D1E5C2857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E24FAD"/>
    <w:pPr>
      <w:keepNext/>
      <w:keepLines/>
      <w:shd w:val="clear" w:color="auto" w:fill="3F1D5A" w:themeFill="accent1"/>
      <w:spacing w:before="240" w:after="0" w:line="240" w:lineRule="auto"/>
      <w:outlineLvl w:val="0"/>
    </w:pPr>
    <w:rPr>
      <w:rFonts w:asciiTheme="majorHAnsi" w:eastAsiaTheme="majorEastAsia" w:hAnsiTheme="majorHAnsi" w:cstheme="majorBidi"/>
      <w:bCs/>
      <w:color w:val="FFFFFF" w:themeColor="background1"/>
      <w:szCs w:val="32"/>
    </w:rPr>
  </w:style>
  <w:style w:type="paragraph" w:styleId="Nadpis2">
    <w:name w:val="heading 2"/>
    <w:basedOn w:val="Normln"/>
    <w:next w:val="Normln"/>
    <w:link w:val="Nadpis2Char"/>
    <w:uiPriority w:val="9"/>
    <w:unhideWhenUsed/>
    <w:qFormat/>
    <w:rsid w:val="00B76B9C"/>
    <w:pPr>
      <w:keepNext/>
      <w:keepLines/>
      <w:spacing w:before="120" w:after="0" w:line="240" w:lineRule="auto"/>
      <w:outlineLvl w:val="1"/>
    </w:pPr>
    <w:rPr>
      <w:rFonts w:asciiTheme="majorHAnsi" w:eastAsiaTheme="majorEastAsia" w:hAnsiTheme="majorHAnsi" w:cstheme="majorBidi"/>
      <w:b/>
      <w:bCs/>
      <w:color w:val="3F1D5A" w:themeColor="accent1"/>
      <w:sz w:val="28"/>
      <w:szCs w:val="26"/>
    </w:rPr>
  </w:style>
  <w:style w:type="paragraph" w:styleId="Nadpis3">
    <w:name w:val="heading 3"/>
    <w:basedOn w:val="Normln"/>
    <w:next w:val="Normln"/>
    <w:link w:val="Nadpis3Char"/>
    <w:uiPriority w:val="9"/>
    <w:unhideWhenUsed/>
    <w:qFormat/>
    <w:pPr>
      <w:keepNext/>
      <w:keepLines/>
      <w:spacing w:before="20" w:after="0" w:line="240" w:lineRule="auto"/>
      <w:outlineLvl w:val="2"/>
    </w:pPr>
    <w:rPr>
      <w:rFonts w:asciiTheme="majorHAnsi" w:eastAsiaTheme="majorEastAsia" w:hAnsiTheme="majorHAnsi" w:cstheme="majorBidi"/>
      <w:bCs/>
      <w:i/>
      <w:color w:val="F3642C" w:themeColor="text2"/>
      <w:sz w:val="23"/>
    </w:rPr>
  </w:style>
  <w:style w:type="paragraph" w:styleId="Nadpis4">
    <w:name w:val="heading 4"/>
    <w:basedOn w:val="Normln"/>
    <w:next w:val="Normln"/>
    <w:link w:val="Nadpis4Char"/>
    <w:uiPriority w:val="9"/>
    <w:unhideWhenUsed/>
    <w:qFormat/>
    <w:pPr>
      <w:keepNext/>
      <w:keepLines/>
      <w:spacing w:before="200" w:after="0" w:line="264" w:lineRule="auto"/>
      <w:outlineLvl w:val="3"/>
    </w:pPr>
    <w:rPr>
      <w:rFonts w:asciiTheme="majorHAnsi" w:eastAsiaTheme="majorEastAsia" w:hAnsiTheme="majorHAnsi" w:cstheme="majorBidi"/>
      <w:bCs/>
      <w:i/>
      <w:iCs/>
      <w:color w:val="F3642C" w:themeColor="text2"/>
      <w:sz w:val="23"/>
    </w:rPr>
  </w:style>
  <w:style w:type="paragraph" w:styleId="Nadpis5">
    <w:name w:val="heading 5"/>
    <w:basedOn w:val="Normln"/>
    <w:next w:val="Normln"/>
    <w:link w:val="Nadpis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Nadpis6">
    <w:name w:val="heading 6"/>
    <w:basedOn w:val="Normln"/>
    <w:next w:val="Normln"/>
    <w:link w:val="Nadpis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Nadpis7">
    <w:name w:val="heading 7"/>
    <w:basedOn w:val="Normln"/>
    <w:next w:val="Normln"/>
    <w:link w:val="Nadpis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Nadpis8">
    <w:name w:val="heading 8"/>
    <w:basedOn w:val="Normln"/>
    <w:next w:val="Normln"/>
    <w:link w:val="Nadpis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Nadpis9">
    <w:name w:val="heading 9"/>
    <w:basedOn w:val="Normln"/>
    <w:next w:val="Normln"/>
    <w:link w:val="Nadpis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24FAD"/>
    <w:rPr>
      <w:rFonts w:asciiTheme="majorHAnsi" w:eastAsiaTheme="majorEastAsia" w:hAnsiTheme="majorHAnsi" w:cstheme="majorBidi"/>
      <w:bCs/>
      <w:color w:val="FFFFFF" w:themeColor="background1"/>
      <w:szCs w:val="32"/>
      <w:shd w:val="clear" w:color="auto" w:fill="3F1D5A" w:themeFill="accent1"/>
    </w:rPr>
  </w:style>
  <w:style w:type="character" w:customStyle="1" w:styleId="Nadpis2Char">
    <w:name w:val="Nadpis 2 Char"/>
    <w:basedOn w:val="Standardnpsmoodstavce"/>
    <w:link w:val="Nadpis2"/>
    <w:uiPriority w:val="9"/>
    <w:rsid w:val="00B76B9C"/>
    <w:rPr>
      <w:rFonts w:asciiTheme="majorHAnsi" w:eastAsiaTheme="majorEastAsia" w:hAnsiTheme="majorHAnsi" w:cstheme="majorBidi"/>
      <w:b/>
      <w:bCs/>
      <w:color w:val="3F1D5A" w:themeColor="accent1"/>
      <w:sz w:val="28"/>
      <w:szCs w:val="26"/>
    </w:rPr>
  </w:style>
  <w:style w:type="character" w:customStyle="1" w:styleId="Nadpis3Char">
    <w:name w:val="Nadpis 3 Char"/>
    <w:basedOn w:val="Standardnpsmoodstavce"/>
    <w:link w:val="Nadpis3"/>
    <w:uiPriority w:val="9"/>
    <w:rPr>
      <w:rFonts w:asciiTheme="majorHAnsi" w:eastAsiaTheme="majorEastAsia" w:hAnsiTheme="majorHAnsi" w:cstheme="majorBidi"/>
      <w:bCs/>
      <w:i/>
      <w:color w:val="auto"/>
      <w:sz w:val="23"/>
    </w:rPr>
  </w:style>
  <w:style w:type="paragraph" w:styleId="Nzev">
    <w:name w:val="Title"/>
    <w:basedOn w:val="Normln"/>
    <w:next w:val="Normln"/>
    <w:link w:val="NzevChar"/>
    <w:uiPriority w:val="10"/>
    <w:qFormat/>
    <w:rsid w:val="008A25CD"/>
    <w:pPr>
      <w:spacing w:after="300" w:line="240" w:lineRule="auto"/>
      <w:contextualSpacing/>
    </w:pPr>
    <w:rPr>
      <w:rFonts w:asciiTheme="majorHAnsi" w:eastAsiaTheme="majorEastAsia" w:hAnsiTheme="majorHAnsi" w:cstheme="majorBidi"/>
      <w:b/>
      <w:color w:val="F3642C" w:themeColor="text2"/>
      <w:spacing w:val="5"/>
      <w:kern w:val="28"/>
      <w:sz w:val="44"/>
      <w:szCs w:val="56"/>
      <w14:ligatures w14:val="standardContextual"/>
      <w14:cntxtAlts/>
    </w:rPr>
  </w:style>
  <w:style w:type="character" w:customStyle="1" w:styleId="NzevChar">
    <w:name w:val="Název Char"/>
    <w:basedOn w:val="Standardnpsmoodstavce"/>
    <w:link w:val="Nzev"/>
    <w:uiPriority w:val="10"/>
    <w:rsid w:val="008A25CD"/>
    <w:rPr>
      <w:rFonts w:asciiTheme="majorHAnsi" w:eastAsiaTheme="majorEastAsia" w:hAnsiTheme="majorHAnsi" w:cstheme="majorBidi"/>
      <w:b/>
      <w:color w:val="F3642C" w:themeColor="text2"/>
      <w:spacing w:val="5"/>
      <w:kern w:val="28"/>
      <w:sz w:val="44"/>
      <w:szCs w:val="56"/>
      <w14:ligatures w14:val="standardContextual"/>
      <w14:cntxtAlts/>
    </w:rPr>
  </w:style>
  <w:style w:type="paragraph" w:styleId="Podnadpis">
    <w:name w:val="Subtitle"/>
    <w:basedOn w:val="Normln"/>
    <w:next w:val="Normln"/>
    <w:link w:val="PodnadpisChar"/>
    <w:uiPriority w:val="11"/>
    <w:qFormat/>
    <w:rsid w:val="00B76B9C"/>
    <w:pPr>
      <w:numPr>
        <w:ilvl w:val="1"/>
      </w:numPr>
    </w:pPr>
    <w:rPr>
      <w:rFonts w:eastAsiaTheme="majorEastAsia" w:cstheme="majorBidi"/>
      <w:b/>
      <w:iCs/>
      <w:color w:val="272063" w:themeColor="accent3"/>
      <w:spacing w:val="15"/>
      <w:sz w:val="28"/>
      <w:szCs w:val="24"/>
    </w:rPr>
  </w:style>
  <w:style w:type="character" w:customStyle="1" w:styleId="PodnadpisChar">
    <w:name w:val="Podnadpis Char"/>
    <w:basedOn w:val="Standardnpsmoodstavce"/>
    <w:link w:val="Podnadpis"/>
    <w:uiPriority w:val="11"/>
    <w:rsid w:val="00B76B9C"/>
    <w:rPr>
      <w:rFonts w:eastAsiaTheme="majorEastAsia" w:cstheme="majorBidi"/>
      <w:b/>
      <w:iCs/>
      <w:color w:val="272063" w:themeColor="accent3"/>
      <w:spacing w:val="15"/>
      <w:sz w:val="28"/>
      <w:szCs w:val="24"/>
    </w:rPr>
  </w:style>
  <w:style w:type="paragraph" w:styleId="Zhlav">
    <w:name w:val="header"/>
    <w:basedOn w:val="Normln"/>
    <w:link w:val="ZhlavChar"/>
    <w:uiPriority w:val="99"/>
    <w:unhideWhenUsed/>
    <w:pPr>
      <w:tabs>
        <w:tab w:val="center" w:pos="4320"/>
        <w:tab w:val="right" w:pos="8640"/>
      </w:tabs>
    </w:pPr>
  </w:style>
  <w:style w:type="character" w:customStyle="1" w:styleId="ZhlavChar">
    <w:name w:val="Záhlaví Char"/>
    <w:basedOn w:val="Standardnpsmoodstavce"/>
    <w:link w:val="Zhlav"/>
    <w:uiPriority w:val="99"/>
    <w:rPr>
      <w:rFonts w:eastAsiaTheme="minorEastAsia"/>
    </w:rPr>
  </w:style>
  <w:style w:type="paragraph" w:styleId="Bezmezer">
    <w:name w:val="No Spacing"/>
    <w:link w:val="BezmezerChar"/>
    <w:uiPriority w:val="1"/>
    <w:qFormat/>
    <w:pPr>
      <w:spacing w:after="0" w:line="240" w:lineRule="auto"/>
    </w:pPr>
  </w:style>
  <w:style w:type="character" w:customStyle="1" w:styleId="BezmezerChar">
    <w:name w:val="Bez mezer Char"/>
    <w:basedOn w:val="Standardnpsmoodstavce"/>
    <w:link w:val="Bezmezer"/>
    <w:uiPriority w:val="1"/>
  </w:style>
  <w:style w:type="paragraph" w:styleId="Textbubliny">
    <w:name w:val="Balloon Text"/>
    <w:basedOn w:val="Normln"/>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Pr>
      <w:rFonts w:ascii="Tahoma" w:eastAsiaTheme="minorEastAsia" w:hAnsi="Tahoma" w:cs="Tahoma"/>
      <w:sz w:val="16"/>
      <w:szCs w:val="16"/>
    </w:rPr>
  </w:style>
  <w:style w:type="character" w:customStyle="1" w:styleId="Nadpis4Char">
    <w:name w:val="Nadpis 4 Char"/>
    <w:basedOn w:val="Standardnpsmoodstavce"/>
    <w:link w:val="Nadpis4"/>
    <w:uiPriority w:val="9"/>
    <w:rPr>
      <w:rFonts w:asciiTheme="majorHAnsi" w:eastAsiaTheme="majorEastAsia" w:hAnsiTheme="majorHAnsi" w:cstheme="majorBidi"/>
      <w:bCs/>
      <w:i/>
      <w:iCs/>
      <w:color w:val="auto"/>
      <w:sz w:val="23"/>
    </w:rPr>
  </w:style>
  <w:style w:type="character" w:customStyle="1" w:styleId="Nadpis5Char">
    <w:name w:val="Nadpis 5 Char"/>
    <w:basedOn w:val="Standardnpsmoodstavce"/>
    <w:link w:val="Nadpis5"/>
    <w:uiPriority w:val="9"/>
    <w:semiHidden/>
    <w:rPr>
      <w:rFonts w:asciiTheme="majorHAnsi" w:eastAsiaTheme="majorEastAsia" w:hAnsiTheme="majorHAnsi" w:cstheme="majorBidi"/>
      <w:color w:val="000000"/>
    </w:rPr>
  </w:style>
  <w:style w:type="character" w:customStyle="1" w:styleId="Nadpis6Char">
    <w:name w:val="Nadpis 6 Char"/>
    <w:basedOn w:val="Standardnpsmoodstavce"/>
    <w:link w:val="Nadpis6"/>
    <w:uiPriority w:val="9"/>
    <w:semiHidden/>
    <w:rPr>
      <w:rFonts w:asciiTheme="majorHAnsi" w:eastAsiaTheme="majorEastAsia" w:hAnsiTheme="majorHAnsi" w:cstheme="majorBidi"/>
      <w:i/>
      <w:iCs/>
      <w:color w:val="000000"/>
      <w:sz w:val="21"/>
    </w:rPr>
  </w:style>
  <w:style w:type="character" w:customStyle="1" w:styleId="Nadpis7Char">
    <w:name w:val="Nadpis 7 Char"/>
    <w:basedOn w:val="Standardnpsmoodstavce"/>
    <w:link w:val="Nadpis7"/>
    <w:uiPriority w:val="9"/>
    <w:semiHidden/>
    <w:rPr>
      <w:rFonts w:asciiTheme="majorHAnsi" w:eastAsiaTheme="majorEastAsia" w:hAnsiTheme="majorHAnsi" w:cstheme="majorBidi"/>
      <w:i/>
      <w:iCs/>
      <w:color w:val="000000"/>
      <w:sz w:val="21"/>
    </w:rPr>
  </w:style>
  <w:style w:type="character" w:customStyle="1" w:styleId="Nadpis8Char">
    <w:name w:val="Nadpis 8 Char"/>
    <w:basedOn w:val="Standardnpsmoodstavce"/>
    <w:link w:val="Nadpis8"/>
    <w:uiPriority w:val="9"/>
    <w:semiHidden/>
    <w:rPr>
      <w:rFonts w:asciiTheme="majorHAnsi" w:eastAsiaTheme="majorEastAsia" w:hAnsiTheme="majorHAnsi" w:cstheme="majorBidi"/>
      <w:color w:val="000000"/>
      <w:sz w:val="20"/>
      <w:szCs w:val="20"/>
    </w:rPr>
  </w:style>
  <w:style w:type="character" w:customStyle="1" w:styleId="Nadpis9Char">
    <w:name w:val="Nadpis 9 Char"/>
    <w:basedOn w:val="Standardnpsmoodstavce"/>
    <w:link w:val="Nadpis9"/>
    <w:uiPriority w:val="9"/>
    <w:semiHidden/>
    <w:rPr>
      <w:rFonts w:asciiTheme="majorHAnsi" w:eastAsiaTheme="majorEastAsia" w:hAnsiTheme="majorHAnsi" w:cstheme="majorBidi"/>
      <w:i/>
      <w:iCs/>
      <w:color w:val="000000"/>
      <w:sz w:val="20"/>
      <w:szCs w:val="20"/>
    </w:rPr>
  </w:style>
  <w:style w:type="paragraph" w:styleId="Titulek">
    <w:name w:val="caption"/>
    <w:basedOn w:val="Normln"/>
    <w:next w:val="Normln"/>
    <w:uiPriority w:val="35"/>
    <w:semiHidden/>
    <w:unhideWhenUsed/>
    <w:qFormat/>
    <w:pPr>
      <w:spacing w:line="240" w:lineRule="auto"/>
    </w:pPr>
    <w:rPr>
      <w:b/>
      <w:bCs/>
      <w:color w:val="F3642C" w:themeColor="text2"/>
      <w:sz w:val="18"/>
      <w:szCs w:val="18"/>
    </w:rPr>
  </w:style>
  <w:style w:type="character" w:styleId="Siln">
    <w:name w:val="Strong"/>
    <w:basedOn w:val="Standardnpsmoodstavce"/>
    <w:uiPriority w:val="22"/>
    <w:qFormat/>
    <w:rPr>
      <w:b/>
      <w:bCs/>
    </w:rPr>
  </w:style>
  <w:style w:type="character" w:styleId="Zdraznn">
    <w:name w:val="Emphasis"/>
    <w:basedOn w:val="Standardnpsmoodstavce"/>
    <w:uiPriority w:val="20"/>
    <w:qFormat/>
    <w:rPr>
      <w:i/>
      <w:iCs/>
      <w:color w:val="auto"/>
    </w:rPr>
  </w:style>
  <w:style w:type="paragraph" w:styleId="Odstavecseseznamem">
    <w:name w:val="List Paragraph"/>
    <w:basedOn w:val="Normln"/>
    <w:uiPriority w:val="34"/>
    <w:qFormat/>
    <w:pPr>
      <w:spacing w:after="160" w:line="240" w:lineRule="auto"/>
      <w:ind w:left="1008" w:hanging="288"/>
      <w:contextualSpacing/>
    </w:pPr>
    <w:rPr>
      <w:rFonts w:eastAsiaTheme="minorHAnsi"/>
      <w:sz w:val="21"/>
    </w:rPr>
  </w:style>
  <w:style w:type="paragraph" w:styleId="Citt">
    <w:name w:val="Quote"/>
    <w:basedOn w:val="Normln"/>
    <w:next w:val="Normln"/>
    <w:link w:val="CittChar"/>
    <w:uiPriority w:val="29"/>
    <w:qFormat/>
    <w:pPr>
      <w:spacing w:before="160" w:after="160" w:line="300" w:lineRule="auto"/>
      <w:ind w:left="144" w:right="144"/>
      <w:jc w:val="center"/>
    </w:pPr>
    <w:rPr>
      <w:rFonts w:asciiTheme="majorHAnsi" w:hAnsiTheme="majorHAnsi"/>
      <w:i/>
      <w:iCs/>
      <w:color w:val="3F1D5A" w:themeColor="accent1"/>
      <w:sz w:val="24"/>
      <w:lang w:bidi="hi-IN"/>
    </w:rPr>
  </w:style>
  <w:style w:type="character" w:customStyle="1" w:styleId="CittChar">
    <w:name w:val="Citát Char"/>
    <w:basedOn w:val="Standardnpsmoodstavce"/>
    <w:link w:val="Citt"/>
    <w:uiPriority w:val="29"/>
    <w:rPr>
      <w:rFonts w:asciiTheme="majorHAnsi" w:hAnsiTheme="majorHAnsi"/>
      <w:i/>
      <w:iCs/>
      <w:color w:val="auto"/>
      <w:sz w:val="24"/>
      <w:lang w:bidi="hi-IN"/>
    </w:rPr>
  </w:style>
  <w:style w:type="paragraph" w:styleId="Vrazncitt">
    <w:name w:val="Intense Quote"/>
    <w:basedOn w:val="Normln"/>
    <w:next w:val="Normln"/>
    <w:link w:val="VrazncittChar"/>
    <w:uiPriority w:val="30"/>
    <w:qFormat/>
    <w:pPr>
      <w:pBdr>
        <w:top w:val="single" w:sz="36" w:space="8" w:color="3F1D5A" w:themeColor="accent1"/>
        <w:left w:val="single" w:sz="36" w:space="8" w:color="3F1D5A" w:themeColor="accent1"/>
        <w:bottom w:val="single" w:sz="36" w:space="8" w:color="3F1D5A" w:themeColor="accent1"/>
        <w:right w:val="single" w:sz="36" w:space="8" w:color="3F1D5A" w:themeColor="accent1"/>
      </w:pBdr>
      <w:shd w:val="clear" w:color="auto" w:fill="3F1D5A"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VrazncittChar">
    <w:name w:val="Výrazný citát Char"/>
    <w:basedOn w:val="Standardnpsmoodstavce"/>
    <w:link w:val="Vrazncitt"/>
    <w:uiPriority w:val="30"/>
    <w:rPr>
      <w:rFonts w:asciiTheme="majorHAnsi" w:eastAsiaTheme="majorEastAsia" w:hAnsiTheme="majorHAnsi"/>
      <w:bCs/>
      <w:i/>
      <w:iCs/>
      <w:color w:val="000000"/>
      <w:sz w:val="24"/>
      <w:shd w:val="clear" w:color="auto" w:fill="3F1D5A" w:themeFill="accent1"/>
      <w:lang w:bidi="hi-IN"/>
      <w14:ligatures w14:val="standardContextual"/>
      <w14:cntxtAlts/>
    </w:rPr>
  </w:style>
  <w:style w:type="character" w:styleId="Zdraznnjemn">
    <w:name w:val="Subtle Emphasis"/>
    <w:basedOn w:val="Standardnpsmoodstavce"/>
    <w:uiPriority w:val="19"/>
    <w:qFormat/>
    <w:rPr>
      <w:i/>
      <w:iCs/>
      <w:color w:val="auto"/>
    </w:rPr>
  </w:style>
  <w:style w:type="character" w:styleId="Zdraznnintenzivn">
    <w:name w:val="Intense Emphasis"/>
    <w:basedOn w:val="Standardnpsmoodstavce"/>
    <w:uiPriority w:val="21"/>
    <w:qFormat/>
    <w:rPr>
      <w:b/>
      <w:bCs/>
      <w:i/>
      <w:iCs/>
      <w:caps w:val="0"/>
      <w:smallCaps w:val="0"/>
      <w:color w:val="auto"/>
    </w:rPr>
  </w:style>
  <w:style w:type="character" w:styleId="Odkazjemn">
    <w:name w:val="Subtle Reference"/>
    <w:basedOn w:val="Standardnpsmoodstavce"/>
    <w:uiPriority w:val="31"/>
    <w:qFormat/>
    <w:rPr>
      <w:smallCaps/>
      <w:color w:val="auto"/>
      <w:u w:val="single"/>
    </w:rPr>
  </w:style>
  <w:style w:type="character" w:styleId="Odkazintenzivn">
    <w:name w:val="Intense Reference"/>
    <w:basedOn w:val="Standardnpsmoodstavce"/>
    <w:uiPriority w:val="32"/>
    <w:qFormat/>
    <w:rPr>
      <w:b/>
      <w:bCs/>
      <w:caps w:val="0"/>
      <w:smallCaps w:val="0"/>
      <w:color w:val="auto"/>
      <w:spacing w:val="5"/>
      <w:u w:val="single"/>
    </w:rPr>
  </w:style>
  <w:style w:type="character" w:styleId="Nzevknihy">
    <w:name w:val="Book Title"/>
    <w:basedOn w:val="Standardnpsmoodstavce"/>
    <w:uiPriority w:val="33"/>
    <w:qFormat/>
    <w:rPr>
      <w:b/>
      <w:bCs/>
      <w:caps w:val="0"/>
      <w:smallCaps/>
      <w:spacing w:val="10"/>
    </w:rPr>
  </w:style>
  <w:style w:type="paragraph" w:styleId="Nadpisobsahu">
    <w:name w:val="TOC Heading"/>
    <w:basedOn w:val="Nadpis1"/>
    <w:next w:val="Normln"/>
    <w:uiPriority w:val="39"/>
    <w:semiHidden/>
    <w:unhideWhenUsed/>
    <w:qFormat/>
    <w:pPr>
      <w:spacing w:before="480" w:line="276" w:lineRule="auto"/>
      <w:outlineLvl w:val="9"/>
    </w:pPr>
    <w:rPr>
      <w:b/>
      <w:i/>
      <w:szCs w:val="28"/>
    </w:rPr>
  </w:style>
  <w:style w:type="character" w:styleId="Zstupntext">
    <w:name w:val="Placeholder Text"/>
    <w:basedOn w:val="Standardnpsmoodstavce"/>
    <w:uiPriority w:val="99"/>
    <w:semiHidden/>
    <w:rPr>
      <w:color w:val="808080"/>
    </w:rPr>
  </w:style>
  <w:style w:type="paragraph" w:styleId="Zpat">
    <w:name w:val="footer"/>
    <w:basedOn w:val="Normln"/>
    <w:link w:val="Zpat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table" w:styleId="Mkatabulky">
    <w:name w:val="Table Grid"/>
    <w:basedOn w:val="Normlntabulka"/>
    <w:uiPriority w:val="5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rosttabulka4">
    <w:name w:val="Plain Table 4"/>
    <w:basedOn w:val="Normlntabulka"/>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
    <w:name w:val="Стиль 1"/>
    <w:basedOn w:val="Nzev"/>
    <w:link w:val="10"/>
    <w:qFormat/>
    <w:rsid w:val="002A2E02"/>
    <w:pPr>
      <w:framePr w:hSpace="187" w:wrap="around" w:vAnchor="page" w:hAnchor="margin" w:xAlign="center" w:y="4942"/>
      <w:jc w:val="center"/>
    </w:pPr>
    <w:rPr>
      <w:b w:val="0"/>
    </w:rPr>
  </w:style>
  <w:style w:type="character" w:customStyle="1" w:styleId="10">
    <w:name w:val="Стиль 1 (знак)"/>
    <w:basedOn w:val="NzevChar"/>
    <w:link w:val="1"/>
    <w:rsid w:val="002A2E02"/>
    <w:rPr>
      <w:rFonts w:asciiTheme="majorHAnsi" w:eastAsiaTheme="majorEastAsia" w:hAnsiTheme="majorHAnsi" w:cstheme="majorBidi"/>
      <w:b w:val="0"/>
      <w:color w:val="F3642C" w:themeColor="text2"/>
      <w:spacing w:val="5"/>
      <w:kern w:val="28"/>
      <w:sz w:val="60"/>
      <w:szCs w:val="56"/>
      <w14:ligatures w14:val="standardContextual"/>
      <w14:cntxtAlts/>
    </w:rPr>
  </w:style>
  <w:style w:type="character" w:styleId="Hypertextovodkaz">
    <w:name w:val="Hyperlink"/>
    <w:basedOn w:val="Standardnpsmoodstavce"/>
    <w:uiPriority w:val="99"/>
    <w:unhideWhenUsed/>
    <w:rsid w:val="002C3B42"/>
    <w:rPr>
      <w:color w:val="0000FF"/>
      <w:u w:val="single"/>
    </w:rPr>
  </w:style>
  <w:style w:type="character" w:styleId="Nevyeenzmnka">
    <w:name w:val="Unresolved Mention"/>
    <w:basedOn w:val="Standardnpsmoodstavce"/>
    <w:uiPriority w:val="99"/>
    <w:semiHidden/>
    <w:unhideWhenUsed/>
    <w:rsid w:val="00FB296E"/>
    <w:rPr>
      <w:color w:val="605E5C"/>
      <w:shd w:val="clear" w:color="auto" w:fill="E1DFDD"/>
    </w:rPr>
  </w:style>
  <w:style w:type="character" w:customStyle="1" w:styleId="st">
    <w:name w:val="st"/>
    <w:basedOn w:val="Standardnpsmoodstavce"/>
    <w:rsid w:val="00330DF2"/>
  </w:style>
  <w:style w:type="paragraph" w:styleId="Textpoznpodarou">
    <w:name w:val="footnote text"/>
    <w:basedOn w:val="Normln"/>
    <w:link w:val="TextpoznpodarouChar"/>
    <w:semiHidden/>
    <w:rsid w:val="008745CB"/>
    <w:pPr>
      <w:spacing w:after="0" w:line="240" w:lineRule="auto"/>
    </w:pPr>
    <w:rPr>
      <w:rFonts w:ascii="Calibri" w:eastAsia="Times New Roman" w:hAnsi="Calibri" w:cs="Times New Roman"/>
      <w:sz w:val="20"/>
      <w:szCs w:val="20"/>
    </w:rPr>
  </w:style>
  <w:style w:type="character" w:customStyle="1" w:styleId="TextpoznpodarouChar">
    <w:name w:val="Text pozn. pod čarou Char"/>
    <w:basedOn w:val="Standardnpsmoodstavce"/>
    <w:link w:val="Textpoznpodarou"/>
    <w:semiHidden/>
    <w:rsid w:val="008745CB"/>
    <w:rPr>
      <w:rFonts w:ascii="Calibri" w:eastAsia="Times New Roman" w:hAnsi="Calibri" w:cs="Times New Roman"/>
      <w:sz w:val="20"/>
      <w:szCs w:val="20"/>
    </w:rPr>
  </w:style>
  <w:style w:type="character" w:styleId="Znakapoznpodarou">
    <w:name w:val="footnote reference"/>
    <w:basedOn w:val="Standardnpsmoodstavce"/>
    <w:semiHidden/>
    <w:rsid w:val="008745CB"/>
    <w:rPr>
      <w:rFonts w:cs="Times New Roman"/>
      <w:vertAlign w:val="superscript"/>
    </w:rPr>
  </w:style>
  <w:style w:type="paragraph" w:styleId="Normlnweb">
    <w:name w:val="Normal (Web)"/>
    <w:basedOn w:val="Normln"/>
    <w:uiPriority w:val="99"/>
    <w:semiHidden/>
    <w:unhideWhenUsed/>
    <w:rsid w:val="00441559"/>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age">
    <w:name w:val="age"/>
    <w:basedOn w:val="Standardnpsmoodstavce"/>
    <w:rsid w:val="00582B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044427">
      <w:bodyDiv w:val="1"/>
      <w:marLeft w:val="0"/>
      <w:marRight w:val="0"/>
      <w:marTop w:val="0"/>
      <w:marBottom w:val="0"/>
      <w:divBdr>
        <w:top w:val="none" w:sz="0" w:space="0" w:color="auto"/>
        <w:left w:val="none" w:sz="0" w:space="0" w:color="auto"/>
        <w:bottom w:val="none" w:sz="0" w:space="0" w:color="auto"/>
        <w:right w:val="none" w:sz="0" w:space="0" w:color="auto"/>
      </w:divBdr>
    </w:div>
    <w:div w:id="800419428">
      <w:bodyDiv w:val="1"/>
      <w:marLeft w:val="0"/>
      <w:marRight w:val="0"/>
      <w:marTop w:val="0"/>
      <w:marBottom w:val="0"/>
      <w:divBdr>
        <w:top w:val="none" w:sz="0" w:space="0" w:color="auto"/>
        <w:left w:val="none" w:sz="0" w:space="0" w:color="auto"/>
        <w:bottom w:val="none" w:sz="0" w:space="0" w:color="auto"/>
        <w:right w:val="none" w:sz="0" w:space="0" w:color="auto"/>
      </w:divBdr>
    </w:div>
    <w:div w:id="1179268785">
      <w:bodyDiv w:val="1"/>
      <w:marLeft w:val="0"/>
      <w:marRight w:val="0"/>
      <w:marTop w:val="0"/>
      <w:marBottom w:val="0"/>
      <w:divBdr>
        <w:top w:val="none" w:sz="0" w:space="0" w:color="auto"/>
        <w:left w:val="none" w:sz="0" w:space="0" w:color="auto"/>
        <w:bottom w:val="none" w:sz="0" w:space="0" w:color="auto"/>
        <w:right w:val="none" w:sz="0" w:space="0" w:color="auto"/>
      </w:divBdr>
    </w:div>
    <w:div w:id="1487740576">
      <w:bodyDiv w:val="1"/>
      <w:marLeft w:val="0"/>
      <w:marRight w:val="0"/>
      <w:marTop w:val="0"/>
      <w:marBottom w:val="0"/>
      <w:divBdr>
        <w:top w:val="none" w:sz="0" w:space="0" w:color="auto"/>
        <w:left w:val="none" w:sz="0" w:space="0" w:color="auto"/>
        <w:bottom w:val="none" w:sz="0" w:space="0" w:color="auto"/>
        <w:right w:val="none" w:sz="0" w:space="0" w:color="auto"/>
      </w:divBdr>
    </w:div>
    <w:div w:id="1497451739">
      <w:bodyDiv w:val="1"/>
      <w:marLeft w:val="0"/>
      <w:marRight w:val="0"/>
      <w:marTop w:val="0"/>
      <w:marBottom w:val="0"/>
      <w:divBdr>
        <w:top w:val="none" w:sz="0" w:space="0" w:color="auto"/>
        <w:left w:val="none" w:sz="0" w:space="0" w:color="auto"/>
        <w:bottom w:val="none" w:sz="0" w:space="0" w:color="auto"/>
        <w:right w:val="none" w:sz="0" w:space="0" w:color="auto"/>
      </w:divBdr>
    </w:div>
    <w:div w:id="1661888860">
      <w:bodyDiv w:val="1"/>
      <w:marLeft w:val="0"/>
      <w:marRight w:val="0"/>
      <w:marTop w:val="0"/>
      <w:marBottom w:val="0"/>
      <w:divBdr>
        <w:top w:val="none" w:sz="0" w:space="0" w:color="auto"/>
        <w:left w:val="none" w:sz="0" w:space="0" w:color="auto"/>
        <w:bottom w:val="none" w:sz="0" w:space="0" w:color="auto"/>
        <w:right w:val="none" w:sz="0" w:space="0" w:color="auto"/>
      </w:divBdr>
    </w:div>
    <w:div w:id="1803108720">
      <w:bodyDiv w:val="1"/>
      <w:marLeft w:val="0"/>
      <w:marRight w:val="0"/>
      <w:marTop w:val="0"/>
      <w:marBottom w:val="0"/>
      <w:divBdr>
        <w:top w:val="none" w:sz="0" w:space="0" w:color="auto"/>
        <w:left w:val="none" w:sz="0" w:space="0" w:color="auto"/>
        <w:bottom w:val="none" w:sz="0" w:space="0" w:color="auto"/>
        <w:right w:val="none" w:sz="0" w:space="0" w:color="auto"/>
      </w:divBdr>
    </w:div>
    <w:div w:id="203765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pKL8APWUj08" TargetMode="External"/><Relationship Id="rId18" Type="http://schemas.openxmlformats.org/officeDocument/2006/relationships/hyperlink" Target="https://www.culture.ru/movies/2677/iyulskii-dozhd" TargetMode="External"/><Relationship Id="rId26" Type="http://schemas.openxmlformats.org/officeDocument/2006/relationships/hyperlink" Target="https://russianfilmhub.com/movies/the-republic-of-shkid-1966/" TargetMode="External"/><Relationship Id="rId3" Type="http://schemas.openxmlformats.org/officeDocument/2006/relationships/styles" Target="styles.xml"/><Relationship Id="rId21" Type="http://schemas.openxmlformats.org/officeDocument/2006/relationships/hyperlink" Target="https://www.culture.ru/movies/2803/ostrova-gennadii-poloka"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QDzQbgkZRzQ" TargetMode="External"/><Relationship Id="rId17" Type="http://schemas.openxmlformats.org/officeDocument/2006/relationships/hyperlink" Target="https://batenka.ru/aesthetics/cinema/thaw-movies/" TargetMode="External"/><Relationship Id="rId25" Type="http://schemas.openxmlformats.org/officeDocument/2006/relationships/hyperlink" Target="https://www.culture.ru/movies/773/respublika-shkid" TargetMode="External"/><Relationship Id="rId33" Type="http://schemas.openxmlformats.org/officeDocument/2006/relationships/hyperlink" Target="https://www.youtube.com/watch?v=Qaj3RRFNP5c"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hyperlink" Target="https://tvkultura.ru/brand/show/brand_id/644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ulture.ru/movies/3107/zastava-ilicha-mne-dvadcat-let-marlen-khuciev-1964" TargetMode="External"/><Relationship Id="rId24" Type="http://schemas.openxmlformats.org/officeDocument/2006/relationships/hyperlink" Target="https://www.culture.ru/movies/3117/respublika-shkid-gennadii-poloka-1966" TargetMode="Externa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ssianfilmhub.com/movies/i-am-twenty-1965/" TargetMode="External"/><Relationship Id="rId23" Type="http://schemas.openxmlformats.org/officeDocument/2006/relationships/image" Target="media/image5.jpeg"/><Relationship Id="rId28" Type="http://schemas.openxmlformats.org/officeDocument/2006/relationships/hyperlink" Target="https://www.youtube.com/watch?v=LgB57XPVQ_E" TargetMode="External"/><Relationship Id="rId36" Type="http://schemas.openxmlformats.org/officeDocument/2006/relationships/footer" Target="footer2.xml"/><Relationship Id="rId10" Type="http://schemas.openxmlformats.org/officeDocument/2006/relationships/hyperlink" Target="https://tvkultura.ru/brand/show/brand_id/57845/" TargetMode="External"/><Relationship Id="rId19" Type="http://schemas.openxmlformats.org/officeDocument/2006/relationships/hyperlink" Target="https://russianfilmhub.com/movies/july-rain-1967/" TargetMode="External"/><Relationship Id="rId31" Type="http://schemas.openxmlformats.org/officeDocument/2006/relationships/hyperlink" Target="https://www.youtube.com/watch?v=YDskXPXeOCY&amp;feature=emb_rel_en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brpkqqwFupo" TargetMode="External"/><Relationship Id="rId22" Type="http://schemas.openxmlformats.org/officeDocument/2006/relationships/hyperlink" Target="https://tvkultura.ru/video/show/brand_id/20870/episode_id/1252864/" TargetMode="External"/><Relationship Id="rId27" Type="http://schemas.openxmlformats.org/officeDocument/2006/relationships/image" Target="media/image6.png"/><Relationship Id="rId30" Type="http://schemas.openxmlformats.org/officeDocument/2006/relationships/hyperlink" Target="https://www.culture.ru/materials/253438/glavnye-filmy-kiry-muratovoi"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BYNK~3\AppData\Local\Temp\tf01773058.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xecutive">
  <a:themeElements>
    <a:clrScheme name="Custom 224">
      <a:dk1>
        <a:sysClr val="windowText" lastClr="000000"/>
      </a:dk1>
      <a:lt1>
        <a:sysClr val="window" lastClr="FFFFFF"/>
      </a:lt1>
      <a:dk2>
        <a:srgbClr val="F3642C"/>
      </a:dk2>
      <a:lt2>
        <a:srgbClr val="E4E9EF"/>
      </a:lt2>
      <a:accent1>
        <a:srgbClr val="3F1D5A"/>
      </a:accent1>
      <a:accent2>
        <a:srgbClr val="F79E28"/>
      </a:accent2>
      <a:accent3>
        <a:srgbClr val="272063"/>
      </a:accent3>
      <a:accent4>
        <a:srgbClr val="70C6DB"/>
      </a:accent4>
      <a:accent5>
        <a:srgbClr val="214461"/>
      </a:accent5>
      <a:accent6>
        <a:srgbClr val="758085"/>
      </a:accent6>
      <a:hlink>
        <a:srgbClr val="F3642C"/>
      </a:hlink>
      <a:folHlink>
        <a:srgbClr val="B2B2B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FDB44-A890-4C35-91AC-5374486A3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tf01773058</Template>
  <TotalTime>440</TotalTime>
  <Pages>14</Pages>
  <Words>2068</Words>
  <Characters>12208</Characters>
  <Application>Microsoft Office Word</Application>
  <DocSecurity>0</DocSecurity>
  <Lines>101</Lines>
  <Paragraphs>28</Paragraphs>
  <ScaleCrop>false</ScaleCrop>
  <HeadingPairs>
    <vt:vector size="6" baseType="variant">
      <vt:variant>
        <vt:lpstr>Název</vt:lpstr>
      </vt:variant>
      <vt:variant>
        <vt:i4>1</vt:i4>
      </vt:variant>
      <vt:variant>
        <vt:lpstr>Название</vt:lpstr>
      </vt:variant>
      <vt:variant>
        <vt:i4>1</vt:i4>
      </vt:variant>
      <vt:variant>
        <vt:lpstr>Title</vt:lpstr>
      </vt:variant>
      <vt:variant>
        <vt:i4>1</vt:i4>
      </vt:variant>
    </vt:vector>
  </HeadingPairs>
  <TitlesOfParts>
    <vt:vector size="3" baseType="lpstr">
      <vt:lpstr>Sovětský film 60. léta</vt:lpstr>
      <vt:lpstr/>
      <vt:lpstr/>
    </vt:vector>
  </TitlesOfParts>
  <Company/>
  <LinksUpToDate>false</LinksUpToDate>
  <CharactersWithSpaces>14248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Sovětský film 60. léta</dc:title>
  <dc:subject/>
  <dc:creator>Zbyněk Michálek</dc:creator>
  <cp:keywords/>
  <dc:description/>
  <cp:lastModifiedBy>Zbyněk Michálek</cp:lastModifiedBy>
  <cp:revision>70</cp:revision>
  <cp:lastPrinted>2009-08-05T20:41:00Z</cp:lastPrinted>
  <dcterms:created xsi:type="dcterms:W3CDTF">2020-03-17T10:43:00Z</dcterms:created>
  <dcterms:modified xsi:type="dcterms:W3CDTF">2020-03-17T18:06:00Z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