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6170A" w14:textId="74689768" w:rsidR="00001320" w:rsidRPr="00D115D0" w:rsidRDefault="00D115D0">
      <w:pPr>
        <w:rPr>
          <w:lang w:val="fr-FR"/>
        </w:rPr>
      </w:pPr>
      <w:r w:rsidRPr="00D115D0">
        <w:rPr>
          <w:lang w:val="fr-FR"/>
        </w:rPr>
        <w:t xml:space="preserve">Sur la place qui s´appelle </w:t>
      </w:r>
      <w:proofErr w:type="spellStart"/>
      <w:r w:rsidRPr="00D115D0">
        <w:rPr>
          <w:lang w:val="fr-FR"/>
        </w:rPr>
        <w:t>Hviezdoslavovo</w:t>
      </w:r>
      <w:proofErr w:type="spellEnd"/>
      <w:r w:rsidRPr="00D115D0">
        <w:rPr>
          <w:lang w:val="fr-FR"/>
        </w:rPr>
        <w:t xml:space="preserve"> </w:t>
      </w:r>
      <w:proofErr w:type="spellStart"/>
      <w:r w:rsidRPr="00D115D0">
        <w:rPr>
          <w:lang w:val="fr-FR"/>
        </w:rPr>
        <w:t>námestie</w:t>
      </w:r>
      <w:proofErr w:type="spellEnd"/>
      <w:r w:rsidRPr="00D115D0">
        <w:rPr>
          <w:lang w:val="fr-FR"/>
        </w:rPr>
        <w:t xml:space="preserve">, d´après le </w:t>
      </w:r>
      <w:r>
        <w:rPr>
          <w:lang w:val="fr-FR"/>
        </w:rPr>
        <w:t>grand auteur slovaque, on peut admirer le Théâtre national slovaque, l´institution culturelle la plus importante de notre pays. Ceux, qui sont intéressés par la musique peuvent aller</w:t>
      </w:r>
      <w:r w:rsidR="00103E15">
        <w:rPr>
          <w:lang w:val="fr-FR"/>
        </w:rPr>
        <w:t xml:space="preserve"> voir </w:t>
      </w:r>
      <w:proofErr w:type="spellStart"/>
      <w:r w:rsidR="00103E15">
        <w:rPr>
          <w:lang w:val="fr-FR"/>
        </w:rPr>
        <w:t>Reduta</w:t>
      </w:r>
      <w:proofErr w:type="spellEnd"/>
      <w:r w:rsidR="00103E15">
        <w:rPr>
          <w:lang w:val="fr-FR"/>
        </w:rPr>
        <w:t>, qui se trouve à côté du Théâtre national et o</w:t>
      </w:r>
      <w:r w:rsidR="00103E15" w:rsidRPr="00103E15">
        <w:rPr>
          <w:lang w:val="fr-FR"/>
        </w:rPr>
        <w:t>ù</w:t>
      </w:r>
      <w:r w:rsidR="00103E15">
        <w:rPr>
          <w:lang w:val="fr-FR"/>
        </w:rPr>
        <w:t xml:space="preserve"> les concerts de la Philharmonie slovaque ont lieu pendant toute l´année. Sur la même place se trouve </w:t>
      </w:r>
      <w:commentRangeStart w:id="0"/>
      <w:r w:rsidR="00103E15">
        <w:rPr>
          <w:lang w:val="fr-FR"/>
        </w:rPr>
        <w:t>un</w:t>
      </w:r>
      <w:commentRangeEnd w:id="0"/>
      <w:r w:rsidR="00D06156">
        <w:rPr>
          <w:rStyle w:val="Odkaznakoment"/>
        </w:rPr>
        <w:commentReference w:id="0"/>
      </w:r>
      <w:r w:rsidR="00103E15">
        <w:rPr>
          <w:lang w:val="fr-FR"/>
        </w:rPr>
        <w:t xml:space="preserve"> des hôtels les plus chers, le Carlton. Il y a aussi un petit parc o</w:t>
      </w:r>
      <w:r w:rsidR="00103E15" w:rsidRPr="00103E15">
        <w:rPr>
          <w:lang w:val="fr-FR"/>
        </w:rPr>
        <w:t>ù</w:t>
      </w:r>
      <w:r w:rsidR="00103E15">
        <w:rPr>
          <w:lang w:val="fr-FR"/>
        </w:rPr>
        <w:t xml:space="preserve"> vous pouvez </w:t>
      </w:r>
      <w:commentRangeStart w:id="1"/>
      <w:r w:rsidR="00103E15">
        <w:rPr>
          <w:lang w:val="fr-FR"/>
        </w:rPr>
        <w:t>se</w:t>
      </w:r>
      <w:commentRangeEnd w:id="1"/>
      <w:r w:rsidR="00D06156">
        <w:rPr>
          <w:rStyle w:val="Odkaznakoment"/>
        </w:rPr>
        <w:commentReference w:id="1"/>
      </w:r>
      <w:r w:rsidR="00103E15">
        <w:rPr>
          <w:lang w:val="fr-FR"/>
        </w:rPr>
        <w:t xml:space="preserve"> reposer en mangeant de la glace. Au </w:t>
      </w:r>
      <w:commentRangeStart w:id="2"/>
      <w:r w:rsidR="00103E15">
        <w:rPr>
          <w:lang w:val="fr-FR"/>
        </w:rPr>
        <w:t>but</w:t>
      </w:r>
      <w:commentRangeEnd w:id="2"/>
      <w:r w:rsidR="00D06156">
        <w:rPr>
          <w:rStyle w:val="Odkaznakoment"/>
        </w:rPr>
        <w:commentReference w:id="2"/>
      </w:r>
      <w:r w:rsidR="00103E15">
        <w:rPr>
          <w:lang w:val="fr-FR"/>
        </w:rPr>
        <w:t xml:space="preserve"> de la place, nous pouvons voir la Cathédrale de St. Martin et le </w:t>
      </w:r>
      <w:commentRangeStart w:id="3"/>
      <w:r w:rsidR="00103E15">
        <w:rPr>
          <w:lang w:val="fr-FR"/>
        </w:rPr>
        <w:t>Pond</w:t>
      </w:r>
      <w:commentRangeEnd w:id="3"/>
      <w:r w:rsidR="00D06156">
        <w:rPr>
          <w:rStyle w:val="Odkaznakoment"/>
        </w:rPr>
        <w:commentReference w:id="3"/>
      </w:r>
      <w:r w:rsidR="00103E15">
        <w:rPr>
          <w:lang w:val="fr-FR"/>
        </w:rPr>
        <w:t xml:space="preserve"> SNP au-dessus du Danube. Il </w:t>
      </w:r>
      <w:commentRangeStart w:id="4"/>
      <w:r w:rsidR="00103E15">
        <w:rPr>
          <w:lang w:val="fr-FR"/>
        </w:rPr>
        <w:t>comporte</w:t>
      </w:r>
      <w:commentRangeEnd w:id="4"/>
      <w:r w:rsidR="00D06156">
        <w:rPr>
          <w:rStyle w:val="Odkaznakoment"/>
        </w:rPr>
        <w:commentReference w:id="4"/>
      </w:r>
      <w:r w:rsidR="00103E15">
        <w:rPr>
          <w:lang w:val="fr-FR"/>
        </w:rPr>
        <w:t xml:space="preserve"> le restaurant qui se ressemble au </w:t>
      </w:r>
      <w:commentRangeStart w:id="5"/>
      <w:r w:rsidR="00103E15">
        <w:rPr>
          <w:lang w:val="fr-FR"/>
        </w:rPr>
        <w:t>UFO</w:t>
      </w:r>
      <w:commentRangeEnd w:id="5"/>
      <w:r w:rsidR="00D06156">
        <w:rPr>
          <w:rStyle w:val="Odkaznakoment"/>
        </w:rPr>
        <w:commentReference w:id="5"/>
      </w:r>
      <w:r w:rsidR="00103E15">
        <w:rPr>
          <w:lang w:val="fr-FR"/>
        </w:rPr>
        <w:t xml:space="preserve"> et o</w:t>
      </w:r>
      <w:r w:rsidR="00103E15" w:rsidRPr="00103E15">
        <w:rPr>
          <w:lang w:val="fr-FR"/>
        </w:rPr>
        <w:t>ù</w:t>
      </w:r>
      <w:r w:rsidR="00103E15">
        <w:rPr>
          <w:lang w:val="fr-FR"/>
        </w:rPr>
        <w:t xml:space="preserve"> il y a une belle vue sur le Danube et le </w:t>
      </w:r>
      <w:commentRangeStart w:id="6"/>
      <w:r w:rsidR="00103E15">
        <w:rPr>
          <w:lang w:val="fr-FR"/>
        </w:rPr>
        <w:t>Châteaux</w:t>
      </w:r>
      <w:commentRangeEnd w:id="6"/>
      <w:r w:rsidR="00D06156">
        <w:rPr>
          <w:rStyle w:val="Odkaznakoment"/>
        </w:rPr>
        <w:commentReference w:id="6"/>
      </w:r>
      <w:r w:rsidR="00103E15">
        <w:rPr>
          <w:lang w:val="fr-FR"/>
        </w:rPr>
        <w:t xml:space="preserve"> de Bratislava. Si vous voudrez faire des achats, il y a plein de possibilités</w:t>
      </w:r>
      <w:r w:rsidR="0061246D">
        <w:rPr>
          <w:lang w:val="fr-FR"/>
        </w:rPr>
        <w:t xml:space="preserve"> : les boutiques, les pâtisseries, les boulangeries, les boucheries… Afin de se rencontrer avec vos amis, </w:t>
      </w:r>
      <w:proofErr w:type="spellStart"/>
      <w:r w:rsidR="0061246D">
        <w:rPr>
          <w:lang w:val="fr-FR"/>
        </w:rPr>
        <w:t>Hviezdoslavovo</w:t>
      </w:r>
      <w:proofErr w:type="spellEnd"/>
      <w:r w:rsidR="0061246D">
        <w:rPr>
          <w:lang w:val="fr-FR"/>
        </w:rPr>
        <w:t xml:space="preserve"> </w:t>
      </w:r>
      <w:proofErr w:type="spellStart"/>
      <w:r w:rsidR="0061246D">
        <w:rPr>
          <w:lang w:val="fr-FR"/>
        </w:rPr>
        <w:t>námestie</w:t>
      </w:r>
      <w:proofErr w:type="spellEnd"/>
      <w:r w:rsidR="0061246D">
        <w:rPr>
          <w:lang w:val="fr-FR"/>
        </w:rPr>
        <w:t xml:space="preserve"> vous propose beaucoup de cafés et restaurants.</w:t>
      </w:r>
    </w:p>
    <w:sectPr w:rsidR="00001320" w:rsidRPr="00D11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Kateřina Remundová" w:date="2020-04-26T21:36:00Z" w:initials="KR">
    <w:p w14:paraId="3ED7EE84" w14:textId="36711459" w:rsidR="00D06156" w:rsidRDefault="00D06156">
      <w:pPr>
        <w:pStyle w:val="Textkomente"/>
      </w:pPr>
      <w:r>
        <w:rPr>
          <w:rStyle w:val="Odkaznakoment"/>
        </w:rPr>
        <w:annotationRef/>
      </w:r>
      <w:proofErr w:type="spellStart"/>
      <w:r>
        <w:t>L’un</w:t>
      </w:r>
      <w:proofErr w:type="spellEnd"/>
      <w:r>
        <w:t xml:space="preserve"> </w:t>
      </w:r>
    </w:p>
  </w:comment>
  <w:comment w:id="1" w:author="Kateřina Remundová" w:date="2020-04-26T21:37:00Z" w:initials="KR">
    <w:p w14:paraId="2B26590C" w14:textId="0F944431" w:rsidR="00D06156" w:rsidRDefault="00D06156">
      <w:pPr>
        <w:pStyle w:val="Textkomente"/>
      </w:pPr>
      <w:r>
        <w:rPr>
          <w:rStyle w:val="Odkaznakoment"/>
        </w:rPr>
        <w:annotationRef/>
      </w:r>
      <w:proofErr w:type="spellStart"/>
      <w:r>
        <w:t>Vous</w:t>
      </w:r>
      <w:proofErr w:type="spellEnd"/>
      <w:r>
        <w:t xml:space="preserve"> </w:t>
      </w:r>
    </w:p>
  </w:comment>
  <w:comment w:id="2" w:author="Kateřina Remundová" w:date="2020-04-26T21:37:00Z" w:initials="KR">
    <w:p w14:paraId="4608CA37" w14:textId="589BE66E" w:rsidR="00D06156" w:rsidRDefault="00D06156">
      <w:pPr>
        <w:pStyle w:val="Textkomente"/>
      </w:pPr>
      <w:r>
        <w:rPr>
          <w:rStyle w:val="Odkaznakoment"/>
        </w:rPr>
        <w:annotationRef/>
      </w:r>
      <w:proofErr w:type="spellStart"/>
      <w:r>
        <w:t>Bout</w:t>
      </w:r>
      <w:proofErr w:type="spellEnd"/>
      <w:r>
        <w:t xml:space="preserve"> </w:t>
      </w:r>
    </w:p>
  </w:comment>
  <w:comment w:id="3" w:author="Kateřina Remundová" w:date="2020-04-26T21:37:00Z" w:initials="KR">
    <w:p w14:paraId="6FE3E9A4" w14:textId="16B30386" w:rsidR="00D06156" w:rsidRDefault="00D06156">
      <w:pPr>
        <w:pStyle w:val="Textkomente"/>
      </w:pPr>
      <w:r>
        <w:rPr>
          <w:rStyle w:val="Odkaznakoment"/>
        </w:rPr>
        <w:annotationRef/>
      </w:r>
      <w:proofErr w:type="spellStart"/>
      <w:r>
        <w:t>Pont</w:t>
      </w:r>
      <w:proofErr w:type="spellEnd"/>
      <w:r>
        <w:t xml:space="preserve"> </w:t>
      </w:r>
    </w:p>
  </w:comment>
  <w:comment w:id="4" w:author="Kateřina Remundová" w:date="2020-04-26T21:38:00Z" w:initials="KR">
    <w:p w14:paraId="6C9AF209" w14:textId="6AF9DBE5" w:rsidR="00D06156" w:rsidRDefault="00D06156">
      <w:pPr>
        <w:pStyle w:val="Textkomente"/>
      </w:pPr>
      <w:r>
        <w:rPr>
          <w:rStyle w:val="Odkaznakoment"/>
        </w:rPr>
        <w:annotationRef/>
      </w:r>
      <w:proofErr w:type="spellStart"/>
      <w:r>
        <w:t>Contient</w:t>
      </w:r>
      <w:proofErr w:type="spellEnd"/>
      <w:r>
        <w:t xml:space="preserve">/ </w:t>
      </w:r>
      <w:proofErr w:type="spellStart"/>
      <w:r>
        <w:t>Il</w:t>
      </w:r>
      <w:proofErr w:type="spellEnd"/>
      <w:r>
        <w:t xml:space="preserve"> </w:t>
      </w:r>
      <w:proofErr w:type="spellStart"/>
      <w:r>
        <w:t>s’y</w:t>
      </w:r>
      <w:proofErr w:type="spellEnd"/>
      <w:r>
        <w:t xml:space="preserve"> </w:t>
      </w:r>
      <w:proofErr w:type="spellStart"/>
      <w:r>
        <w:t>trouve</w:t>
      </w:r>
      <w:proofErr w:type="spellEnd"/>
      <w:r>
        <w:t xml:space="preserve"> </w:t>
      </w:r>
    </w:p>
  </w:comment>
  <w:comment w:id="5" w:author="Kateřina Remundová" w:date="2020-04-26T21:38:00Z" w:initials="KR">
    <w:p w14:paraId="0E75C32D" w14:textId="704561F5" w:rsidR="00D06156" w:rsidRPr="00D06156" w:rsidRDefault="00D06156" w:rsidP="00D06156">
      <w:pPr>
        <w:pStyle w:val="Textkomente"/>
        <w:rPr>
          <w:lang w:val="cs-CZ"/>
        </w:rPr>
      </w:pPr>
      <w:r>
        <w:rPr>
          <w:rStyle w:val="Odkaznakoment"/>
        </w:rPr>
        <w:annotationRef/>
      </w:r>
      <w:proofErr w:type="gramStart"/>
      <w:r>
        <w:rPr>
          <w:lang w:val="fr-FR"/>
        </w:rPr>
        <w:t>à</w:t>
      </w:r>
      <w:proofErr w:type="gramEnd"/>
      <w:r>
        <w:rPr>
          <w:lang w:val="fr-FR"/>
        </w:rPr>
        <w:t xml:space="preserve"> l’ovni </w:t>
      </w:r>
    </w:p>
  </w:comment>
  <w:comment w:id="6" w:author="Kateřina Remundová" w:date="2020-04-26T21:39:00Z" w:initials="KR">
    <w:p w14:paraId="30CBF2EF" w14:textId="31DACC21" w:rsidR="00D06156" w:rsidRPr="00D06156" w:rsidRDefault="00D06156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t>c</w:t>
      </w:r>
      <w:proofErr w:type="spellStart"/>
      <w:r>
        <w:rPr>
          <w:lang w:val="fr-FR"/>
        </w:rPr>
        <w:t>hât</w:t>
      </w:r>
      <w:r>
        <w:rPr>
          <w:lang w:val="cs-CZ"/>
        </w:rPr>
        <w:t>eau</w:t>
      </w:r>
      <w:proofErr w:type="spellEnd"/>
      <w:r>
        <w:rPr>
          <w:lang w:val="cs-CZ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ED7EE84" w15:done="0"/>
  <w15:commentEx w15:paraId="2B26590C" w15:done="0"/>
  <w15:commentEx w15:paraId="4608CA37" w15:done="0"/>
  <w15:commentEx w15:paraId="6FE3E9A4" w15:done="0"/>
  <w15:commentEx w15:paraId="6C9AF209" w15:done="0"/>
  <w15:commentEx w15:paraId="0E75C32D" w15:done="0"/>
  <w15:commentEx w15:paraId="30CBF2E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D7EE84" w16cid:durableId="22507D6F"/>
  <w16cid:commentId w16cid:paraId="2B26590C" w16cid:durableId="22507D7D"/>
  <w16cid:commentId w16cid:paraId="4608CA37" w16cid:durableId="22507D84"/>
  <w16cid:commentId w16cid:paraId="6FE3E9A4" w16cid:durableId="22507DAE"/>
  <w16cid:commentId w16cid:paraId="6C9AF209" w16cid:durableId="22507DD5"/>
  <w16cid:commentId w16cid:paraId="0E75C32D" w16cid:durableId="22507DEA"/>
  <w16cid:commentId w16cid:paraId="30CBF2EF" w16cid:durableId="22507E0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0556E"/>
    <w:multiLevelType w:val="hybridMultilevel"/>
    <w:tmpl w:val="6A6C48F2"/>
    <w:lvl w:ilvl="0" w:tplc="64DA6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E3"/>
    <w:rsid w:val="00001320"/>
    <w:rsid w:val="00103E15"/>
    <w:rsid w:val="0061246D"/>
    <w:rsid w:val="00AE31E3"/>
    <w:rsid w:val="00D06156"/>
    <w:rsid w:val="00D1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E433"/>
  <w15:chartTrackingRefBased/>
  <w15:docId w15:val="{59F9610C-6E72-4DB6-8666-C4CF30B2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061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61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61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61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615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15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15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BARCA</dc:creator>
  <cp:keywords/>
  <dc:description/>
  <cp:lastModifiedBy>Kateřina Remundová</cp:lastModifiedBy>
  <cp:revision>3</cp:revision>
  <dcterms:created xsi:type="dcterms:W3CDTF">2020-04-23T17:09:00Z</dcterms:created>
  <dcterms:modified xsi:type="dcterms:W3CDTF">2020-04-26T19:39:00Z</dcterms:modified>
</cp:coreProperties>
</file>