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C6" w:rsidRDefault="00C77BC6" w:rsidP="00C77BC6">
      <w:pPr>
        <w:pStyle w:val="Nadpis1"/>
      </w:pPr>
      <w:r>
        <w:t>Didaktická dílna (jaro 2020)</w:t>
      </w:r>
    </w:p>
    <w:p w:rsidR="00BD4783" w:rsidRDefault="00BD4783" w:rsidP="00C77BC6">
      <w:pPr>
        <w:rPr>
          <w:rFonts w:ascii="Times New Roman" w:hAnsi="Times New Roman" w:cs="Times New Roman"/>
          <w:sz w:val="24"/>
          <w:szCs w:val="24"/>
        </w:rPr>
      </w:pPr>
      <w:r w:rsidRPr="00BD4783">
        <w:rPr>
          <w:rFonts w:ascii="Times New Roman" w:hAnsi="Times New Roman" w:cs="Times New Roman"/>
          <w:b/>
          <w:bCs/>
          <w:sz w:val="24"/>
          <w:szCs w:val="24"/>
        </w:rPr>
        <w:t xml:space="preserve">Koncepce: </w:t>
      </w:r>
      <w:r w:rsidRPr="00205972">
        <w:rPr>
          <w:rFonts w:ascii="Times New Roman" w:hAnsi="Times New Roman" w:cs="Times New Roman"/>
          <w:sz w:val="24"/>
          <w:szCs w:val="24"/>
        </w:rPr>
        <w:t>Kurz má dvě formy střídající se vždy po týdnu:</w:t>
      </w:r>
    </w:p>
    <w:p w:rsidR="00BD4783" w:rsidRPr="00205972" w:rsidRDefault="00BD4783" w:rsidP="00BD4783">
      <w:p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 xml:space="preserve">1)  studentské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 xml:space="preserve"> neboli simulace výuky studenty, kteří si vybírají z různých metod a zdrojů, od výuky s učebnicí či písemným pramenem až po výuku s digitální aplikací nebo v terénu; 2) vyučující kurzu povede simulované vyučování na základě konceptu historické gramotnosti Petera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Seixase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 xml:space="preserve"> (Big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205972">
          <w:rPr>
            <w:rStyle w:val="Hypertextovodkaz"/>
            <w:rFonts w:ascii="Times New Roman" w:hAnsi="Times New Roman" w:cs="Times New Roman"/>
            <w:sz w:val="24"/>
            <w:szCs w:val="24"/>
          </w:rPr>
          <w:t>https://historicalthinking.ca/historical-thinking-concepts</w:t>
        </w:r>
      </w:hyperlink>
      <w:r w:rsidRPr="00205972">
        <w:rPr>
          <w:rFonts w:ascii="Times New Roman" w:hAnsi="Times New Roman" w:cs="Times New Roman"/>
          <w:sz w:val="24"/>
          <w:szCs w:val="24"/>
        </w:rPr>
        <w:t>)</w:t>
      </w:r>
    </w:p>
    <w:p w:rsidR="00521EDB" w:rsidRPr="00205972" w:rsidRDefault="00521EDB" w:rsidP="00521EDB">
      <w:pPr>
        <w:rPr>
          <w:rFonts w:ascii="Times New Roman" w:hAnsi="Times New Roman" w:cs="Times New Roman"/>
          <w:sz w:val="24"/>
          <w:szCs w:val="24"/>
        </w:rPr>
      </w:pPr>
      <w:r w:rsidRPr="00521EDB">
        <w:rPr>
          <w:rFonts w:ascii="Times New Roman" w:hAnsi="Times New Roman" w:cs="Times New Roman"/>
          <w:b/>
          <w:bCs/>
          <w:sz w:val="24"/>
          <w:szCs w:val="24"/>
        </w:rPr>
        <w:t>Podmínky zápočt</w:t>
      </w:r>
      <w:r>
        <w:rPr>
          <w:rFonts w:ascii="Times New Roman" w:hAnsi="Times New Roman" w:cs="Times New Roman"/>
          <w:b/>
          <w:bCs/>
          <w:sz w:val="24"/>
          <w:szCs w:val="24"/>
        </w:rPr>
        <w:t>u:</w:t>
      </w:r>
      <w:r w:rsidRPr="00205972">
        <w:rPr>
          <w:rFonts w:ascii="Times New Roman" w:hAnsi="Times New Roman" w:cs="Times New Roman"/>
          <w:sz w:val="24"/>
          <w:szCs w:val="24"/>
        </w:rPr>
        <w:t xml:space="preserve"> 80% docházka a splněné studentské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</w:p>
    <w:p w:rsidR="00BD4783" w:rsidRPr="00521EDB" w:rsidRDefault="00BD478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4783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C77BC6">
        <w:rPr>
          <w:rFonts w:ascii="Times New Roman" w:hAnsi="Times New Roman" w:cs="Times New Roman"/>
          <w:b/>
          <w:bCs/>
          <w:sz w:val="24"/>
          <w:szCs w:val="24"/>
        </w:rPr>
        <w:t>Prv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>ní kurz (19. února)</w:t>
      </w:r>
      <w:r w:rsidRPr="00C77B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83" w:rsidRDefault="00C77BC6" w:rsidP="00BD4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úvod; </w:t>
      </w:r>
      <w:r w:rsidRPr="00205972">
        <w:rPr>
          <w:rFonts w:ascii="Times New Roman" w:hAnsi="Times New Roman" w:cs="Times New Roman"/>
          <w:sz w:val="24"/>
          <w:szCs w:val="24"/>
        </w:rPr>
        <w:t xml:space="preserve">rozdělení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205972">
        <w:rPr>
          <w:rFonts w:ascii="Times New Roman" w:hAnsi="Times New Roman" w:cs="Times New Roman"/>
          <w:sz w:val="24"/>
          <w:szCs w:val="24"/>
        </w:rPr>
        <w:t xml:space="preserve"> podmínky zápočt</w:t>
      </w:r>
      <w:r w:rsidR="00BD4783">
        <w:rPr>
          <w:rFonts w:ascii="Times New Roman" w:hAnsi="Times New Roman" w:cs="Times New Roman"/>
          <w:sz w:val="24"/>
          <w:szCs w:val="24"/>
        </w:rPr>
        <w:t>u</w:t>
      </w:r>
    </w:p>
    <w:p w:rsidR="00C77BC6" w:rsidRPr="00EB53FF" w:rsidRDefault="00C77BC6" w:rsidP="00C77BC6">
      <w:pPr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četba: </w:t>
      </w:r>
      <w:r w:rsidRPr="00205972">
        <w:rPr>
          <w:rFonts w:ascii="Times New Roman" w:hAnsi="Times New Roman" w:cs="Times New Roman"/>
          <w:i/>
          <w:iCs/>
          <w:sz w:val="24"/>
          <w:szCs w:val="24"/>
        </w:rPr>
        <w:t>Promýšlet dějepis v 21. století,</w:t>
      </w:r>
      <w:r w:rsidR="00C55D16">
        <w:rPr>
          <w:rFonts w:ascii="Times New Roman" w:hAnsi="Times New Roman" w:cs="Times New Roman"/>
          <w:i/>
          <w:iCs/>
          <w:sz w:val="24"/>
          <w:szCs w:val="24"/>
        </w:rPr>
        <w:t xml:space="preserve"> kap. 1.1 </w:t>
      </w:r>
      <w:r w:rsidR="00C55D16" w:rsidRPr="00C55D1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Proměna cílů historického vzdělávání v čase nových médií</w:t>
      </w:r>
      <w:r w:rsidRPr="002059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5D1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05972">
        <w:rPr>
          <w:rFonts w:ascii="Times New Roman" w:hAnsi="Times New Roman" w:cs="Times New Roman"/>
          <w:i/>
          <w:iCs/>
          <w:sz w:val="24"/>
          <w:szCs w:val="24"/>
        </w:rPr>
        <w:t>1. část</w:t>
      </w:r>
      <w:r w:rsidR="00C55D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4783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C77BC6">
        <w:rPr>
          <w:rFonts w:ascii="Times New Roman" w:hAnsi="Times New Roman" w:cs="Times New Roman"/>
          <w:b/>
          <w:bCs/>
          <w:sz w:val="24"/>
          <w:szCs w:val="24"/>
        </w:rPr>
        <w:t>Druhý kurz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 xml:space="preserve"> (26. února)</w:t>
      </w:r>
      <w:r w:rsidRPr="00C77B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historická gramotnost 1 – historický význam</w:t>
      </w:r>
      <w:r w:rsidR="00BD4783">
        <w:rPr>
          <w:rFonts w:ascii="Times New Roman" w:hAnsi="Times New Roman" w:cs="Times New Roman"/>
          <w:sz w:val="24"/>
          <w:szCs w:val="24"/>
        </w:rPr>
        <w:t xml:space="preserve"> (téma: osobní milníky, svátky a výročí)</w:t>
      </w:r>
    </w:p>
    <w:p w:rsidR="00C77BC6" w:rsidRPr="00205972" w:rsidRDefault="00160078" w:rsidP="00BD47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078">
        <w:rPr>
          <w:rFonts w:ascii="Times New Roman" w:hAnsi="Times New Roman" w:cs="Times New Roman"/>
          <w:sz w:val="24"/>
          <w:szCs w:val="24"/>
        </w:rPr>
        <w:t>četba: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5D16" w:rsidRPr="00205972">
        <w:rPr>
          <w:rFonts w:ascii="Times New Roman" w:hAnsi="Times New Roman" w:cs="Times New Roman"/>
          <w:i/>
          <w:iCs/>
          <w:sz w:val="24"/>
          <w:szCs w:val="24"/>
        </w:rPr>
        <w:t>Promýšlet dějepis v 21. století,</w:t>
      </w:r>
      <w:r w:rsidR="00C55D16">
        <w:rPr>
          <w:rFonts w:ascii="Times New Roman" w:hAnsi="Times New Roman" w:cs="Times New Roman"/>
          <w:i/>
          <w:iCs/>
          <w:sz w:val="24"/>
          <w:szCs w:val="24"/>
        </w:rPr>
        <w:t xml:space="preserve"> kap. 1.1 </w:t>
      </w:r>
      <w:r w:rsidR="00C55D16" w:rsidRPr="00C55D1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Proměna cílů historického vzdělávání v čase nových médií</w:t>
      </w:r>
      <w:r w:rsidR="00C77BC6" w:rsidRPr="002059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5D1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77BC6" w:rsidRPr="00205972">
        <w:rPr>
          <w:rFonts w:ascii="Times New Roman" w:hAnsi="Times New Roman" w:cs="Times New Roman"/>
          <w:i/>
          <w:iCs/>
          <w:sz w:val="24"/>
          <w:szCs w:val="24"/>
        </w:rPr>
        <w:t>2. část</w:t>
      </w:r>
      <w:r w:rsidR="00C55D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160078">
        <w:rPr>
          <w:rFonts w:ascii="Times New Roman" w:hAnsi="Times New Roman" w:cs="Times New Roman"/>
          <w:b/>
          <w:bCs/>
          <w:sz w:val="24"/>
          <w:szCs w:val="24"/>
        </w:rPr>
        <w:t>Třetí kurz</w:t>
      </w:r>
      <w:r w:rsidR="00160078">
        <w:rPr>
          <w:rFonts w:ascii="Times New Roman" w:hAnsi="Times New Roman" w:cs="Times New Roman"/>
          <w:b/>
          <w:bCs/>
          <w:sz w:val="24"/>
          <w:szCs w:val="24"/>
        </w:rPr>
        <w:t xml:space="preserve"> (4. března)</w:t>
      </w:r>
      <w:r w:rsidRPr="001600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>:</w:t>
      </w:r>
    </w:p>
    <w:p w:rsidR="00C77BC6" w:rsidRPr="00205972" w:rsidRDefault="00C77BC6" w:rsidP="00C77B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výuka s učebnicí/pracovním sešitem 1</w:t>
      </w:r>
    </w:p>
    <w:p w:rsidR="00C77BC6" w:rsidRPr="00205972" w:rsidRDefault="00C77BC6" w:rsidP="00C77B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výuka s učebnicí/pracovním sešitem 2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4783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160078">
        <w:rPr>
          <w:rFonts w:ascii="Times New Roman" w:hAnsi="Times New Roman" w:cs="Times New Roman"/>
          <w:b/>
          <w:bCs/>
          <w:sz w:val="24"/>
          <w:szCs w:val="24"/>
        </w:rPr>
        <w:t>Čtvrtý kurz</w:t>
      </w:r>
      <w:r w:rsidR="00160078" w:rsidRPr="00160078">
        <w:rPr>
          <w:rFonts w:ascii="Times New Roman" w:hAnsi="Times New Roman" w:cs="Times New Roman"/>
          <w:b/>
          <w:bCs/>
          <w:sz w:val="24"/>
          <w:szCs w:val="24"/>
        </w:rPr>
        <w:t xml:space="preserve"> (11. března)</w:t>
      </w:r>
      <w:r w:rsidRPr="001600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BC6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historická gramotnost 2 – výpověď pramenů</w:t>
      </w:r>
      <w:r w:rsidR="00BD4783">
        <w:rPr>
          <w:rFonts w:ascii="Times New Roman" w:hAnsi="Times New Roman" w:cs="Times New Roman"/>
          <w:sz w:val="24"/>
          <w:szCs w:val="24"/>
        </w:rPr>
        <w:t xml:space="preserve"> (téma: Rvačka v jídelně)</w:t>
      </w:r>
    </w:p>
    <w:p w:rsidR="00C55D16" w:rsidRPr="00205972" w:rsidRDefault="00C55D16" w:rsidP="00C55D1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078">
        <w:rPr>
          <w:rFonts w:ascii="Times New Roman" w:hAnsi="Times New Roman" w:cs="Times New Roman"/>
          <w:sz w:val="24"/>
          <w:szCs w:val="24"/>
        </w:rPr>
        <w:t>četba: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5972">
        <w:rPr>
          <w:rFonts w:ascii="Times New Roman" w:hAnsi="Times New Roman" w:cs="Times New Roman"/>
          <w:i/>
          <w:iCs/>
          <w:sz w:val="24"/>
          <w:szCs w:val="24"/>
        </w:rPr>
        <w:t>Promýšlet dějepis v 21. století,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kap. 1.1 </w:t>
      </w:r>
      <w:r w:rsidRPr="00C55D16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Proměna cílů historického vzdělávání v čase nových médií</w:t>
      </w:r>
      <w:r w:rsidRPr="002059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05972">
        <w:rPr>
          <w:rFonts w:ascii="Times New Roman" w:hAnsi="Times New Roman" w:cs="Times New Roman"/>
          <w:i/>
          <w:iCs/>
          <w:sz w:val="24"/>
          <w:szCs w:val="24"/>
        </w:rPr>
        <w:t>. část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b/>
          <w:bCs/>
          <w:sz w:val="24"/>
          <w:szCs w:val="24"/>
        </w:rPr>
        <w:t>Pátý kurz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(18. března)</w:t>
      </w:r>
      <w:r w:rsidRPr="002059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="00EB53FF">
        <w:rPr>
          <w:rFonts w:ascii="Times New Roman" w:hAnsi="Times New Roman" w:cs="Times New Roman"/>
          <w:sz w:val="24"/>
          <w:szCs w:val="24"/>
        </w:rPr>
        <w:t>:</w:t>
      </w:r>
    </w:p>
    <w:p w:rsidR="00C77BC6" w:rsidRPr="00AF1C17" w:rsidRDefault="00C77BC6" w:rsidP="00AF1C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sz w:val="24"/>
          <w:szCs w:val="24"/>
        </w:rPr>
        <w:t>výuka se zdrojem (písemný pramen)</w:t>
      </w:r>
    </w:p>
    <w:p w:rsidR="00C77BC6" w:rsidRPr="00205972" w:rsidRDefault="00C77BC6" w:rsidP="00C77B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výuka se zdrojem (mapa, tabulky, grafy)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BC6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b/>
          <w:bCs/>
          <w:sz w:val="24"/>
          <w:szCs w:val="24"/>
        </w:rPr>
        <w:t>Šestý kurz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(25. března)</w:t>
      </w:r>
      <w:r w:rsidRPr="00205972">
        <w:rPr>
          <w:rFonts w:ascii="Times New Roman" w:hAnsi="Times New Roman" w:cs="Times New Roman"/>
          <w:sz w:val="24"/>
          <w:szCs w:val="24"/>
        </w:rPr>
        <w:t>: historická gramotnost 3 – příčiny a důsledky</w:t>
      </w:r>
      <w:r w:rsidR="00BD4783">
        <w:rPr>
          <w:rFonts w:ascii="Times New Roman" w:hAnsi="Times New Roman" w:cs="Times New Roman"/>
          <w:sz w:val="24"/>
          <w:szCs w:val="24"/>
        </w:rPr>
        <w:t xml:space="preserve"> (téma: Proč po roce 1945 vítězili komunisté?)</w:t>
      </w:r>
    </w:p>
    <w:p w:rsidR="00C55D16" w:rsidRPr="00205972" w:rsidRDefault="00C55D16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četba</w:t>
      </w:r>
      <w:r w:rsidRPr="001600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5972">
        <w:rPr>
          <w:rFonts w:ascii="Times New Roman" w:hAnsi="Times New Roman" w:cs="Times New Roman"/>
          <w:i/>
          <w:iCs/>
          <w:sz w:val="24"/>
          <w:szCs w:val="24"/>
        </w:rPr>
        <w:t>Promýšlet dějepis v 21. století,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kap.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1.2 Význam vizuální komunikace v učebnicích dějepisu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b/>
          <w:bCs/>
          <w:sz w:val="24"/>
          <w:szCs w:val="24"/>
        </w:rPr>
        <w:t>Sedmý kurz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(1. dubn</w:t>
      </w:r>
      <w:r w:rsidR="00AF1C1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05972">
        <w:rPr>
          <w:rFonts w:ascii="Times New Roman" w:hAnsi="Times New Roman" w:cs="Times New Roman"/>
          <w:sz w:val="24"/>
          <w:szCs w:val="24"/>
        </w:rPr>
        <w:t>:</w:t>
      </w:r>
      <w:r w:rsidR="00AF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C17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="00EB53FF">
        <w:rPr>
          <w:rFonts w:ascii="Times New Roman" w:hAnsi="Times New Roman" w:cs="Times New Roman"/>
          <w:sz w:val="24"/>
          <w:szCs w:val="24"/>
        </w:rPr>
        <w:t>:</w:t>
      </w:r>
    </w:p>
    <w:p w:rsidR="00C77BC6" w:rsidRPr="00205972" w:rsidRDefault="00C77BC6" w:rsidP="00AF1C1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výuka se zdrojem (video, audio)</w:t>
      </w:r>
    </w:p>
    <w:p w:rsidR="00C77BC6" w:rsidRPr="00205972" w:rsidRDefault="00C77BC6" w:rsidP="00C77BC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 xml:space="preserve">výuka se zdrojem (artefakt) </w:t>
      </w:r>
    </w:p>
    <w:p w:rsidR="00C77BC6" w:rsidRPr="00205972" w:rsidRDefault="00C77BC6" w:rsidP="00C77BC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výuka se zdrojem (krásná literatura včetně komiksů)</w:t>
      </w:r>
    </w:p>
    <w:p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</w:p>
    <w:p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</w:p>
    <w:p w:rsidR="00C55D1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b/>
          <w:bCs/>
          <w:sz w:val="24"/>
          <w:szCs w:val="24"/>
        </w:rPr>
        <w:t>Osmý kurz</w:t>
      </w:r>
      <w:r w:rsidR="00AF1C17" w:rsidRPr="00AF1C17">
        <w:rPr>
          <w:rFonts w:ascii="Times New Roman" w:hAnsi="Times New Roman" w:cs="Times New Roman"/>
          <w:b/>
          <w:bCs/>
          <w:sz w:val="24"/>
          <w:szCs w:val="24"/>
        </w:rPr>
        <w:t xml:space="preserve"> (8. dubna)</w:t>
      </w:r>
      <w:r w:rsidRPr="00205972">
        <w:rPr>
          <w:rFonts w:ascii="Times New Roman" w:hAnsi="Times New Roman" w:cs="Times New Roman"/>
          <w:sz w:val="24"/>
          <w:szCs w:val="24"/>
        </w:rPr>
        <w:t>: historická gramotnost 4 – dobové perspektivy</w:t>
      </w:r>
      <w:r w:rsidR="00BD4783">
        <w:rPr>
          <w:rFonts w:ascii="Times New Roman" w:hAnsi="Times New Roman" w:cs="Times New Roman"/>
          <w:sz w:val="24"/>
          <w:szCs w:val="24"/>
        </w:rPr>
        <w:t xml:space="preserve"> (téma: listopad 1989)</w:t>
      </w:r>
    </w:p>
    <w:p w:rsidR="00C55D16" w:rsidRPr="00160078" w:rsidRDefault="00C55D16" w:rsidP="00C55D16">
      <w:pPr>
        <w:rPr>
          <w:rFonts w:ascii="Times New Roman" w:hAnsi="Times New Roman" w:cs="Times New Roman"/>
          <w:sz w:val="24"/>
          <w:szCs w:val="24"/>
        </w:rPr>
      </w:pPr>
      <w:r w:rsidRPr="00160078">
        <w:rPr>
          <w:rFonts w:ascii="Times New Roman" w:hAnsi="Times New Roman" w:cs="Times New Roman"/>
          <w:sz w:val="24"/>
          <w:szCs w:val="24"/>
        </w:rPr>
        <w:t>Online prostředí (</w:t>
      </w:r>
      <w:r>
        <w:rPr>
          <w:rFonts w:ascii="Times New Roman" w:hAnsi="Times New Roman" w:cs="Times New Roman"/>
          <w:sz w:val="24"/>
          <w:szCs w:val="24"/>
        </w:rPr>
        <w:t>digitální vzdělávací</w:t>
      </w:r>
      <w:r w:rsidRPr="00160078">
        <w:rPr>
          <w:rFonts w:ascii="Times New Roman" w:hAnsi="Times New Roman" w:cs="Times New Roman"/>
          <w:sz w:val="24"/>
          <w:szCs w:val="24"/>
        </w:rPr>
        <w:t xml:space="preserve"> aplikace)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BD4783">
        <w:rPr>
          <w:rFonts w:ascii="Times New Roman" w:hAnsi="Times New Roman" w:cs="Times New Roman"/>
          <w:b/>
          <w:bCs/>
          <w:sz w:val="24"/>
          <w:szCs w:val="24"/>
        </w:rPr>
        <w:t>Devátý kurz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 xml:space="preserve"> (15. dubna)</w:t>
      </w:r>
      <w:r w:rsidR="00BD47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D4783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="00BD4783">
        <w:rPr>
          <w:rFonts w:ascii="Times New Roman" w:hAnsi="Times New Roman" w:cs="Times New Roman"/>
          <w:sz w:val="24"/>
          <w:szCs w:val="24"/>
        </w:rPr>
        <w:t>:</w:t>
      </w:r>
    </w:p>
    <w:p w:rsidR="00C77BC6" w:rsidRPr="00205972" w:rsidRDefault="00C77BC6" w:rsidP="00C77B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výuka s hraným filmem/dokumentem</w:t>
      </w:r>
    </w:p>
    <w:p w:rsidR="00C77BC6" w:rsidRPr="00205972" w:rsidRDefault="00C77BC6" w:rsidP="00C77B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výuka s digitální aplikací (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HistoryLab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 xml:space="preserve">, D-21,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Socialism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Realised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972">
        <w:rPr>
          <w:rFonts w:ascii="Times New Roman" w:hAnsi="Times New Roman" w:cs="Times New Roman"/>
          <w:sz w:val="24"/>
          <w:szCs w:val="24"/>
        </w:rPr>
        <w:t>Historiana</w:t>
      </w:r>
      <w:proofErr w:type="spellEnd"/>
      <w:r w:rsidRPr="00205972">
        <w:rPr>
          <w:rFonts w:ascii="Times New Roman" w:hAnsi="Times New Roman" w:cs="Times New Roman"/>
          <w:sz w:val="24"/>
          <w:szCs w:val="24"/>
        </w:rPr>
        <w:t>)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4783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BD4783">
        <w:rPr>
          <w:rFonts w:ascii="Times New Roman" w:hAnsi="Times New Roman" w:cs="Times New Roman"/>
          <w:b/>
          <w:bCs/>
          <w:sz w:val="24"/>
          <w:szCs w:val="24"/>
        </w:rPr>
        <w:t>Desátý kurz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 xml:space="preserve"> (22. dubna)</w:t>
      </w:r>
      <w:r w:rsidRPr="002059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historická gramotnost 5 – Trvání a změna</w:t>
      </w:r>
      <w:r w:rsidR="00BD4783">
        <w:rPr>
          <w:rFonts w:ascii="Times New Roman" w:hAnsi="Times New Roman" w:cs="Times New Roman"/>
          <w:sz w:val="24"/>
          <w:szCs w:val="24"/>
        </w:rPr>
        <w:t xml:space="preserve"> (téma: Pád Konstantinopole 1453)</w:t>
      </w:r>
    </w:p>
    <w:p w:rsidR="00C55D16" w:rsidRPr="00AF1C17" w:rsidRDefault="00C55D16" w:rsidP="00C55D16">
      <w:pPr>
        <w:rPr>
          <w:rFonts w:ascii="Times New Roman" w:hAnsi="Times New Roman" w:cs="Times New Roman"/>
          <w:sz w:val="24"/>
          <w:szCs w:val="24"/>
        </w:rPr>
      </w:pPr>
      <w:r w:rsidRPr="00AF1C17">
        <w:rPr>
          <w:rFonts w:ascii="Times New Roman" w:hAnsi="Times New Roman" w:cs="Times New Roman"/>
          <w:sz w:val="24"/>
          <w:szCs w:val="24"/>
        </w:rPr>
        <w:t xml:space="preserve">Nová konstruktivisticky pojatá učebnice </w:t>
      </w:r>
      <w:r>
        <w:rPr>
          <w:rFonts w:ascii="Times New Roman" w:hAnsi="Times New Roman" w:cs="Times New Roman"/>
          <w:sz w:val="24"/>
          <w:szCs w:val="24"/>
        </w:rPr>
        <w:t>dějepisu</w:t>
      </w:r>
      <w:r w:rsidRPr="00AF1C17">
        <w:rPr>
          <w:rFonts w:ascii="Times New Roman" w:hAnsi="Times New Roman" w:cs="Times New Roman"/>
          <w:sz w:val="24"/>
          <w:szCs w:val="24"/>
        </w:rPr>
        <w:t xml:space="preserve"> (Oddělení vzdělávání ÚSTR)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BC6" w:rsidRPr="00EB53FF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BD4783">
        <w:rPr>
          <w:rFonts w:ascii="Times New Roman" w:hAnsi="Times New Roman" w:cs="Times New Roman"/>
          <w:b/>
          <w:bCs/>
          <w:sz w:val="24"/>
          <w:szCs w:val="24"/>
        </w:rPr>
        <w:t>Jedenáctý kurz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 xml:space="preserve"> (29. dubna)</w:t>
      </w:r>
      <w:r w:rsidR="00EB53FF" w:rsidRPr="00EB53FF">
        <w:rPr>
          <w:rFonts w:ascii="Times New Roman" w:hAnsi="Times New Roman" w:cs="Times New Roman"/>
          <w:sz w:val="24"/>
          <w:szCs w:val="24"/>
        </w:rPr>
        <w:t>:</w:t>
      </w:r>
      <w:r w:rsidR="00EB5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53FF" w:rsidRPr="00EB53FF">
        <w:rPr>
          <w:rFonts w:ascii="Times New Roman" w:hAnsi="Times New Roman" w:cs="Times New Roman"/>
          <w:sz w:val="24"/>
          <w:szCs w:val="24"/>
        </w:rPr>
        <w:t>mikrovyučování</w:t>
      </w:r>
      <w:proofErr w:type="spellEnd"/>
      <w:r w:rsidR="00EB53FF" w:rsidRPr="00EB53FF">
        <w:rPr>
          <w:rFonts w:ascii="Times New Roman" w:hAnsi="Times New Roman" w:cs="Times New Roman"/>
          <w:sz w:val="24"/>
          <w:szCs w:val="24"/>
        </w:rPr>
        <w:t>:</w:t>
      </w:r>
    </w:p>
    <w:p w:rsidR="00C77BC6" w:rsidRPr="00205972" w:rsidRDefault="00C77BC6" w:rsidP="00C77B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badatelsky orientovaná výuka v terénu 1</w:t>
      </w:r>
    </w:p>
    <w:p w:rsidR="00C77BC6" w:rsidRPr="00205972" w:rsidRDefault="00C77BC6" w:rsidP="00C77B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badatelsky orientovaná výuka v terénu 2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4783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BD4783">
        <w:rPr>
          <w:rFonts w:ascii="Times New Roman" w:hAnsi="Times New Roman" w:cs="Times New Roman"/>
          <w:b/>
          <w:bCs/>
          <w:sz w:val="24"/>
          <w:szCs w:val="24"/>
        </w:rPr>
        <w:t>Dvanáctý kurz</w:t>
      </w:r>
      <w:r w:rsidR="00BD4783">
        <w:rPr>
          <w:rFonts w:ascii="Times New Roman" w:hAnsi="Times New Roman" w:cs="Times New Roman"/>
          <w:b/>
          <w:bCs/>
          <w:sz w:val="24"/>
          <w:szCs w:val="24"/>
        </w:rPr>
        <w:t xml:space="preserve"> (6. května)</w:t>
      </w:r>
      <w:r w:rsidRPr="00BD47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BC6" w:rsidRPr="00205972" w:rsidRDefault="00C77BC6" w:rsidP="00C77BC6">
      <w:p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historická gramotnost 6 – etická dimenze historického poznání</w:t>
      </w:r>
      <w:r w:rsidR="00BD4783">
        <w:rPr>
          <w:rFonts w:ascii="Times New Roman" w:hAnsi="Times New Roman" w:cs="Times New Roman"/>
          <w:sz w:val="24"/>
          <w:szCs w:val="24"/>
        </w:rPr>
        <w:t xml:space="preserve"> (téma: četníci v Terezíně)</w:t>
      </w:r>
    </w:p>
    <w:p w:rsidR="00C77BC6" w:rsidRPr="00205972" w:rsidRDefault="00C55D16" w:rsidP="00C7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četba</w:t>
      </w:r>
      <w:r w:rsidRPr="001600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5972">
        <w:rPr>
          <w:rFonts w:ascii="Times New Roman" w:hAnsi="Times New Roman" w:cs="Times New Roman"/>
          <w:i/>
          <w:iCs/>
          <w:sz w:val="24"/>
          <w:szCs w:val="24"/>
        </w:rPr>
        <w:t>Promýšlet dějepis v 21. století,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kap. 1.</w:t>
      </w:r>
      <w:r>
        <w:rPr>
          <w:rFonts w:ascii="Times New Roman" w:hAnsi="Times New Roman" w:cs="Times New Roman"/>
          <w:i/>
          <w:iCs/>
          <w:sz w:val="24"/>
          <w:szCs w:val="24"/>
        </w:rPr>
        <w:t>3 Proměna učebnic k rozvoji historického myšlení na příkladu holocaustu</w:t>
      </w:r>
    </w:p>
    <w:p w:rsidR="00A40C53" w:rsidRDefault="00A40C53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7BC6" w:rsidRPr="00BD4783" w:rsidRDefault="00C77BC6" w:rsidP="00C77BC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D4783">
        <w:rPr>
          <w:rFonts w:ascii="Times New Roman" w:hAnsi="Times New Roman" w:cs="Times New Roman"/>
          <w:b/>
          <w:bCs/>
          <w:sz w:val="24"/>
          <w:szCs w:val="24"/>
        </w:rPr>
        <w:t>Třináctý kurz</w:t>
      </w:r>
      <w:r w:rsidR="00BD4783" w:rsidRPr="00BD4783">
        <w:rPr>
          <w:rFonts w:ascii="Times New Roman" w:hAnsi="Times New Roman" w:cs="Times New Roman"/>
          <w:b/>
          <w:bCs/>
          <w:sz w:val="24"/>
          <w:szCs w:val="24"/>
        </w:rPr>
        <w:t xml:space="preserve"> (13. května):</w:t>
      </w:r>
    </w:p>
    <w:p w:rsidR="00C77BC6" w:rsidRPr="00205972" w:rsidRDefault="00C77BC6" w:rsidP="00C77BC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výuka s pamětníkem 1</w:t>
      </w:r>
    </w:p>
    <w:p w:rsidR="00C77BC6" w:rsidRPr="00205972" w:rsidRDefault="00C77BC6" w:rsidP="00C77BC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972">
        <w:rPr>
          <w:rFonts w:ascii="Times New Roman" w:hAnsi="Times New Roman" w:cs="Times New Roman"/>
          <w:sz w:val="24"/>
          <w:szCs w:val="24"/>
        </w:rPr>
        <w:t>výuka s pamětníkem 2</w:t>
      </w:r>
    </w:p>
    <w:p w:rsidR="00BF18BA" w:rsidRDefault="00BF18BA"/>
    <w:sectPr w:rsidR="00BF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2783"/>
    <w:multiLevelType w:val="hybridMultilevel"/>
    <w:tmpl w:val="08C83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902"/>
    <w:multiLevelType w:val="hybridMultilevel"/>
    <w:tmpl w:val="51D24B32"/>
    <w:lvl w:ilvl="0" w:tplc="13560BE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3C46"/>
    <w:multiLevelType w:val="hybridMultilevel"/>
    <w:tmpl w:val="7414B558"/>
    <w:lvl w:ilvl="0" w:tplc="7B48E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11318E"/>
    <w:multiLevelType w:val="hybridMultilevel"/>
    <w:tmpl w:val="3DF2B642"/>
    <w:lvl w:ilvl="0" w:tplc="CC9E7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347665"/>
    <w:multiLevelType w:val="hybridMultilevel"/>
    <w:tmpl w:val="0C7EBC30"/>
    <w:lvl w:ilvl="0" w:tplc="23B4FCF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C5316"/>
    <w:multiLevelType w:val="hybridMultilevel"/>
    <w:tmpl w:val="35D24474"/>
    <w:lvl w:ilvl="0" w:tplc="BDE8E3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C6"/>
    <w:rsid w:val="00160078"/>
    <w:rsid w:val="00521EDB"/>
    <w:rsid w:val="00A40C53"/>
    <w:rsid w:val="00AF1C17"/>
    <w:rsid w:val="00BD061F"/>
    <w:rsid w:val="00BD4783"/>
    <w:rsid w:val="00BF18BA"/>
    <w:rsid w:val="00C55D16"/>
    <w:rsid w:val="00C77BC6"/>
    <w:rsid w:val="00E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E239"/>
  <w15:chartTrackingRefBased/>
  <w15:docId w15:val="{D07A4947-5455-4DB3-9703-83C9A4D3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BC6"/>
  </w:style>
  <w:style w:type="paragraph" w:styleId="Nadpis1">
    <w:name w:val="heading 1"/>
    <w:basedOn w:val="Normln"/>
    <w:next w:val="Normln"/>
    <w:link w:val="Nadpis1Char"/>
    <w:uiPriority w:val="9"/>
    <w:qFormat/>
    <w:rsid w:val="00C77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BC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77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BD4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storicalthinking.ca/historical-thinking-concep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375</Words>
  <Characters>2382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kaskav3 kaskav3</dc:creator>
  <cp:keywords/>
  <dc:description/>
  <cp:lastModifiedBy>kaskav3 kaskav3</cp:lastModifiedBy>
  <cp:revision>4</cp:revision>
  <dcterms:created xsi:type="dcterms:W3CDTF">2020-02-17T10:42:00Z</dcterms:created>
  <dcterms:modified xsi:type="dcterms:W3CDTF">2020-02-17T11:36:00Z</dcterms:modified>
</cp:coreProperties>
</file>