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7D" w:rsidRPr="00C3437D" w:rsidRDefault="00C3437D" w:rsidP="00C3437D">
      <w:pPr>
        <w:rPr>
          <w:rFonts w:asciiTheme="majorBidi" w:hAnsiTheme="majorBidi" w:cstheme="majorBidi"/>
          <w:b/>
          <w:bCs/>
        </w:rPr>
      </w:pPr>
      <w:r w:rsidRPr="00C3437D">
        <w:rPr>
          <w:rFonts w:asciiTheme="majorBidi" w:hAnsiTheme="majorBidi" w:cstheme="majorBidi"/>
          <w:b/>
          <w:bCs/>
        </w:rPr>
        <w:t xml:space="preserve">Vj2: </w:t>
      </w:r>
      <w:proofErr w:type="spellStart"/>
      <w:r w:rsidRPr="00C3437D">
        <w:rPr>
          <w:rFonts w:asciiTheme="majorBidi" w:hAnsiTheme="majorBidi" w:cstheme="majorBidi"/>
          <w:b/>
          <w:bCs/>
        </w:rPr>
        <w:t>Třetí</w:t>
      </w:r>
      <w:proofErr w:type="spellEnd"/>
      <w:r w:rsidRPr="00C3437D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3437D">
        <w:rPr>
          <w:rFonts w:asciiTheme="majorBidi" w:hAnsiTheme="majorBidi" w:cstheme="majorBidi"/>
          <w:b/>
          <w:bCs/>
        </w:rPr>
        <w:t>průběžný</w:t>
      </w:r>
      <w:proofErr w:type="spellEnd"/>
      <w:r w:rsidRPr="00C3437D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3437D">
        <w:rPr>
          <w:rFonts w:asciiTheme="majorBidi" w:hAnsiTheme="majorBidi" w:cstheme="majorBidi"/>
          <w:b/>
          <w:bCs/>
        </w:rPr>
        <w:t>test</w:t>
      </w:r>
      <w:proofErr w:type="spellEnd"/>
      <w:r w:rsidRPr="00C3437D">
        <w:rPr>
          <w:rFonts w:asciiTheme="majorBidi" w:hAnsiTheme="majorBidi" w:cstheme="majorBidi"/>
          <w:b/>
          <w:bCs/>
        </w:rPr>
        <w:t xml:space="preserve"> (</w:t>
      </w:r>
      <w:proofErr w:type="spellStart"/>
      <w:r w:rsidRPr="00C3437D">
        <w:rPr>
          <w:rFonts w:asciiTheme="majorBidi" w:hAnsiTheme="majorBidi" w:cstheme="majorBidi"/>
          <w:b/>
          <w:bCs/>
        </w:rPr>
        <w:t>polokonsonantické</w:t>
      </w:r>
      <w:proofErr w:type="spellEnd"/>
      <w:r w:rsidRPr="00C3437D">
        <w:rPr>
          <w:rFonts w:asciiTheme="majorBidi" w:hAnsiTheme="majorBidi" w:cstheme="majorBidi"/>
          <w:b/>
          <w:bCs/>
        </w:rPr>
        <w:t xml:space="preserve"> a </w:t>
      </w:r>
      <w:proofErr w:type="spellStart"/>
      <w:r w:rsidRPr="00C3437D">
        <w:rPr>
          <w:rFonts w:asciiTheme="majorBidi" w:hAnsiTheme="majorBidi" w:cstheme="majorBidi"/>
          <w:b/>
          <w:bCs/>
        </w:rPr>
        <w:t>orální</w:t>
      </w:r>
      <w:proofErr w:type="spellEnd"/>
      <w:r w:rsidRPr="00C3437D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3437D">
        <w:rPr>
          <w:rFonts w:asciiTheme="majorBidi" w:hAnsiTheme="majorBidi" w:cstheme="majorBidi"/>
          <w:b/>
          <w:bCs/>
        </w:rPr>
        <w:t>finály</w:t>
      </w:r>
      <w:proofErr w:type="spellEnd"/>
      <w:r w:rsidRPr="00C3437D">
        <w:rPr>
          <w:rFonts w:asciiTheme="majorBidi" w:hAnsiTheme="majorBidi" w:cstheme="majorBidi"/>
          <w:b/>
          <w:bCs/>
        </w:rPr>
        <w:t xml:space="preserve">) a </w:t>
      </w:r>
      <w:proofErr w:type="spellStart"/>
      <w:r w:rsidRPr="00C3437D">
        <w:rPr>
          <w:rFonts w:asciiTheme="majorBidi" w:hAnsiTheme="majorBidi" w:cstheme="majorBidi"/>
          <w:b/>
          <w:bCs/>
        </w:rPr>
        <w:t>správné</w:t>
      </w:r>
      <w:proofErr w:type="spellEnd"/>
      <w:r w:rsidRPr="00C3437D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3437D">
        <w:rPr>
          <w:rFonts w:asciiTheme="majorBidi" w:hAnsiTheme="majorBidi" w:cstheme="majorBidi"/>
          <w:b/>
          <w:bCs/>
        </w:rPr>
        <w:t>odpovědi</w:t>
      </w:r>
      <w:proofErr w:type="spellEnd"/>
    </w:p>
    <w:p w:rsidR="00C3437D" w:rsidRPr="00C3437D" w:rsidRDefault="00C3437D" w:rsidP="00C3437D">
      <w:pPr>
        <w:rPr>
          <w:rFonts w:asciiTheme="majorBidi" w:hAnsiTheme="majorBidi" w:cstheme="majorBidi"/>
        </w:rPr>
      </w:pPr>
    </w:p>
    <w:p w:rsidR="00C3437D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 xml:space="preserve">1) </w:t>
      </w:r>
      <w:proofErr w:type="spellStart"/>
      <w:r w:rsidRPr="00C3437D">
        <w:rPr>
          <w:rFonts w:asciiTheme="majorBidi" w:hAnsiTheme="majorBidi" w:cstheme="majorBidi"/>
        </w:rPr>
        <w:t>Jaký</w:t>
      </w:r>
      <w:proofErr w:type="spellEnd"/>
      <w:r w:rsidRPr="00C3437D">
        <w:rPr>
          <w:rFonts w:asciiTheme="majorBidi" w:hAnsiTheme="majorBidi" w:cstheme="majorBidi"/>
        </w:rPr>
        <w:t xml:space="preserve"> je </w:t>
      </w:r>
      <w:proofErr w:type="spellStart"/>
      <w:r w:rsidRPr="00C3437D">
        <w:rPr>
          <w:rFonts w:asciiTheme="majorBidi" w:hAnsiTheme="majorBidi" w:cstheme="majorBidi"/>
        </w:rPr>
        <w:t>hlavní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rozdíl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mezi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artikulací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orálních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okluziv</w:t>
      </w:r>
      <w:proofErr w:type="spellEnd"/>
      <w:r w:rsidRPr="00C3437D">
        <w:rPr>
          <w:rFonts w:asciiTheme="majorBidi" w:hAnsiTheme="majorBidi" w:cstheme="majorBidi"/>
        </w:rPr>
        <w:t xml:space="preserve"> a </w:t>
      </w:r>
      <w:proofErr w:type="spellStart"/>
      <w:r w:rsidRPr="00C3437D">
        <w:rPr>
          <w:rFonts w:asciiTheme="majorBidi" w:hAnsiTheme="majorBidi" w:cstheme="majorBidi"/>
        </w:rPr>
        <w:t>nazál</w:t>
      </w:r>
      <w:proofErr w:type="spellEnd"/>
      <w:r w:rsidRPr="00C3437D">
        <w:rPr>
          <w:rFonts w:asciiTheme="majorBidi" w:hAnsiTheme="majorBidi" w:cstheme="majorBidi"/>
        </w:rPr>
        <w:t xml:space="preserve"> v </w:t>
      </w:r>
      <w:proofErr w:type="spellStart"/>
      <w:r w:rsidRPr="00C3437D">
        <w:rPr>
          <w:rFonts w:asciiTheme="majorBidi" w:hAnsiTheme="majorBidi" w:cstheme="majorBidi"/>
        </w:rPr>
        <w:t>iniciále</w:t>
      </w:r>
      <w:proofErr w:type="spellEnd"/>
      <w:r w:rsidRPr="00C3437D">
        <w:rPr>
          <w:rFonts w:asciiTheme="majorBidi" w:hAnsiTheme="majorBidi" w:cstheme="majorBidi"/>
        </w:rPr>
        <w:t xml:space="preserve"> a </w:t>
      </w:r>
      <w:proofErr w:type="spellStart"/>
      <w:r w:rsidRPr="00C3437D">
        <w:rPr>
          <w:rFonts w:asciiTheme="majorBidi" w:hAnsiTheme="majorBidi" w:cstheme="majorBidi"/>
        </w:rPr>
        <w:t>ve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finále</w:t>
      </w:r>
      <w:proofErr w:type="spellEnd"/>
      <w:r w:rsidRPr="00C3437D">
        <w:rPr>
          <w:rFonts w:asciiTheme="majorBidi" w:hAnsiTheme="majorBidi" w:cstheme="majorBidi"/>
        </w:rPr>
        <w:t xml:space="preserve"> (</w:t>
      </w:r>
      <w:proofErr w:type="spellStart"/>
      <w:r w:rsidRPr="00C3437D">
        <w:rPr>
          <w:rFonts w:asciiTheme="majorBidi" w:hAnsiTheme="majorBidi" w:cstheme="majorBidi"/>
        </w:rPr>
        <w:t>např</w:t>
      </w:r>
      <w:proofErr w:type="spellEnd"/>
      <w:r w:rsidRPr="00C3437D">
        <w:rPr>
          <w:rFonts w:asciiTheme="majorBidi" w:hAnsiTheme="majorBidi" w:cstheme="majorBidi"/>
        </w:rPr>
        <w:t xml:space="preserve">. </w:t>
      </w:r>
      <w:proofErr w:type="spellStart"/>
      <w:r w:rsidRPr="00C3437D">
        <w:rPr>
          <w:rFonts w:asciiTheme="majorBidi" w:hAnsiTheme="majorBidi" w:cstheme="majorBidi"/>
        </w:rPr>
        <w:t>jaký</w:t>
      </w:r>
      <w:proofErr w:type="spellEnd"/>
      <w:r w:rsidRPr="00C3437D">
        <w:rPr>
          <w:rFonts w:asciiTheme="majorBidi" w:hAnsiTheme="majorBidi" w:cstheme="majorBidi"/>
        </w:rPr>
        <w:t xml:space="preserve"> je </w:t>
      </w:r>
      <w:proofErr w:type="spellStart"/>
      <w:r w:rsidRPr="00C3437D">
        <w:rPr>
          <w:rFonts w:asciiTheme="majorBidi" w:hAnsiTheme="majorBidi" w:cstheme="majorBidi"/>
        </w:rPr>
        <w:t>rozdíl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mezi</w:t>
      </w:r>
      <w:proofErr w:type="spellEnd"/>
      <w:r w:rsidRPr="00C3437D">
        <w:rPr>
          <w:rFonts w:asciiTheme="majorBidi" w:hAnsiTheme="majorBidi" w:cstheme="majorBidi"/>
        </w:rPr>
        <w:t xml:space="preserve"> [t] </w:t>
      </w:r>
      <w:proofErr w:type="spellStart"/>
      <w:r w:rsidRPr="00C3437D">
        <w:rPr>
          <w:rFonts w:asciiTheme="majorBidi" w:hAnsiTheme="majorBidi" w:cstheme="majorBidi"/>
        </w:rPr>
        <w:t>ve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slově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  <w:i/>
          <w:iCs/>
        </w:rPr>
        <w:t>tay</w:t>
      </w:r>
      <w:proofErr w:type="spellEnd"/>
      <w:r w:rsidRPr="00C3437D">
        <w:rPr>
          <w:rFonts w:asciiTheme="majorBidi" w:hAnsiTheme="majorBidi" w:cstheme="majorBidi"/>
        </w:rPr>
        <w:t xml:space="preserve"> a [t] </w:t>
      </w:r>
      <w:proofErr w:type="spellStart"/>
      <w:r w:rsidRPr="00C3437D">
        <w:rPr>
          <w:rFonts w:asciiTheme="majorBidi" w:hAnsiTheme="majorBidi" w:cstheme="majorBidi"/>
        </w:rPr>
        <w:t>ve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slově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  <w:i/>
          <w:iCs/>
        </w:rPr>
        <w:t>ít</w:t>
      </w:r>
      <w:proofErr w:type="spellEnd"/>
      <w:r w:rsidRPr="00C3437D">
        <w:rPr>
          <w:rFonts w:asciiTheme="majorBidi" w:hAnsiTheme="majorBidi" w:cstheme="majorBidi"/>
        </w:rPr>
        <w:t>)?</w:t>
      </w:r>
    </w:p>
    <w:p w:rsidR="00C3437D" w:rsidRPr="00C3437D" w:rsidRDefault="00C3437D" w:rsidP="00C3437D">
      <w:pPr>
        <w:rPr>
          <w:rFonts w:asciiTheme="majorBidi" w:hAnsiTheme="majorBidi" w:cstheme="majorBidi"/>
        </w:rPr>
      </w:pPr>
    </w:p>
    <w:p w:rsidR="00C3437D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 xml:space="preserve">2) Co </w:t>
      </w:r>
      <w:proofErr w:type="spellStart"/>
      <w:r w:rsidRPr="00C3437D">
        <w:rPr>
          <w:rFonts w:asciiTheme="majorBidi" w:hAnsiTheme="majorBidi" w:cstheme="majorBidi"/>
        </w:rPr>
        <w:t>jsou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to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polosamohlásky</w:t>
      </w:r>
      <w:proofErr w:type="spellEnd"/>
      <w:r w:rsidRPr="00C3437D">
        <w:rPr>
          <w:rFonts w:asciiTheme="majorBidi" w:hAnsiTheme="majorBidi" w:cstheme="majorBidi"/>
        </w:rPr>
        <w:t>?</w:t>
      </w:r>
    </w:p>
    <w:p w:rsidR="00C3437D" w:rsidRPr="00C3437D" w:rsidRDefault="00C3437D" w:rsidP="00C3437D">
      <w:pPr>
        <w:rPr>
          <w:rFonts w:asciiTheme="majorBidi" w:hAnsiTheme="majorBidi" w:cstheme="majorBidi"/>
        </w:rPr>
      </w:pPr>
    </w:p>
    <w:p w:rsidR="00C3437D" w:rsidRPr="00C3437D" w:rsidRDefault="00C3437D" w:rsidP="001A493E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 xml:space="preserve">3) </w:t>
      </w:r>
      <w:proofErr w:type="spellStart"/>
      <w:r w:rsidR="001A493E">
        <w:rPr>
          <w:rFonts w:asciiTheme="majorBidi" w:hAnsiTheme="majorBidi" w:cstheme="majorBidi"/>
        </w:rPr>
        <w:t>Vietnamskému</w:t>
      </w:r>
      <w:proofErr w:type="spellEnd"/>
      <w:r w:rsidR="001A493E">
        <w:rPr>
          <w:rFonts w:asciiTheme="majorBidi" w:hAnsiTheme="majorBidi" w:cstheme="majorBidi"/>
        </w:rPr>
        <w:t xml:space="preserve"> </w:t>
      </w:r>
      <w:proofErr w:type="spellStart"/>
      <w:r w:rsidR="001A493E">
        <w:rPr>
          <w:rFonts w:asciiTheme="majorBidi" w:hAnsiTheme="majorBidi" w:cstheme="majorBidi"/>
        </w:rPr>
        <w:t>písmeni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r w:rsidRPr="00C3437D">
        <w:rPr>
          <w:rFonts w:ascii="Cambria Math" w:hAnsi="Cambria Math" w:cs="Cambria Math"/>
        </w:rPr>
        <w:t>⟨</w:t>
      </w:r>
      <w:r w:rsidRPr="00C3437D">
        <w:rPr>
          <w:rFonts w:asciiTheme="majorBidi" w:hAnsiTheme="majorBidi" w:cstheme="majorBidi"/>
        </w:rPr>
        <w:t>c</w:t>
      </w:r>
      <w:r w:rsidRPr="00C3437D">
        <w:rPr>
          <w:rFonts w:ascii="Cambria Math" w:hAnsi="Cambria Math" w:cs="Cambria Math"/>
        </w:rPr>
        <w:t>⟩</w:t>
      </w:r>
      <w:r w:rsidRPr="00C3437D">
        <w:rPr>
          <w:rFonts w:asciiTheme="majorBidi" w:hAnsiTheme="majorBidi" w:cstheme="majorBidi"/>
        </w:rPr>
        <w:t xml:space="preserve"> </w:t>
      </w:r>
      <w:proofErr w:type="spellStart"/>
      <w:r w:rsidR="001A493E">
        <w:rPr>
          <w:rFonts w:asciiTheme="majorBidi" w:hAnsiTheme="majorBidi" w:cstheme="majorBidi"/>
        </w:rPr>
        <w:t>ve</w:t>
      </w:r>
      <w:proofErr w:type="spellEnd"/>
      <w:r w:rsidR="001A493E">
        <w:rPr>
          <w:rFonts w:asciiTheme="majorBidi" w:hAnsiTheme="majorBidi" w:cstheme="majorBidi"/>
        </w:rPr>
        <w:t xml:space="preserve"> </w:t>
      </w:r>
      <w:proofErr w:type="spellStart"/>
      <w:r w:rsidR="001A493E">
        <w:rPr>
          <w:rFonts w:asciiTheme="majorBidi" w:hAnsiTheme="majorBidi" w:cstheme="majorBidi"/>
        </w:rPr>
        <w:t>finále</w:t>
      </w:r>
      <w:proofErr w:type="spellEnd"/>
      <w:r w:rsidR="001A493E">
        <w:rPr>
          <w:rFonts w:asciiTheme="majorBidi" w:hAnsiTheme="majorBidi" w:cstheme="majorBidi"/>
        </w:rPr>
        <w:t xml:space="preserve"> </w:t>
      </w:r>
      <w:proofErr w:type="spellStart"/>
      <w:r w:rsidR="001A493E">
        <w:rPr>
          <w:rFonts w:asciiTheme="majorBidi" w:hAnsiTheme="majorBidi" w:cstheme="majorBidi"/>
        </w:rPr>
        <w:t>mohou</w:t>
      </w:r>
      <w:proofErr w:type="spellEnd"/>
      <w:r w:rsidR="001A493E">
        <w:rPr>
          <w:rFonts w:asciiTheme="majorBidi" w:hAnsiTheme="majorBidi" w:cstheme="majorBidi"/>
        </w:rPr>
        <w:t xml:space="preserve"> </w:t>
      </w:r>
      <w:proofErr w:type="spellStart"/>
      <w:r w:rsidR="001A493E">
        <w:rPr>
          <w:rFonts w:asciiTheme="majorBidi" w:hAnsiTheme="majorBidi" w:cstheme="majorBidi"/>
        </w:rPr>
        <w:t>odpovídat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dvě</w:t>
      </w:r>
      <w:proofErr w:type="spellEnd"/>
      <w:r w:rsidR="001A493E">
        <w:rPr>
          <w:rFonts w:asciiTheme="majorBidi" w:hAnsiTheme="majorBidi" w:cstheme="majorBidi"/>
        </w:rPr>
        <w:t xml:space="preserve"> </w:t>
      </w:r>
      <w:proofErr w:type="spellStart"/>
      <w:r w:rsidR="001A493E">
        <w:rPr>
          <w:rFonts w:asciiTheme="majorBidi" w:hAnsiTheme="majorBidi" w:cstheme="majorBidi"/>
        </w:rPr>
        <w:t>různé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hlásky</w:t>
      </w:r>
      <w:proofErr w:type="spellEnd"/>
      <w:r w:rsidRPr="00C3437D">
        <w:rPr>
          <w:rFonts w:asciiTheme="majorBidi" w:hAnsiTheme="majorBidi" w:cstheme="majorBidi"/>
        </w:rPr>
        <w:t xml:space="preserve">. </w:t>
      </w:r>
      <w:proofErr w:type="spellStart"/>
      <w:r w:rsidRPr="00C3437D">
        <w:rPr>
          <w:rFonts w:asciiTheme="majorBidi" w:hAnsiTheme="majorBidi" w:cstheme="majorBidi"/>
        </w:rPr>
        <w:t>Jaké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to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jsou</w:t>
      </w:r>
      <w:proofErr w:type="spellEnd"/>
      <w:r w:rsidRPr="00C3437D">
        <w:rPr>
          <w:rFonts w:asciiTheme="majorBidi" w:hAnsiTheme="majorBidi" w:cstheme="majorBidi"/>
        </w:rPr>
        <w:t xml:space="preserve"> a v </w:t>
      </w:r>
      <w:proofErr w:type="spellStart"/>
      <w:r w:rsidRPr="00C3437D">
        <w:rPr>
          <w:rFonts w:asciiTheme="majorBidi" w:hAnsiTheme="majorBidi" w:cstheme="majorBidi"/>
        </w:rPr>
        <w:t>jakém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kontextu</w:t>
      </w:r>
      <w:proofErr w:type="spellEnd"/>
      <w:r w:rsidRPr="00C3437D">
        <w:rPr>
          <w:rFonts w:asciiTheme="majorBidi" w:hAnsiTheme="majorBidi" w:cstheme="majorBidi"/>
        </w:rPr>
        <w:t xml:space="preserve"> (</w:t>
      </w:r>
      <w:proofErr w:type="spellStart"/>
      <w:r w:rsidRPr="00C3437D">
        <w:rPr>
          <w:rFonts w:asciiTheme="majorBidi" w:hAnsiTheme="majorBidi" w:cstheme="majorBidi"/>
        </w:rPr>
        <w:t>po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jakých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samohláskách</w:t>
      </w:r>
      <w:proofErr w:type="spellEnd"/>
      <w:r w:rsidRPr="00C3437D">
        <w:rPr>
          <w:rFonts w:asciiTheme="majorBidi" w:hAnsiTheme="majorBidi" w:cstheme="majorBidi"/>
        </w:rPr>
        <w:t xml:space="preserve">) se </w:t>
      </w:r>
      <w:proofErr w:type="spellStart"/>
      <w:r w:rsidRPr="00C3437D">
        <w:rPr>
          <w:rFonts w:asciiTheme="majorBidi" w:hAnsiTheme="majorBidi" w:cstheme="majorBidi"/>
        </w:rPr>
        <w:t>která</w:t>
      </w:r>
      <w:proofErr w:type="spellEnd"/>
      <w:r w:rsidRPr="00C3437D">
        <w:rPr>
          <w:rFonts w:asciiTheme="majorBidi" w:hAnsiTheme="majorBidi" w:cstheme="majorBidi"/>
        </w:rPr>
        <w:t xml:space="preserve"> z </w:t>
      </w:r>
      <w:proofErr w:type="spellStart"/>
      <w:r w:rsidRPr="00C3437D">
        <w:rPr>
          <w:rFonts w:asciiTheme="majorBidi" w:hAnsiTheme="majorBidi" w:cstheme="majorBidi"/>
        </w:rPr>
        <w:t>nich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vyskytuje</w:t>
      </w:r>
      <w:proofErr w:type="spellEnd"/>
      <w:r w:rsidRPr="00C3437D">
        <w:rPr>
          <w:rFonts w:asciiTheme="majorBidi" w:hAnsiTheme="majorBidi" w:cstheme="majorBidi"/>
        </w:rPr>
        <w:t>?</w:t>
      </w:r>
    </w:p>
    <w:p w:rsidR="00C3437D" w:rsidRPr="00C3437D" w:rsidRDefault="00C3437D" w:rsidP="00C3437D">
      <w:pPr>
        <w:rPr>
          <w:rFonts w:asciiTheme="majorBidi" w:hAnsiTheme="majorBidi" w:cstheme="majorBidi"/>
        </w:rPr>
      </w:pPr>
    </w:p>
    <w:p w:rsidR="00C3437D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 xml:space="preserve">4) </w:t>
      </w:r>
      <w:proofErr w:type="spellStart"/>
      <w:r w:rsidRPr="00C3437D">
        <w:rPr>
          <w:rFonts w:asciiTheme="majorBidi" w:hAnsiTheme="majorBidi" w:cstheme="majorBidi"/>
        </w:rPr>
        <w:t>Charakterizujte</w:t>
      </w:r>
      <w:proofErr w:type="spellEnd"/>
      <w:r w:rsidRPr="00C3437D">
        <w:rPr>
          <w:rFonts w:asciiTheme="majorBidi" w:hAnsiTheme="majorBidi" w:cstheme="majorBidi"/>
        </w:rPr>
        <w:t xml:space="preserve">, </w:t>
      </w:r>
      <w:proofErr w:type="spellStart"/>
      <w:r w:rsidRPr="00C3437D">
        <w:rPr>
          <w:rFonts w:asciiTheme="majorBidi" w:hAnsiTheme="majorBidi" w:cstheme="majorBidi"/>
        </w:rPr>
        <w:t>prosím</w:t>
      </w:r>
      <w:proofErr w:type="spellEnd"/>
      <w:r w:rsidRPr="00C3437D">
        <w:rPr>
          <w:rFonts w:asciiTheme="majorBidi" w:hAnsiTheme="majorBidi" w:cstheme="majorBidi"/>
        </w:rPr>
        <w:t xml:space="preserve">, </w:t>
      </w:r>
      <w:proofErr w:type="spellStart"/>
      <w:r w:rsidRPr="00C3437D">
        <w:rPr>
          <w:rFonts w:asciiTheme="majorBidi" w:hAnsiTheme="majorBidi" w:cstheme="majorBidi"/>
        </w:rPr>
        <w:t>finálu</w:t>
      </w:r>
      <w:proofErr w:type="spellEnd"/>
      <w:r w:rsidRPr="00C3437D">
        <w:rPr>
          <w:rFonts w:asciiTheme="majorBidi" w:hAnsiTheme="majorBidi" w:cstheme="majorBidi"/>
        </w:rPr>
        <w:t xml:space="preserve"> [i̯] (</w:t>
      </w:r>
      <w:proofErr w:type="spellStart"/>
      <w:r w:rsidRPr="00C3437D">
        <w:rPr>
          <w:rFonts w:asciiTheme="majorBidi" w:hAnsiTheme="majorBidi" w:cstheme="majorBidi"/>
        </w:rPr>
        <w:t>např</w:t>
      </w:r>
      <w:proofErr w:type="spellEnd"/>
      <w:r w:rsidRPr="00C3437D">
        <w:rPr>
          <w:rFonts w:asciiTheme="majorBidi" w:hAnsiTheme="majorBidi" w:cstheme="majorBidi"/>
        </w:rPr>
        <w:t xml:space="preserve">. </w:t>
      </w:r>
      <w:r w:rsidRPr="00C3437D">
        <w:rPr>
          <w:rFonts w:ascii="Cambria Math" w:hAnsi="Cambria Math" w:cs="Cambria Math"/>
        </w:rPr>
        <w:t>⟨</w:t>
      </w:r>
      <w:r w:rsidRPr="00C3437D">
        <w:rPr>
          <w:rFonts w:asciiTheme="majorBidi" w:hAnsiTheme="majorBidi" w:cstheme="majorBidi"/>
        </w:rPr>
        <w:t>y</w:t>
      </w:r>
      <w:r w:rsidRPr="00C3437D">
        <w:rPr>
          <w:rFonts w:ascii="Cambria Math" w:hAnsi="Cambria Math" w:cs="Cambria Math"/>
        </w:rPr>
        <w:t>⟩</w:t>
      </w:r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ve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slově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  <w:i/>
          <w:iCs/>
        </w:rPr>
        <w:t>may</w:t>
      </w:r>
      <w:proofErr w:type="spellEnd"/>
      <w:r w:rsidRPr="00C3437D">
        <w:rPr>
          <w:rFonts w:asciiTheme="majorBidi" w:hAnsiTheme="majorBidi" w:cstheme="majorBidi"/>
        </w:rPr>
        <w:t>)</w:t>
      </w:r>
    </w:p>
    <w:p w:rsidR="00C3437D" w:rsidRPr="00C3437D" w:rsidRDefault="00C3437D" w:rsidP="00C3437D">
      <w:pPr>
        <w:rPr>
          <w:rFonts w:asciiTheme="majorBidi" w:hAnsiTheme="majorBidi" w:cstheme="majorBidi"/>
        </w:rPr>
      </w:pPr>
    </w:p>
    <w:p w:rsidR="00C3437D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 xml:space="preserve">5) </w:t>
      </w:r>
      <w:proofErr w:type="spellStart"/>
      <w:r w:rsidRPr="00C3437D">
        <w:rPr>
          <w:rFonts w:asciiTheme="majorBidi" w:hAnsiTheme="majorBidi" w:cstheme="majorBidi"/>
        </w:rPr>
        <w:t>Jaké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hlásce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odpovídá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grafém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r w:rsidRPr="00C3437D">
        <w:rPr>
          <w:rFonts w:ascii="Cambria Math" w:hAnsi="Cambria Math" w:cs="Cambria Math"/>
        </w:rPr>
        <w:t>⟨</w:t>
      </w:r>
      <w:r w:rsidRPr="00C3437D">
        <w:rPr>
          <w:rFonts w:asciiTheme="majorBidi" w:hAnsiTheme="majorBidi" w:cstheme="majorBidi"/>
        </w:rPr>
        <w:t>a</w:t>
      </w:r>
      <w:r w:rsidRPr="00C3437D">
        <w:rPr>
          <w:rFonts w:ascii="Cambria Math" w:hAnsi="Cambria Math" w:cs="Cambria Math"/>
        </w:rPr>
        <w:t>⟩</w:t>
      </w:r>
      <w:r w:rsidRPr="00C3437D">
        <w:rPr>
          <w:rFonts w:asciiTheme="majorBidi" w:hAnsiTheme="majorBidi" w:cstheme="majorBidi"/>
        </w:rPr>
        <w:t xml:space="preserve"> v </w:t>
      </w:r>
      <w:proofErr w:type="spellStart"/>
      <w:r w:rsidRPr="00C3437D">
        <w:rPr>
          <w:rFonts w:asciiTheme="majorBidi" w:hAnsiTheme="majorBidi" w:cstheme="majorBidi"/>
        </w:rPr>
        <w:t>zavřených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slabikách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před</w:t>
      </w:r>
      <w:proofErr w:type="spellEnd"/>
      <w:r w:rsidRPr="00C3437D">
        <w:rPr>
          <w:rFonts w:asciiTheme="majorBidi" w:hAnsiTheme="majorBidi" w:cstheme="majorBidi"/>
        </w:rPr>
        <w:t xml:space="preserve"> [ɲ] a [c], </w:t>
      </w:r>
      <w:proofErr w:type="spellStart"/>
      <w:r w:rsidRPr="00C3437D">
        <w:rPr>
          <w:rFonts w:asciiTheme="majorBidi" w:hAnsiTheme="majorBidi" w:cstheme="majorBidi"/>
        </w:rPr>
        <w:t>tj</w:t>
      </w:r>
      <w:proofErr w:type="spellEnd"/>
      <w:r w:rsidRPr="00C3437D">
        <w:rPr>
          <w:rFonts w:asciiTheme="majorBidi" w:hAnsiTheme="majorBidi" w:cstheme="majorBidi"/>
        </w:rPr>
        <w:t xml:space="preserve">. v </w:t>
      </w:r>
      <w:proofErr w:type="spellStart"/>
      <w:r w:rsidRPr="00C3437D">
        <w:rPr>
          <w:rFonts w:asciiTheme="majorBidi" w:hAnsiTheme="majorBidi" w:cstheme="majorBidi"/>
        </w:rPr>
        <w:t>rýmech</w:t>
      </w:r>
      <w:proofErr w:type="spellEnd"/>
      <w:r w:rsidRPr="00C3437D">
        <w:rPr>
          <w:rFonts w:asciiTheme="majorBidi" w:hAnsiTheme="majorBidi" w:cstheme="majorBidi"/>
        </w:rPr>
        <w:t xml:space="preserve"> -</w:t>
      </w:r>
      <w:proofErr w:type="spellStart"/>
      <w:r w:rsidRPr="00C3437D">
        <w:rPr>
          <w:rFonts w:asciiTheme="majorBidi" w:hAnsiTheme="majorBidi" w:cstheme="majorBidi"/>
        </w:rPr>
        <w:t>anh</w:t>
      </w:r>
      <w:proofErr w:type="spellEnd"/>
      <w:r w:rsidRPr="00C3437D">
        <w:rPr>
          <w:rFonts w:asciiTheme="majorBidi" w:hAnsiTheme="majorBidi" w:cstheme="majorBidi"/>
        </w:rPr>
        <w:t xml:space="preserve"> a -ach? </w:t>
      </w:r>
    </w:p>
    <w:p w:rsidR="00C3437D" w:rsidRPr="00C3437D" w:rsidRDefault="00C3437D" w:rsidP="00C3437D">
      <w:pPr>
        <w:rPr>
          <w:rFonts w:asciiTheme="majorBidi" w:hAnsiTheme="majorBidi" w:cstheme="majorBidi"/>
        </w:rPr>
      </w:pPr>
    </w:p>
    <w:p w:rsidR="00C3437D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 xml:space="preserve">6) </w:t>
      </w:r>
      <w:proofErr w:type="spellStart"/>
      <w:r w:rsidRPr="00C3437D">
        <w:rPr>
          <w:rFonts w:asciiTheme="majorBidi" w:hAnsiTheme="majorBidi" w:cstheme="majorBidi"/>
        </w:rPr>
        <w:t>Přepište</w:t>
      </w:r>
      <w:proofErr w:type="spellEnd"/>
      <w:r w:rsidRPr="00C3437D">
        <w:rPr>
          <w:rFonts w:asciiTheme="majorBidi" w:hAnsiTheme="majorBidi" w:cstheme="majorBidi"/>
        </w:rPr>
        <w:t xml:space="preserve">, </w:t>
      </w:r>
      <w:proofErr w:type="spellStart"/>
      <w:r w:rsidRPr="00C3437D">
        <w:rPr>
          <w:rFonts w:asciiTheme="majorBidi" w:hAnsiTheme="majorBidi" w:cstheme="majorBidi"/>
        </w:rPr>
        <w:t>prosím</w:t>
      </w:r>
      <w:proofErr w:type="spellEnd"/>
      <w:r w:rsidRPr="00C3437D">
        <w:rPr>
          <w:rFonts w:asciiTheme="majorBidi" w:hAnsiTheme="majorBidi" w:cstheme="majorBidi"/>
        </w:rPr>
        <w:t xml:space="preserve">, do IPA </w:t>
      </w:r>
      <w:proofErr w:type="spellStart"/>
      <w:r w:rsidRPr="00C3437D">
        <w:rPr>
          <w:rFonts w:asciiTheme="majorBidi" w:hAnsiTheme="majorBidi" w:cstheme="majorBidi"/>
        </w:rPr>
        <w:t>přísloví</w:t>
      </w:r>
      <w:proofErr w:type="spellEnd"/>
      <w:r w:rsidRPr="00C3437D">
        <w:rPr>
          <w:rFonts w:asciiTheme="majorBidi" w:hAnsiTheme="majorBidi" w:cstheme="majorBidi"/>
        </w:rPr>
        <w:t>: "</w:t>
      </w:r>
      <w:bookmarkStart w:id="0" w:name="_GoBack"/>
      <w:proofErr w:type="spellStart"/>
      <w:r w:rsidRPr="00C3437D">
        <w:rPr>
          <w:rFonts w:asciiTheme="majorBidi" w:hAnsiTheme="majorBidi" w:cstheme="majorBidi"/>
        </w:rPr>
        <w:t>Chết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vinh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còn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hơn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sống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nhục</w:t>
      </w:r>
      <w:bookmarkEnd w:id="0"/>
      <w:proofErr w:type="spellEnd"/>
      <w:r w:rsidRPr="00C3437D">
        <w:rPr>
          <w:rFonts w:asciiTheme="majorBidi" w:hAnsiTheme="majorBidi" w:cstheme="majorBidi"/>
        </w:rPr>
        <w:t>."</w:t>
      </w:r>
    </w:p>
    <w:p w:rsidR="00C3437D" w:rsidRPr="00C3437D" w:rsidRDefault="00C3437D" w:rsidP="00C3437D">
      <w:pPr>
        <w:rPr>
          <w:rFonts w:asciiTheme="majorBidi" w:hAnsiTheme="majorBidi" w:cstheme="majorBidi"/>
        </w:rPr>
      </w:pPr>
    </w:p>
    <w:p w:rsidR="00C3437D" w:rsidRPr="00C3437D" w:rsidRDefault="00C3437D" w:rsidP="00C3437D">
      <w:pPr>
        <w:rPr>
          <w:rFonts w:asciiTheme="majorBidi" w:hAnsiTheme="majorBidi" w:cstheme="majorBidi"/>
        </w:rPr>
      </w:pPr>
    </w:p>
    <w:p w:rsidR="00C3437D" w:rsidRPr="00C3437D" w:rsidRDefault="00C3437D" w:rsidP="00C3437D">
      <w:pPr>
        <w:rPr>
          <w:rFonts w:asciiTheme="majorBidi" w:hAnsiTheme="majorBidi" w:cstheme="majorBidi"/>
          <w:b/>
          <w:bCs/>
        </w:rPr>
      </w:pPr>
      <w:proofErr w:type="spellStart"/>
      <w:r w:rsidRPr="00C3437D">
        <w:rPr>
          <w:rFonts w:asciiTheme="majorBidi" w:hAnsiTheme="majorBidi" w:cstheme="majorBidi"/>
          <w:b/>
          <w:bCs/>
        </w:rPr>
        <w:t>Řešení</w:t>
      </w:r>
      <w:proofErr w:type="spellEnd"/>
      <w:r w:rsidRPr="00C3437D">
        <w:rPr>
          <w:rFonts w:asciiTheme="majorBidi" w:hAnsiTheme="majorBidi" w:cstheme="majorBidi"/>
          <w:b/>
          <w:bCs/>
        </w:rPr>
        <w:t>:</w:t>
      </w:r>
    </w:p>
    <w:p w:rsidR="00C3437D" w:rsidRPr="00C3437D" w:rsidRDefault="00C3437D" w:rsidP="00C3437D">
      <w:pPr>
        <w:rPr>
          <w:rFonts w:asciiTheme="majorBidi" w:hAnsiTheme="majorBidi" w:cstheme="majorBidi"/>
        </w:rPr>
      </w:pPr>
    </w:p>
    <w:p w:rsidR="00C3437D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 xml:space="preserve">1) </w:t>
      </w:r>
      <w:proofErr w:type="spellStart"/>
      <w:r w:rsidRPr="00C3437D">
        <w:rPr>
          <w:rFonts w:asciiTheme="majorBidi" w:hAnsiTheme="majorBidi" w:cstheme="majorBidi"/>
        </w:rPr>
        <w:t>Finální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okluzivy</w:t>
      </w:r>
      <w:proofErr w:type="spellEnd"/>
      <w:r w:rsidRPr="00C3437D">
        <w:rPr>
          <w:rFonts w:asciiTheme="majorBidi" w:hAnsiTheme="majorBidi" w:cstheme="majorBidi"/>
        </w:rPr>
        <w:t xml:space="preserve"> se </w:t>
      </w:r>
      <w:proofErr w:type="spellStart"/>
      <w:r w:rsidRPr="00C3437D">
        <w:rPr>
          <w:rFonts w:asciiTheme="majorBidi" w:hAnsiTheme="majorBidi" w:cstheme="majorBidi"/>
        </w:rPr>
        <w:t>vyslovují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bez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koncové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exploze</w:t>
      </w:r>
      <w:proofErr w:type="spellEnd"/>
      <w:r w:rsidRPr="00C3437D">
        <w:rPr>
          <w:rFonts w:asciiTheme="majorBidi" w:hAnsiTheme="majorBidi" w:cstheme="majorBidi"/>
        </w:rPr>
        <w:t xml:space="preserve">: </w:t>
      </w:r>
      <w:proofErr w:type="spellStart"/>
      <w:r w:rsidRPr="00C3437D">
        <w:rPr>
          <w:rFonts w:asciiTheme="majorBidi" w:hAnsiTheme="majorBidi" w:cstheme="majorBidi"/>
        </w:rPr>
        <w:t>vzduchový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proud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ustává</w:t>
      </w:r>
      <w:proofErr w:type="spellEnd"/>
      <w:r w:rsidRPr="00C3437D">
        <w:rPr>
          <w:rFonts w:asciiTheme="majorBidi" w:hAnsiTheme="majorBidi" w:cstheme="majorBidi"/>
        </w:rPr>
        <w:t xml:space="preserve">, </w:t>
      </w:r>
      <w:proofErr w:type="spellStart"/>
      <w:r w:rsidRPr="00C3437D">
        <w:rPr>
          <w:rFonts w:asciiTheme="majorBidi" w:hAnsiTheme="majorBidi" w:cstheme="majorBidi"/>
        </w:rPr>
        <w:t>když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striktura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ještě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trvá</w:t>
      </w:r>
      <w:proofErr w:type="spellEnd"/>
      <w:r w:rsidRPr="00C3437D">
        <w:rPr>
          <w:rFonts w:asciiTheme="majorBidi" w:hAnsiTheme="majorBidi" w:cstheme="majorBidi"/>
        </w:rPr>
        <w:t xml:space="preserve">, </w:t>
      </w:r>
      <w:proofErr w:type="spellStart"/>
      <w:r w:rsidRPr="00C3437D">
        <w:rPr>
          <w:rFonts w:asciiTheme="majorBidi" w:hAnsiTheme="majorBidi" w:cstheme="majorBidi"/>
        </w:rPr>
        <w:t>takže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slyšíme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jen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vytvoření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striktury</w:t>
      </w:r>
      <w:proofErr w:type="spellEnd"/>
      <w:r w:rsidRPr="00C3437D">
        <w:rPr>
          <w:rFonts w:asciiTheme="majorBidi" w:hAnsiTheme="majorBidi" w:cstheme="majorBidi"/>
        </w:rPr>
        <w:t xml:space="preserve">, </w:t>
      </w:r>
      <w:proofErr w:type="spellStart"/>
      <w:r w:rsidRPr="00C3437D">
        <w:rPr>
          <w:rFonts w:asciiTheme="majorBidi" w:hAnsiTheme="majorBidi" w:cstheme="majorBidi"/>
        </w:rPr>
        <w:t>ale</w:t>
      </w:r>
      <w:proofErr w:type="spellEnd"/>
      <w:r w:rsidRPr="00C3437D">
        <w:rPr>
          <w:rFonts w:asciiTheme="majorBidi" w:hAnsiTheme="majorBidi" w:cstheme="majorBidi"/>
        </w:rPr>
        <w:t xml:space="preserve"> ne </w:t>
      </w:r>
      <w:proofErr w:type="spellStart"/>
      <w:r w:rsidRPr="00C3437D">
        <w:rPr>
          <w:rFonts w:asciiTheme="majorBidi" w:hAnsiTheme="majorBidi" w:cstheme="majorBidi"/>
        </w:rPr>
        <w:t>její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uvolnění</w:t>
      </w:r>
      <w:proofErr w:type="spellEnd"/>
      <w:r w:rsidRPr="00C3437D">
        <w:rPr>
          <w:rFonts w:asciiTheme="majorBidi" w:hAnsiTheme="majorBidi" w:cstheme="majorBidi"/>
        </w:rPr>
        <w:t xml:space="preserve">. </w:t>
      </w:r>
    </w:p>
    <w:p w:rsidR="00C3437D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 xml:space="preserve">2) </w:t>
      </w:r>
      <w:proofErr w:type="spellStart"/>
      <w:r w:rsidRPr="00C3437D">
        <w:rPr>
          <w:rFonts w:asciiTheme="majorBidi" w:hAnsiTheme="majorBidi" w:cstheme="majorBidi"/>
        </w:rPr>
        <w:t>Polosamohlásky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jsou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hlásky</w:t>
      </w:r>
      <w:proofErr w:type="spellEnd"/>
      <w:r w:rsidRPr="00C3437D">
        <w:rPr>
          <w:rFonts w:asciiTheme="majorBidi" w:hAnsiTheme="majorBidi" w:cstheme="majorBidi"/>
        </w:rPr>
        <w:t xml:space="preserve">, </w:t>
      </w:r>
      <w:proofErr w:type="spellStart"/>
      <w:r w:rsidRPr="00C3437D">
        <w:rPr>
          <w:rFonts w:asciiTheme="majorBidi" w:hAnsiTheme="majorBidi" w:cstheme="majorBidi"/>
        </w:rPr>
        <w:t>které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mají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střední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postavení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mezi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samohláskami</w:t>
      </w:r>
      <w:proofErr w:type="spellEnd"/>
      <w:r w:rsidRPr="00C3437D">
        <w:rPr>
          <w:rFonts w:asciiTheme="majorBidi" w:hAnsiTheme="majorBidi" w:cstheme="majorBidi"/>
        </w:rPr>
        <w:t xml:space="preserve"> a </w:t>
      </w:r>
      <w:proofErr w:type="spellStart"/>
      <w:r w:rsidRPr="00C3437D">
        <w:rPr>
          <w:rFonts w:asciiTheme="majorBidi" w:hAnsiTheme="majorBidi" w:cstheme="majorBidi"/>
        </w:rPr>
        <w:t>souhláskami</w:t>
      </w:r>
      <w:proofErr w:type="spellEnd"/>
      <w:r w:rsidRPr="00C3437D">
        <w:rPr>
          <w:rFonts w:asciiTheme="majorBidi" w:hAnsiTheme="majorBidi" w:cstheme="majorBidi"/>
        </w:rPr>
        <w:t xml:space="preserve">: </w:t>
      </w:r>
      <w:proofErr w:type="spellStart"/>
      <w:r w:rsidRPr="00C3437D">
        <w:rPr>
          <w:rFonts w:asciiTheme="majorBidi" w:hAnsiTheme="majorBidi" w:cstheme="majorBidi"/>
        </w:rPr>
        <w:t>jejich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striktura</w:t>
      </w:r>
      <w:proofErr w:type="spellEnd"/>
      <w:r w:rsidRPr="00C3437D">
        <w:rPr>
          <w:rFonts w:asciiTheme="majorBidi" w:hAnsiTheme="majorBidi" w:cstheme="majorBidi"/>
        </w:rPr>
        <w:t xml:space="preserve"> je </w:t>
      </w:r>
      <w:proofErr w:type="spellStart"/>
      <w:r w:rsidRPr="00C3437D">
        <w:rPr>
          <w:rFonts w:asciiTheme="majorBidi" w:hAnsiTheme="majorBidi" w:cstheme="majorBidi"/>
        </w:rPr>
        <w:t>tak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volná</w:t>
      </w:r>
      <w:proofErr w:type="spellEnd"/>
      <w:r w:rsidRPr="00C3437D">
        <w:rPr>
          <w:rFonts w:asciiTheme="majorBidi" w:hAnsiTheme="majorBidi" w:cstheme="majorBidi"/>
        </w:rPr>
        <w:t xml:space="preserve">, </w:t>
      </w:r>
      <w:proofErr w:type="spellStart"/>
      <w:r w:rsidRPr="00C3437D">
        <w:rPr>
          <w:rFonts w:asciiTheme="majorBidi" w:hAnsiTheme="majorBidi" w:cstheme="majorBidi"/>
        </w:rPr>
        <w:t>že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ji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lz</w:t>
      </w:r>
      <w:r>
        <w:rPr>
          <w:rFonts w:asciiTheme="majorBidi" w:hAnsiTheme="majorBidi" w:cstheme="majorBidi"/>
        </w:rPr>
        <w:t>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považovat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téměř</w:t>
      </w:r>
      <w:proofErr w:type="spellEnd"/>
      <w:r>
        <w:rPr>
          <w:rFonts w:asciiTheme="majorBidi" w:hAnsiTheme="majorBidi" w:cstheme="majorBidi"/>
        </w:rPr>
        <w:t xml:space="preserve"> i </w:t>
      </w:r>
      <w:proofErr w:type="spellStart"/>
      <w:r>
        <w:rPr>
          <w:rFonts w:asciiTheme="majorBidi" w:hAnsiTheme="majorBidi" w:cstheme="majorBidi"/>
        </w:rPr>
        <w:t>za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aperturu</w:t>
      </w:r>
      <w:proofErr w:type="spellEnd"/>
      <w:r w:rsidRPr="00C3437D">
        <w:rPr>
          <w:rFonts w:asciiTheme="majorBidi" w:hAnsiTheme="majorBidi" w:cstheme="majorBidi"/>
        </w:rPr>
        <w:t xml:space="preserve">. </w:t>
      </w:r>
      <w:proofErr w:type="spellStart"/>
      <w:r w:rsidRPr="00C3437D">
        <w:rPr>
          <w:rFonts w:asciiTheme="majorBidi" w:hAnsiTheme="majorBidi" w:cstheme="majorBidi"/>
        </w:rPr>
        <w:t>Ve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vietnamštině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jde</w:t>
      </w:r>
      <w:proofErr w:type="spellEnd"/>
      <w:r w:rsidRPr="00C3437D">
        <w:rPr>
          <w:rFonts w:asciiTheme="majorBidi" w:hAnsiTheme="majorBidi" w:cstheme="majorBidi"/>
        </w:rPr>
        <w:t xml:space="preserve"> o </w:t>
      </w:r>
      <w:proofErr w:type="spellStart"/>
      <w:r w:rsidRPr="00C3437D">
        <w:rPr>
          <w:rFonts w:asciiTheme="majorBidi" w:hAnsiTheme="majorBidi" w:cstheme="majorBidi"/>
        </w:rPr>
        <w:t>finály</w:t>
      </w:r>
      <w:proofErr w:type="spellEnd"/>
      <w:r w:rsidRPr="00C3437D">
        <w:rPr>
          <w:rFonts w:asciiTheme="majorBidi" w:hAnsiTheme="majorBidi" w:cstheme="majorBidi"/>
        </w:rPr>
        <w:t xml:space="preserve"> [i̯] a [u̯]. </w:t>
      </w:r>
    </w:p>
    <w:p w:rsidR="00C3437D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>3) [</w:t>
      </w:r>
      <w:proofErr w:type="spellStart"/>
      <w:r w:rsidRPr="00C3437D">
        <w:rPr>
          <w:rFonts w:asciiTheme="majorBidi" w:hAnsiTheme="majorBidi" w:cstheme="majorBidi"/>
        </w:rPr>
        <w:t>k͡p</w:t>
      </w:r>
      <w:proofErr w:type="spellEnd"/>
      <w:r w:rsidRPr="00C3437D">
        <w:rPr>
          <w:rFonts w:asciiTheme="majorBidi" w:hAnsiTheme="majorBidi" w:cstheme="majorBidi"/>
        </w:rPr>
        <w:t>] (</w:t>
      </w:r>
      <w:proofErr w:type="spellStart"/>
      <w:r w:rsidRPr="00C3437D">
        <w:rPr>
          <w:rFonts w:asciiTheme="majorBidi" w:hAnsiTheme="majorBidi" w:cstheme="majorBidi"/>
        </w:rPr>
        <w:t>neznělá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labiovelární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okluziva</w:t>
      </w:r>
      <w:proofErr w:type="spellEnd"/>
      <w:r w:rsidRPr="00C3437D">
        <w:rPr>
          <w:rFonts w:asciiTheme="majorBidi" w:hAnsiTheme="majorBidi" w:cstheme="majorBidi"/>
        </w:rPr>
        <w:t xml:space="preserve">) </w:t>
      </w:r>
      <w:proofErr w:type="spellStart"/>
      <w:r w:rsidRPr="00C3437D">
        <w:rPr>
          <w:rFonts w:asciiTheme="majorBidi" w:hAnsiTheme="majorBidi" w:cstheme="majorBidi"/>
        </w:rPr>
        <w:t>po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zaokrouhlených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samohláskách</w:t>
      </w:r>
      <w:proofErr w:type="spellEnd"/>
      <w:r w:rsidRPr="00C3437D">
        <w:rPr>
          <w:rFonts w:asciiTheme="majorBidi" w:hAnsiTheme="majorBidi" w:cstheme="majorBidi"/>
        </w:rPr>
        <w:t xml:space="preserve"> (</w:t>
      </w:r>
      <w:proofErr w:type="spellStart"/>
      <w:r w:rsidRPr="00C3437D">
        <w:rPr>
          <w:rFonts w:asciiTheme="majorBidi" w:hAnsiTheme="majorBidi" w:cstheme="majorBidi"/>
        </w:rPr>
        <w:t>např</w:t>
      </w:r>
      <w:proofErr w:type="spellEnd"/>
      <w:r w:rsidRPr="00C3437D">
        <w:rPr>
          <w:rFonts w:asciiTheme="majorBidi" w:hAnsiTheme="majorBidi" w:cstheme="majorBidi"/>
        </w:rPr>
        <w:t xml:space="preserve">. </w:t>
      </w:r>
      <w:proofErr w:type="spellStart"/>
      <w:r w:rsidRPr="00C3437D">
        <w:rPr>
          <w:rFonts w:asciiTheme="majorBidi" w:hAnsiTheme="majorBidi" w:cstheme="majorBidi"/>
          <w:i/>
          <w:iCs/>
        </w:rPr>
        <w:t>tóc</w:t>
      </w:r>
      <w:proofErr w:type="spellEnd"/>
      <w:r w:rsidRPr="00C3437D">
        <w:rPr>
          <w:rFonts w:asciiTheme="majorBidi" w:hAnsiTheme="majorBidi" w:cstheme="majorBidi"/>
        </w:rPr>
        <w:t>) a [k] (</w:t>
      </w:r>
      <w:proofErr w:type="spellStart"/>
      <w:r w:rsidRPr="00C3437D">
        <w:rPr>
          <w:rFonts w:asciiTheme="majorBidi" w:hAnsiTheme="majorBidi" w:cstheme="majorBidi"/>
        </w:rPr>
        <w:t>neznělá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velární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okluziva</w:t>
      </w:r>
      <w:proofErr w:type="spellEnd"/>
      <w:r w:rsidRPr="00C3437D">
        <w:rPr>
          <w:rFonts w:asciiTheme="majorBidi" w:hAnsiTheme="majorBidi" w:cstheme="majorBidi"/>
        </w:rPr>
        <w:t xml:space="preserve">) </w:t>
      </w:r>
      <w:proofErr w:type="spellStart"/>
      <w:r w:rsidRPr="00C3437D">
        <w:rPr>
          <w:rFonts w:asciiTheme="majorBidi" w:hAnsiTheme="majorBidi" w:cstheme="majorBidi"/>
        </w:rPr>
        <w:t>po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nezaokrouhlených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souhláskách</w:t>
      </w:r>
      <w:proofErr w:type="spellEnd"/>
      <w:r w:rsidRPr="00C3437D">
        <w:rPr>
          <w:rFonts w:asciiTheme="majorBidi" w:hAnsiTheme="majorBidi" w:cstheme="majorBidi"/>
        </w:rPr>
        <w:t xml:space="preserve"> (</w:t>
      </w:r>
      <w:proofErr w:type="spellStart"/>
      <w:r w:rsidRPr="00C3437D">
        <w:rPr>
          <w:rFonts w:asciiTheme="majorBidi" w:hAnsiTheme="majorBidi" w:cstheme="majorBidi"/>
        </w:rPr>
        <w:t>např</w:t>
      </w:r>
      <w:proofErr w:type="spellEnd"/>
      <w:r w:rsidRPr="00C3437D">
        <w:rPr>
          <w:rFonts w:asciiTheme="majorBidi" w:hAnsiTheme="majorBidi" w:cstheme="majorBidi"/>
        </w:rPr>
        <w:t xml:space="preserve">. </w:t>
      </w:r>
      <w:proofErr w:type="spellStart"/>
      <w:r w:rsidRPr="00C3437D">
        <w:rPr>
          <w:rFonts w:asciiTheme="majorBidi" w:hAnsiTheme="majorBidi" w:cstheme="majorBidi"/>
          <w:i/>
          <w:iCs/>
        </w:rPr>
        <w:t>sắc</w:t>
      </w:r>
      <w:proofErr w:type="spellEnd"/>
      <w:r w:rsidRPr="00C3437D">
        <w:rPr>
          <w:rFonts w:asciiTheme="majorBidi" w:hAnsiTheme="majorBidi" w:cstheme="majorBidi"/>
        </w:rPr>
        <w:t>)</w:t>
      </w:r>
    </w:p>
    <w:p w:rsidR="00C3437D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 xml:space="preserve">4) </w:t>
      </w:r>
      <w:proofErr w:type="spellStart"/>
      <w:r w:rsidRPr="00C3437D">
        <w:rPr>
          <w:rFonts w:asciiTheme="majorBidi" w:hAnsiTheme="majorBidi" w:cstheme="majorBidi"/>
        </w:rPr>
        <w:t>zavřená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nezaokrouhlená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přední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polosamohláska</w:t>
      </w:r>
      <w:proofErr w:type="spellEnd"/>
    </w:p>
    <w:p w:rsidR="00C3437D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 xml:space="preserve">5) [ɛ̆], </w:t>
      </w:r>
      <w:proofErr w:type="spellStart"/>
      <w:r w:rsidRPr="00C3437D">
        <w:rPr>
          <w:rFonts w:asciiTheme="majorBidi" w:hAnsiTheme="majorBidi" w:cstheme="majorBidi"/>
        </w:rPr>
        <w:t>tj</w:t>
      </w:r>
      <w:proofErr w:type="spellEnd"/>
      <w:r w:rsidRPr="00C3437D">
        <w:rPr>
          <w:rFonts w:asciiTheme="majorBidi" w:hAnsiTheme="majorBidi" w:cstheme="majorBidi"/>
        </w:rPr>
        <w:t xml:space="preserve">. </w:t>
      </w:r>
      <w:proofErr w:type="spellStart"/>
      <w:r w:rsidRPr="00C3437D">
        <w:rPr>
          <w:rFonts w:asciiTheme="majorBidi" w:hAnsiTheme="majorBidi" w:cstheme="majorBidi"/>
        </w:rPr>
        <w:t>krátké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nezaokrouhlené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polootevřené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přední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samohlásce</w:t>
      </w:r>
      <w:proofErr w:type="spellEnd"/>
      <w:r w:rsidRPr="00C3437D">
        <w:rPr>
          <w:rFonts w:asciiTheme="majorBidi" w:hAnsiTheme="majorBidi" w:cstheme="majorBidi"/>
        </w:rPr>
        <w:t xml:space="preserve">, </w:t>
      </w:r>
      <w:proofErr w:type="spellStart"/>
      <w:r w:rsidRPr="00C3437D">
        <w:rPr>
          <w:rFonts w:asciiTheme="majorBidi" w:hAnsiTheme="majorBidi" w:cstheme="majorBidi"/>
        </w:rPr>
        <w:t>např</w:t>
      </w:r>
      <w:proofErr w:type="spellEnd"/>
      <w:r w:rsidRPr="00C3437D">
        <w:rPr>
          <w:rFonts w:asciiTheme="majorBidi" w:hAnsiTheme="majorBidi" w:cstheme="majorBidi"/>
        </w:rPr>
        <w:t xml:space="preserve">. </w:t>
      </w:r>
      <w:proofErr w:type="spellStart"/>
      <w:r w:rsidRPr="00B619CB">
        <w:rPr>
          <w:rFonts w:asciiTheme="majorBidi" w:hAnsiTheme="majorBidi" w:cstheme="majorBidi"/>
          <w:i/>
          <w:iCs/>
        </w:rPr>
        <w:t>anh</w:t>
      </w:r>
      <w:proofErr w:type="spellEnd"/>
      <w:r w:rsidR="00B619CB">
        <w:rPr>
          <w:rFonts w:asciiTheme="majorBidi" w:hAnsiTheme="majorBidi" w:cstheme="majorBidi"/>
        </w:rPr>
        <w:t xml:space="preserve"> [</w:t>
      </w:r>
      <w:proofErr w:type="spellStart"/>
      <w:r w:rsidR="00B619CB" w:rsidRPr="00B619CB">
        <w:rPr>
          <w:rFonts w:asciiTheme="majorBidi" w:hAnsiTheme="majorBidi" w:cstheme="majorBidi"/>
        </w:rPr>
        <w:t>ɛ̆</w:t>
      </w:r>
      <w:r w:rsidRPr="00C3437D">
        <w:rPr>
          <w:rFonts w:asciiTheme="majorBidi" w:hAnsiTheme="majorBidi" w:cstheme="majorBidi"/>
        </w:rPr>
        <w:t>n</w:t>
      </w:r>
      <w:proofErr w:type="spellEnd"/>
      <w:r w:rsidRPr="00C3437D">
        <w:rPr>
          <w:rFonts w:asciiTheme="majorBidi" w:hAnsiTheme="majorBidi" w:cstheme="majorBidi"/>
        </w:rPr>
        <w:t xml:space="preserve">]; </w:t>
      </w:r>
      <w:proofErr w:type="spellStart"/>
      <w:r w:rsidRPr="00B619CB">
        <w:rPr>
          <w:rFonts w:asciiTheme="majorBidi" w:hAnsiTheme="majorBidi" w:cstheme="majorBidi"/>
          <w:i/>
          <w:iCs/>
        </w:rPr>
        <w:t>sách</w:t>
      </w:r>
      <w:proofErr w:type="spellEnd"/>
      <w:r w:rsidRPr="00C3437D">
        <w:rPr>
          <w:rFonts w:asciiTheme="majorBidi" w:hAnsiTheme="majorBidi" w:cstheme="majorBidi"/>
        </w:rPr>
        <w:t xml:space="preserve"> [</w:t>
      </w:r>
      <w:proofErr w:type="spellStart"/>
      <w:r w:rsidRPr="00C3437D">
        <w:rPr>
          <w:rFonts w:asciiTheme="majorBidi" w:hAnsiTheme="majorBidi" w:cstheme="majorBidi"/>
        </w:rPr>
        <w:t>ʂɛ̆c</w:t>
      </w:r>
      <w:proofErr w:type="spellEnd"/>
      <w:r w:rsidRPr="00C3437D">
        <w:rPr>
          <w:rFonts w:asciiTheme="majorBidi" w:hAnsiTheme="majorBidi" w:cstheme="majorBidi"/>
        </w:rPr>
        <w:t>]</w:t>
      </w:r>
    </w:p>
    <w:p w:rsidR="00B04A57" w:rsidRPr="00C3437D" w:rsidRDefault="00C3437D" w:rsidP="00C3437D">
      <w:pPr>
        <w:rPr>
          <w:rFonts w:asciiTheme="majorBidi" w:hAnsiTheme="majorBidi" w:cstheme="majorBidi"/>
        </w:rPr>
      </w:pPr>
      <w:r w:rsidRPr="00C3437D">
        <w:rPr>
          <w:rFonts w:asciiTheme="majorBidi" w:hAnsiTheme="majorBidi" w:cstheme="majorBidi"/>
        </w:rPr>
        <w:t>6) [</w:t>
      </w:r>
      <w:proofErr w:type="spellStart"/>
      <w:r w:rsidRPr="00C3437D">
        <w:rPr>
          <w:rFonts w:asciiTheme="majorBidi" w:hAnsiTheme="majorBidi" w:cstheme="majorBidi"/>
        </w:rPr>
        <w:t>cet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vĭɲ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kɔn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hɤn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ʂŏŋ</w:t>
      </w:r>
      <w:proofErr w:type="spellEnd"/>
      <w:r w:rsidRPr="00C3437D">
        <w:rPr>
          <w:rFonts w:asciiTheme="majorBidi" w:hAnsiTheme="majorBidi" w:cstheme="majorBidi"/>
        </w:rPr>
        <w:t xml:space="preserve"> </w:t>
      </w:r>
      <w:proofErr w:type="spellStart"/>
      <w:r w:rsidRPr="00C3437D">
        <w:rPr>
          <w:rFonts w:asciiTheme="majorBidi" w:hAnsiTheme="majorBidi" w:cstheme="majorBidi"/>
        </w:rPr>
        <w:t>ɲŭk͡p</w:t>
      </w:r>
      <w:proofErr w:type="spellEnd"/>
      <w:r w:rsidRPr="00C3437D">
        <w:rPr>
          <w:rFonts w:asciiTheme="majorBidi" w:hAnsiTheme="majorBidi" w:cstheme="majorBidi"/>
        </w:rPr>
        <w:t>] (</w:t>
      </w:r>
      <w:proofErr w:type="spellStart"/>
      <w:r w:rsidRPr="00C3437D">
        <w:rPr>
          <w:rFonts w:asciiTheme="majorBidi" w:hAnsiTheme="majorBidi" w:cstheme="majorBidi"/>
        </w:rPr>
        <w:t>případně</w:t>
      </w:r>
      <w:proofErr w:type="spellEnd"/>
      <w:r w:rsidRPr="00C3437D">
        <w:rPr>
          <w:rFonts w:asciiTheme="majorBidi" w:hAnsiTheme="majorBidi" w:cstheme="majorBidi"/>
        </w:rPr>
        <w:t xml:space="preserve"> [</w:t>
      </w:r>
      <w:proofErr w:type="spellStart"/>
      <w:r w:rsidRPr="00C3437D">
        <w:rPr>
          <w:rFonts w:asciiTheme="majorBidi" w:hAnsiTheme="majorBidi" w:cstheme="majorBidi"/>
        </w:rPr>
        <w:t>sŏŋ</w:t>
      </w:r>
      <w:proofErr w:type="spellEnd"/>
      <w:r w:rsidRPr="00C3437D">
        <w:rPr>
          <w:rFonts w:asciiTheme="majorBidi" w:hAnsiTheme="majorBidi" w:cstheme="majorBidi"/>
        </w:rPr>
        <w:t>])</w:t>
      </w:r>
    </w:p>
    <w:sectPr w:rsidR="00B04A57" w:rsidRPr="00C3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5A"/>
    <w:rsid w:val="00127226"/>
    <w:rsid w:val="001A493E"/>
    <w:rsid w:val="003E3E5A"/>
    <w:rsid w:val="005A664E"/>
    <w:rsid w:val="00B04A57"/>
    <w:rsid w:val="00B619CB"/>
    <w:rsid w:val="00C3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E765F-1582-4D9D-A32D-A4D51759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1199</Characters>
  <Application>Microsoft Office Word</Application>
  <DocSecurity>0</DocSecurity>
  <Lines>9</Lines>
  <Paragraphs>2</Paragraphs>
  <ScaleCrop>false</ScaleCrop>
  <Company>ATC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2020-05-14T09:50:00Z</dcterms:created>
  <dcterms:modified xsi:type="dcterms:W3CDTF">2020-05-14T10:00:00Z</dcterms:modified>
</cp:coreProperties>
</file>