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Mesdames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Messieurs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,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Très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chers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compatriotes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métropole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l’outre-mer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l’étranger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,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Si 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êtes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ici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aussi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nombreux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aujourd’hui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compris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l’actualité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récente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apporté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démonstration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éclatante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fric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gauche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fric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candidate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France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effet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égards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élection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présidentielle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autres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;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met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jeu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débat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crucial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engage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manière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fondamentale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De son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issue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dépendront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continuité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France  en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sentent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existence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Après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décennies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d’erreur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lâchetés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après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fausses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alternances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faites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de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reniements</w:t>
      </w:r>
      <w:proofErr w:type="spellEnd"/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laisser-aller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laisser-passer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laisser-faire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sommes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croisée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chemins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dis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gravité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: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choix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élection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choix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civilisation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question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temps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simple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cruelle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: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enfants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vivront-ils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indépendant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démocratique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?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Pourront-ils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encore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référer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système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valeurs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?</w:t>
      </w:r>
      <w:proofErr w:type="gram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Auront-ils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mode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parents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?</w:t>
      </w:r>
      <w:proofErr w:type="gram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enfants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et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enfants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enfants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auront-ils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encore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travail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salaire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digne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possibilité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se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constituer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patrimoine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devenir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propriétaire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fonder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environnement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sûr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famille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d’être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soignés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correctement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s’élever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l’école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vieillir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dignement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?</w:t>
      </w:r>
      <w:proofErr w:type="gram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enfants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auront-ils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?</w:t>
      </w:r>
      <w:proofErr w:type="gram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Vivront-ils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selon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références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culturelles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valeurs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civilisation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art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parleront-ils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encore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langue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qui se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désintègre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coups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boutoir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dirigeants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politiques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dilapident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trésor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allant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jusqu’à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choisir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slogan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anglais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promouvoir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candidature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Paris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JO 2024.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Auront-ils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se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réclamer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culture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quand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certains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candidats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présidentielle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bouffis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propre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vide,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expliquent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qu’elle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n’existe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question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majeure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parce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qu’à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l’inverse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adversaires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je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m’intéresse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seulement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patrimoine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matériel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défendre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aussi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capital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immatériel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capital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immatériel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patrimoine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là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irremplaçable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réalité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défends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porteurs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société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 xml:space="preserve">Or,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chacun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conscience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ceci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aujourd’hui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remis en cause.</w:t>
      </w:r>
    </w:p>
    <w:p w:rsidR="00CA1629" w:rsidRPr="00B04C8A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</w:pPr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Nos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dirigeants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ont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choisi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la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mondialisation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dérégulée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ils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la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voulaient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heureuse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elle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s’est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révélée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affreuse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.</w:t>
      </w:r>
    </w:p>
    <w:p w:rsidR="00CA1629" w:rsidRPr="00B04C8A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</w:pP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Procédant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uniquement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la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recherche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par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certains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l’hyper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profit,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elle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se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développe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à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double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niveau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la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mondialisation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d’en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bas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avec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l’immigration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massive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levier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du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dumping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social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mondial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et la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mondialisation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d’en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haut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avec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la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financiarisation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l’économie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La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mondialisation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qui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était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fait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avec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la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multiplication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des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échanges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ils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en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ont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fait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proofErr w:type="gram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idéologie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 :</w:t>
      </w:r>
      <w:proofErr w:type="gram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mondialisme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économique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qui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refuse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toute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limitation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toute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régularisation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la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mondialisation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et qui,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pour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cela, a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affaibli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les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défenses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immunitaires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la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Nation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la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dépossédant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ses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éléments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constitutifs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 :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frontière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monnaie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nationale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autorité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ses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lois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conduite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l’économie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permettant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ainsi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à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autre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mondialisme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naître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et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croître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 :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fondamentalisme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islamiste</w:t>
      </w:r>
      <w:proofErr w:type="spellEnd"/>
      <w:r w:rsidRPr="00B04C8A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dernier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lui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grandi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sein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communautarisme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délétère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lui-même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enfant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l’immigration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masse,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subie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année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après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année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ainsi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rempli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premier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acte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politique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désigner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l’adversaire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Ces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aujourd’hui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se font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courte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échelle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:</w:t>
      </w:r>
      <w:proofErr w:type="gramEnd"/>
    </w:p>
    <w:p w:rsidR="00CA1629" w:rsidRPr="00CA1629" w:rsidRDefault="00CA1629" w:rsidP="00CA1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*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financier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 et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affairiste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l’Union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européenne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finance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l’essentiel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classe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politique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domestiquée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serviteurs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zélés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;</w:t>
      </w:r>
    </w:p>
    <w:p w:rsidR="00CA1629" w:rsidRPr="00CA1629" w:rsidRDefault="00CA1629" w:rsidP="00CA1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*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djihadiste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porte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atteinte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intérêts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vitaux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l’étranger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aussi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s’implante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territoire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certains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quartiers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certains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certains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esprits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faibles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l’autre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œuvrent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disparition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-à-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France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l’aimons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pourquoi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sentiment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dépossession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Ces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idéologies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veulent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soumettre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nom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finance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-à-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l’idéologie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commerce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l’autre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nom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islam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radicalisé</w:t>
      </w:r>
      <w:proofErr w:type="spellEnd"/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-à-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l’idéologie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religieux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Face à ces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totalitarismes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menacent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n’avons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plus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temps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ni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moyens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l’angélisme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des faux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semblants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petits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arrangements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grandes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lâchetés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devons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preuve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lucidité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détermination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faille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asphyxie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lente,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progressive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sûre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fondamentalisme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islamiste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agresse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harcèlement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calculé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résistances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républicaines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par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exigences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incessantes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par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demandes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>d’accommodements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aucun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être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raisonnable</w:t>
      </w:r>
      <w:proofErr w:type="spellEnd"/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envisageable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N’oublions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non plus,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gardons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mémoires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meurtries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fondamentalisme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islamiste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barbare,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qu’il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 manifeste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chaque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monde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tuant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massacrant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usant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notamment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l’arme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immonde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lâche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terrorisme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l’assassinat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masse.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combats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idéologiques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se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trouve</w:t>
      </w:r>
      <w:proofErr w:type="spellEnd"/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idiots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utiles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relais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complices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plus ou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moins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conscients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qui,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lâcheté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aveuglement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cupidité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facilitent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ces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entreprises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d’installation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idéologie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barbare,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ennemie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France.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Pour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progresser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tenants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ces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idéologies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donnent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l’illusion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s’appuyer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principes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;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réalité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invoquent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faussement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installer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totalitarisme :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renard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poulailler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premier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financier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invoque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commerce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circulation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d’installation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;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s’avisent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révéler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échecs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taxés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d’ignorance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accusés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je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dérive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idéologique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frappés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d’opprobre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morale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Ils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mis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ban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bonne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société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crime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bienséance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;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financier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s’appuie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pseudo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expertise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cède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jamais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devant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l’évidence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son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échec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dévastation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sociale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qu’il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provoque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;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L’objectif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réduire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l’homme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son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rôle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consommateur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producteur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plus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unies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élan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cœur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marchés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espaces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où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marchandisation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chose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être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humain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envisageable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possible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admise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organisée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plus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populations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8534FD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</w:pPr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Les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frontières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effacées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comme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avec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Schengen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pour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faire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nos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pays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halls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gare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où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tout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chacun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est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libre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venir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et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rester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et, par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nombre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participer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au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nivellement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protections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sociales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et la baisse des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salaires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ainsi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qu’à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la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dilution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culturelle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dans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plus petit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commun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dénominateur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mondial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.</w:t>
      </w:r>
    </w:p>
    <w:p w:rsidR="00CA1629" w:rsidRPr="008534FD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</w:pP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Avec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mondialistes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les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cultures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peuples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c’est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à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dire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qui fait la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diversité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du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gram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monde 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sont</w:t>
      </w:r>
      <w:proofErr w:type="spellEnd"/>
      <w:proofErr w:type="gram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destinées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à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être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gommées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pour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faciliter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la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commercialisation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produits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standards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et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faciliter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les hyper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profits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au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prix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souvent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l’épuisement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écologique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la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planète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ou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du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travail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enfants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du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tiers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monde.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On fait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croire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à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Monsieur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Toutlemonde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que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dans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monde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il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sera </w:t>
      </w:r>
      <w:proofErr w:type="spellStart"/>
      <w:proofErr w:type="gram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«</w:t>
      </w:r>
      <w:proofErr w:type="gram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 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winner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 »,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mais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 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coupé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son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histoire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dénué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tout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sentiment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d’appartenance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isolé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dans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monde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insensible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à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toute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solidarité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il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ne sera en fait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qu’un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esclave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dans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pays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asservis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réalité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déjà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vision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monde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revient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fabriquer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esclaves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vendre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des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chômeurs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!</w:t>
      </w:r>
      <w:proofErr w:type="gram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monde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où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l’économie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l’homme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simple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outil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son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service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plonge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nomades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l’éphémère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courtermisme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jetable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bref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monde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artificiel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profondément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déshumanisé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situation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sociale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bien-être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l’environnement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où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deviennent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variable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d’ajustement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intérêts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grands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groupes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barrière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non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tarifaire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;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yeux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espace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géographique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ouvert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où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seule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exigence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 limite au « 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ensemble »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-à-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l’injonction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faite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communautés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précisément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demandé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ensemble, de ne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s’agresser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elles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dénoncer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alliance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puissante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promotion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sauvage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côté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l’inaction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coupable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voulue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face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l’immigration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incontrôlée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conséquence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directe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l’installation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fondamentalisme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islamiste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Si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bouclier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commerce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second de ces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fondamentalisme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islamiste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instrumentalise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principe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religieuse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tenter</w:t>
      </w:r>
      <w:proofErr w:type="spellEnd"/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imposer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schémas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pensée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clairement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l’opposé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nôtres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: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laxisme,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faiblesse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d’âme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dirigeants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été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hormone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croissance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idéologie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encore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essayé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semer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mort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Louvre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y 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jours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Permettez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-moi,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occasion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rendre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hommage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appuyé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soldats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policiers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gendarmes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défendent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parfois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péril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qu’ils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soient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sincèrement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remerciés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mettons</w:t>
      </w:r>
      <w:proofErr w:type="spellEnd"/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ou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plutôt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voulons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voulons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joug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menace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fondamentalisme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islamiste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cherche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imposer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pêle-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:</w:t>
      </w:r>
      <w:proofErr w:type="gramEnd"/>
    </w:p>
    <w:p w:rsidR="00CA1629" w:rsidRPr="00CA1629" w:rsidRDefault="00CA1629" w:rsidP="00CA1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contestation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mixité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publics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,</w:t>
      </w:r>
    </w:p>
    <w:p w:rsidR="00CA1629" w:rsidRPr="00CA1629" w:rsidRDefault="00CA1629" w:rsidP="00CA1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voile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intégral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non,</w:t>
      </w:r>
    </w:p>
    <w:p w:rsidR="00CA1629" w:rsidRPr="00CA1629" w:rsidRDefault="00CA1629" w:rsidP="00CA1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salles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prières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entreprises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prières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rues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mosquées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cathédrales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,</w:t>
      </w:r>
    </w:p>
    <w:p w:rsidR="00CA1629" w:rsidRPr="00CA1629" w:rsidRDefault="00CA1629" w:rsidP="00CA1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soumission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femme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interdite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jupe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travail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de bistro.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Cela,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aucun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aucun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républicain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aucune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femme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attachée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dignité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l’accepter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Pour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progresser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l’islamisme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radical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brandit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prétendue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«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islamophobie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»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trouvant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professionnels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repentance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antifrançaise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islamo-gauchistes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tiers-mondistes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nostalgiques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bobos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parfois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certains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juges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soutien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irresponsable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derrière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ces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idéologies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 profile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inexorablement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l’asservissement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personnes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;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asservissement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d’abord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mental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qui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s’opère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désaffiliation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l’isolement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par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dissolution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traditionnels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professe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l’individualisme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l’islamisme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radical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communautarisme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s’appuie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 la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négation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valeurs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lesquelles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France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construite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principes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lesquels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l’immense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majorité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reconnaissent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encore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: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prééminence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personne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caractère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sacré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individuelle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consentement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individuel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sentiment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solidarité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l’égalité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personnes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refus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situations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soumission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Ces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principes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lesquels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battons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affirmés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devise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«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Egalité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Fraternité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»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procède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elle-même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sécularisation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principes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issus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héritage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chrétien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ces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idéologies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s’attaquent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seulement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;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l’autre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s’attaquent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aussi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République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mettant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cause son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indivisibilité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savons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subversion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l’art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dissuader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adversaires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combattre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Moi, je 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dis.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laissons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abuser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laissons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subvertir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laissons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intimider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réponse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technicienne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régalienne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pourquoi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appelons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réarmement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moral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sursaut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énergies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appelons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résistance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à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reconquête</w:t>
      </w:r>
      <w:proofErr w:type="spellEnd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 «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Face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grands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périls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salut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grandeur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»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écrivait</w:t>
      </w:r>
      <w:proofErr w:type="spellEnd"/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général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Gaulle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mémoires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guerre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n’y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plus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beau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France,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n’y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plus grand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France,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n’y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plus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utile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monde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France !</w:t>
      </w:r>
      <w:proofErr w:type="gram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Gardons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l’esprit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rouge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l’intérêt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gardons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l’esprit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procède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rétablissons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sujet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politique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8534FD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</w:pP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Dans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trou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noir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la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mondialisation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sauvage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dans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laquelle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certains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voudraient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précipiter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comme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face à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l’obscurantisme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fondamentalistes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c’est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ensemble,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c’est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unis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c’est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groupés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que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allons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faire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face.</w:t>
      </w:r>
    </w:p>
    <w:p w:rsidR="00CA1629" w:rsidRPr="008534FD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</w:pP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Eux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proposent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désunir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exaltons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tout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qui unit les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Français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entre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eux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lien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indéfinissable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mais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si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profond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et si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rassurant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qui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crée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entre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fraternité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cœur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et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permet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d’affronter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l’avenir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ensemble.</w:t>
      </w:r>
    </w:p>
    <w:p w:rsidR="00CA1629" w:rsidRPr="008534FD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</w:pPr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Ne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perdons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jamais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vue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que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sommes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grand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peuple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peuple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qui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sait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qu’il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porte en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lui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moyens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sa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liberté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l’affirmation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ses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valeurs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sa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grandeur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de son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destin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.</w:t>
      </w:r>
    </w:p>
    <w:p w:rsidR="00CA1629" w:rsidRPr="008534FD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</w:pP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lastRenderedPageBreak/>
        <w:t>Dans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ces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circonstances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où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prétendues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élites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ont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jusqu’à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présent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failli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et trop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souvent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trahi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seul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recours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c’est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peuple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c’est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sa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volonté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que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naîtra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l’arrachement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aux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forces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du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déclin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c’est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sa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détermination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que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s’engageront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reconquêtes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c’est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son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sein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qu’émergeront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femmes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et les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hommes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qui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conduiront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pays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à la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lumière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.</w:t>
      </w:r>
    </w:p>
    <w:p w:rsidR="00CA1629" w:rsidRPr="00326D44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Je dis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aux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qui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regardent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écoutent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:</w:t>
      </w:r>
      <w:proofErr w:type="gram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sort de la France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entre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vos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mains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!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raison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laquelle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j’ai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frappé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candidature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sceau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 en</w:t>
      </w:r>
      <w:proofErr w:type="gram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prenant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engagement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solennel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devant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engagement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militants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affichent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murs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France : « Au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Nom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 »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Mon projet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France,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vous a été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présenté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week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-end.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J’ai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voulu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puissiez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comprendre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mieux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et 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articulé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autour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d’engagements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144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engagements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autant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vérités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électeurs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Car,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après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élection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s’agira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d’oublier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campagne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fait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autres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s’agira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toujours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avoir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cœur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quoi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m’auront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élue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Et 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demanderai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vérifier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ces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engagements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tenus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!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j’appelle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démocratie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contrôle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Car,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contrôle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pas de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démocratie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!</w:t>
      </w:r>
      <w:proofErr w:type="gram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contrôle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s’adresser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quand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on fait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campagne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nom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lui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chaque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pouvoir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on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revient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!</w:t>
      </w:r>
      <w:proofErr w:type="gram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projet,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aussi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œuvre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collective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tiens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remercier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contributeurs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premier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rang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Jean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Messiha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coordinateur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collectifs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les Cap,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Horaces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nombreuses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collaborations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internes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externes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frappés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cohérence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son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équilibre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frappés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son pragmatisme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modernité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frappés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résonnance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grand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mouvement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historique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connaît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aujourd’hui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monde.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monde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politique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inerte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dénué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volontarisme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politique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culture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résultat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mu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triple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impulsion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:</w:t>
      </w:r>
      <w:proofErr w:type="gramEnd"/>
    </w:p>
    <w:p w:rsidR="00CA1629" w:rsidRPr="00CA1629" w:rsidRDefault="00CA1629" w:rsidP="00CA16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révolution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patriotisme</w:t>
      </w:r>
    </w:p>
    <w:p w:rsidR="00CA1629" w:rsidRPr="00CA1629" w:rsidRDefault="00CA1629" w:rsidP="00CA16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révolution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proximité</w:t>
      </w:r>
      <w:proofErr w:type="spellEnd"/>
    </w:p>
    <w:p w:rsidR="00CA1629" w:rsidRPr="00CA1629" w:rsidRDefault="00CA1629" w:rsidP="00CA16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révolution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</w:p>
    <w:p w:rsidR="00CA1629" w:rsidRPr="00CA1629" w:rsidRDefault="00CA1629" w:rsidP="00CA1629">
      <w:pPr>
        <w:shd w:val="clear" w:color="auto" w:fill="FFFFFF"/>
        <w:spacing w:before="300" w:after="48" w:line="240" w:lineRule="auto"/>
        <w:jc w:val="both"/>
        <w:outlineLvl w:val="2"/>
        <w:rPr>
          <w:rFonts w:ascii="Arial" w:eastAsia="Times New Roman" w:hAnsi="Arial" w:cs="Arial"/>
          <w:caps/>
          <w:color w:val="253081"/>
          <w:spacing w:val="8"/>
          <w:sz w:val="39"/>
          <w:szCs w:val="39"/>
          <w:lang w:eastAsia="cs-CZ"/>
        </w:rPr>
      </w:pPr>
      <w:r w:rsidRPr="00CA1629">
        <w:rPr>
          <w:rFonts w:ascii="Arial" w:eastAsia="Times New Roman" w:hAnsi="Arial" w:cs="Arial"/>
          <w:caps/>
          <w:color w:val="253081"/>
          <w:spacing w:val="8"/>
          <w:sz w:val="39"/>
          <w:szCs w:val="39"/>
          <w:lang w:eastAsia="cs-CZ"/>
        </w:rPr>
        <w:t>LA RÉVOLUTION DU PATRIOTISME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politique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haute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politique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permet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retrouver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repères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consiste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créer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dirigeant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politique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être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capable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définir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fondements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pacte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social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unit,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celui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unit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d’où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qu’ils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soient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d’où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qu’ils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viennent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Cela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l’oblige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rappeler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France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millénaire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histoire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culture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La France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acte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d’amour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amour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nom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: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patriotisme.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lui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fait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battre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cœurs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l’unisson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quand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retentit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Marseillaise ou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quand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couleurs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battent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l’histoire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lui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réunir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gauche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Mayotte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l’Ardèche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berceau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l’usine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bureau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lui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confronte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vision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patriotisme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aussi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été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dépossédés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souffrant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silence de ne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avoir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d’aimer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aimer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France si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nous-mêmes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l’aimons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Or, 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d’aimer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montrer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croyons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qu’il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temps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revivifier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sentiment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quotidien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apprenant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enfants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fait et a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fait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apprenant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aimer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compatriotes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être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fiers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histoire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être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confiants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forces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France.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voulons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chaque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projets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ses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difficultés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puisse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sentir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soutenu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communauté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appuyé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attentif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bienveillant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voulons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fort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stratège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reproche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vous !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l’instrument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mise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œuvre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volonté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service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-à-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service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projet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collectif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aussi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service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citoyens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notamment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garantissant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meilleur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coût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services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publics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qualité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8534FD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</w:pPr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Nos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prestations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sociales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parce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qu’elles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distribuées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à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ceux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qui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viennent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du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monde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entier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en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passe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ruiner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nos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systèmes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sociaux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au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détriment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nos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compatriotes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en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difficulté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et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particulièrement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femmes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déjà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victimes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directes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la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loi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El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Khomri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qu’il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faudra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proofErr w:type="gram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supprimer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 .</w:t>
      </w:r>
      <w:proofErr w:type="gramEnd"/>
      <w:r w:rsidRPr="008534FD">
        <w:rPr>
          <w:rFonts w:ascii="MS Gothic" w:eastAsia="MS Gothic" w:hAnsi="MS Gothic" w:cs="MS Gothic" w:hint="eastAsia"/>
          <w:color w:val="333333"/>
          <w:sz w:val="23"/>
          <w:szCs w:val="23"/>
          <w:highlight w:val="yellow"/>
          <w:lang w:eastAsia="cs-CZ"/>
        </w:rPr>
        <w:t> </w:t>
      </w:r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Ces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femmes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souvent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pilier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familles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monoparentales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et, à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titre,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fragilisées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à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l’extrême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par la </w:t>
      </w:r>
      <w:proofErr w:type="spellStart"/>
      <w:proofErr w:type="gram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dilution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  de</w:t>
      </w:r>
      <w:proofErr w:type="gram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fait de la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solidarité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nationale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.</w:t>
      </w:r>
    </w:p>
    <w:p w:rsidR="00CA1629" w:rsidRPr="008534FD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</w:pP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Certains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en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tirent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comme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conclusions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brutales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la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fin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cette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solidarité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moins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d’indemnisation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en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cas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chômage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moins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d’hôpitaux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moins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santé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moins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protections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plus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travail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moins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revenus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moins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retraites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plus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d’impôts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moins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proofErr w:type="gram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services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..</w:t>
      </w:r>
      <w:proofErr w:type="gramEnd"/>
    </w:p>
    <w:p w:rsidR="00CA1629" w:rsidRPr="008534FD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</w:pP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Il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n’en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est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pas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question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parce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que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ne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pouvons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dire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patriotes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si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ne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défendons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pas la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solidarité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nationale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c’est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-à-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dire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témoignage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d’une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solidarité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fondamentale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entre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Français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.</w:t>
      </w:r>
    </w:p>
    <w:p w:rsidR="00CA1629" w:rsidRPr="00326D44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>C’est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raison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laquelle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logement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social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l’emploi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établirons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priorité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nationale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326D44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principe sera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inscrit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Constitution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aussi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pourquoi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créerons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gram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la «</w:t>
      </w:r>
      <w:proofErr w:type="gram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prime de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pouvoir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d’achat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» qui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permettra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verser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aux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salariés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retraités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touchent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moins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1500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euros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mois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les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recettes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d’une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contribution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sociale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l’importation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3 %,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ainsi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 en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moyenne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1000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euros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an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viendront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soulager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chacun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ces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travailleurs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retraités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modestes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quand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sont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carrément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pauvres</w:t>
      </w:r>
      <w:proofErr w:type="spellEnd"/>
      <w:r w:rsidRPr="00326D44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pourquoi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revaloriserons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aussi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significativement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l’allocation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adultes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handicapés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minimum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vieillesse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pourquoi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créerons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«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protection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logement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jeunes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»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revalorisant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25 %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l’aide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logement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jeunes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jusqu’à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27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aiderons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résolument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familles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J’entends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déjà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égoïstes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souvent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très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nantis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expliquer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qu’il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serait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immoral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ruineux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relever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801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euros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/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minimum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vieillesse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J’entends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déjà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politiques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cautions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certains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économistes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choisis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sachants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experts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pacotille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expliquer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ton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péremptoire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la science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science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application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laquelle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fait 2200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milliards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d’euros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7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millions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chômeurs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9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millions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pauvres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66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millions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désabusés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démoralisés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Ne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croyez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pas !</w:t>
      </w:r>
      <w:proofErr w:type="gram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vision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comptable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égoïste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refermée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erronée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opposons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vision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volontariste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dynamique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juste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vertueuse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patriotique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parce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qu’encore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ensemble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réussirons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patriotisme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suppose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aussi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se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respecte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se fait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respecter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titre,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appliquerons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principe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selon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lequel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étranger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clandestin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pourra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jamais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être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régularisé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fortiori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jamais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naturalisé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situation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hors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loi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être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génératrice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L’AME sera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supprimée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Quand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aspire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s’installer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on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violer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lois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On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réclamer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notamment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origines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confessions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accueillis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rappelle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parce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encore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mieux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disant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: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n’y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 pas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n’y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aura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d’autres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lois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valeurs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France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sujet,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n’y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aura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aucun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recul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aucune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retraite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aucune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compromission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>Ceux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venus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France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trouver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France,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transformer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l’image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d’origine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Ou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alors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voulaient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suffisait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rester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8053D1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appliquerons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strictement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règles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laïcité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dont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l’histoire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tragique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appris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se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garder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guerres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religion,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étendrons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l’espace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public et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inscrirons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travail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afin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d’apporter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réponse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ceux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voient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inquiétude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monter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revendications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religieuses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l’entreprise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la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montée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conflits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lieux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travail</w:t>
      </w:r>
      <w:proofErr w:type="spellEnd"/>
      <w:r w:rsidRPr="008053D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8534FD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</w:pPr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Pour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enfants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France,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voulons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restaurer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à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l’école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roman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national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que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dérives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jargonnantes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et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pédagogistes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ont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relégué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.</w:t>
      </w:r>
    </w:p>
    <w:p w:rsidR="00CA1629" w:rsidRPr="008534FD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</w:pP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ne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voulons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plus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que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proofErr w:type="gram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l’Etat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 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laisse</w:t>
      </w:r>
      <w:proofErr w:type="spellEnd"/>
      <w:proofErr w:type="gram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se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propager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la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haine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la France.</w:t>
      </w:r>
    </w:p>
    <w:p w:rsidR="00CA1629" w:rsidRPr="008534FD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</w:pP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voulons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école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publique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ou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privée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qui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transmette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aux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futurs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citoyens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la </w:t>
      </w:r>
      <w:proofErr w:type="spellStart"/>
      <w:proofErr w:type="gram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maîtrise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  de</w:t>
      </w:r>
      <w:proofErr w:type="gram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notre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belle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langue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et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l’amour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notre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culture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.</w:t>
      </w:r>
    </w:p>
    <w:p w:rsidR="00CA1629" w:rsidRPr="008534FD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</w:pPr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De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même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,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l’école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fera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acquérir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en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primaire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à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les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petits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Français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maîtrise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parfaite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savoirs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essentiels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que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sont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l’histoire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de France et les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mathématiques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Nous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voulons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France qui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transmet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et </w:t>
      </w:r>
      <w:proofErr w:type="spell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une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 xml:space="preserve"> France qui se </w:t>
      </w:r>
      <w:proofErr w:type="spellStart"/>
      <w:proofErr w:type="gramStart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transmet</w:t>
      </w:r>
      <w:proofErr w:type="spellEnd"/>
      <w:r w:rsidRPr="008534FD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cs-CZ"/>
        </w:rPr>
        <w:t> !</w:t>
      </w:r>
      <w:proofErr w:type="gram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prolongement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inscrirons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Constitution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défense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promotion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patrimoine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historique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culturel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redonnerons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francophonie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lettres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noblesse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protégerons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bâtiments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aussi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entreprises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stratégiques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captation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spéculation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étrangère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redonnerons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compatriotes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d’Outre-mer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place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cœur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cœur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Enfin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renforcer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sentiment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d’appartenance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solidarité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instaurerons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service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civil ou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militaire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trois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garçons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filles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Voilà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partie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patrimoine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immatériel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parlais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l’heure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Au moment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où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certains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annoncent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travail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constatant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épouvantable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échec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défendrai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résolument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travail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voulons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reconnaisse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enfin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travail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première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mesure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sociale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donner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travail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chaque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travail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rémunéré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juste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valeur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travail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permet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dignement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projets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construire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travail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l’encouragerons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récompenserons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maintien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heures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supplémentaires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majorées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adversaires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veulent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supprimer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l’instauration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défiscalisation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mesure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attendue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salariés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alliera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nécessité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revalorisation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pouvoir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d’achat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garantie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certaine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souplesse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l’entreprise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Défendre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travail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aussi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abaisser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impôts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revenus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travail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manière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significative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puisque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abaisserons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10 %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l’impôt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revenu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3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premières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tranches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Notre projet 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l’avez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compris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projet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empreint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grande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force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force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équilibres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n’avons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personne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servir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personne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renvoyer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l’ascenseur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aucune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clientèle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fidéliser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aucun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copain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remercier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aucune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puissance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financière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amadouer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aucun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étranger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devrions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plaire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sommes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projet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où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central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temps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cause et sujet,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chaque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trouver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place,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construire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montrer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son génie.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révolution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proximité</w:t>
      </w:r>
      <w:proofErr w:type="spell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deuxième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révolution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voulons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engager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proximité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sommes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local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global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croire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professent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qu’il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serait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logique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écologique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produire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continent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transformer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consommer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troisième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matière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production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souhaitons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privilégier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circuits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courts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supposent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réorganisation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maîtrise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filières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production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relocalisation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circuits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transformation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l’organisation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filières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éthiques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distribution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Pour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producteurs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l’assurance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justes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Pour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consommateur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garantie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provenance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qualité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Pour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l’assurance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sécurité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alimentaire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santé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soi-même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siens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voulons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France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durable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relocalisation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productions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passe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protectionnisme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intelligent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patriotisme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démarches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naturelles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aujourd’hui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interdites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l’Union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européenne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patriotisme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notamment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jouera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appels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d’offres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aussi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soutien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public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filières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semblent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indispensables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stratégiques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révolution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proximité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aussi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arrêter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désertification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protéger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commerces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proximité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services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publics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proximité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mutuelles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pharmacies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banques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proximité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avoir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hôpitaux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élus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aussi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proximité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lutter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projets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fous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visant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passer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35 000 à 6 000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communes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supprimant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relation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privilégiée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administrés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Mairie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/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département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/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;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là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proximité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ces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intercommunalités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ces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Conseils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régionaux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éloignés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coûteux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encore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moins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Union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européenne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légitimité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efficacité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déconnectée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aspirations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démocratie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proximité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seule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réalité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permette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contrôle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contrôle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s’exercer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si 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êtes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voix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Alors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rendrai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parole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qu’en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démocratie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seul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raison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personne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raison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lui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instaurerons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référendum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d’initiative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populaire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attendez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loi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pas ?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500 000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d’entre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déclencher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référendum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parlera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loi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 été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votée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sied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pas ?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500 000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d’entre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réclamer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révision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référendum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s’exprimera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à nouveau,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véritablement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maîtrise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redeviendrez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nouveau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souverain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before="300" w:after="48" w:line="240" w:lineRule="auto"/>
        <w:jc w:val="both"/>
        <w:outlineLvl w:val="2"/>
        <w:rPr>
          <w:rFonts w:ascii="Arial" w:eastAsia="Times New Roman" w:hAnsi="Arial" w:cs="Arial"/>
          <w:caps/>
          <w:color w:val="253081"/>
          <w:spacing w:val="8"/>
          <w:sz w:val="39"/>
          <w:szCs w:val="39"/>
          <w:lang w:eastAsia="cs-CZ"/>
        </w:rPr>
      </w:pPr>
      <w:r w:rsidRPr="00CA1629">
        <w:rPr>
          <w:rFonts w:ascii="Arial" w:eastAsia="Times New Roman" w:hAnsi="Arial" w:cs="Arial"/>
          <w:caps/>
          <w:color w:val="253081"/>
          <w:spacing w:val="8"/>
          <w:sz w:val="39"/>
          <w:szCs w:val="39"/>
          <w:lang w:eastAsia="cs-CZ"/>
        </w:rPr>
        <w:t>LA RÉVOLUTION DE LA LIBERTÉ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Révolution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patriotisme,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révolution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proximité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enfin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révolution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première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sécurité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sera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priorités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quinquennat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Comment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direz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-vous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puisque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depuis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trente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gouvernements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échoué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?</w:t>
      </w:r>
      <w:proofErr w:type="gram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Notre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méthode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simple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: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allons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appliquer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loi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!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Car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disait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Cardinal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Richelieu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: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« 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loi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ne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l’exécuter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autoriser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chose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veut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défendre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».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allons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réalité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rétablir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l’État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-à-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appliquer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loi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républicaine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endroits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où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 perdu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citer,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là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où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gouvernants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n’avaient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visiblement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courage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ni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volonté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allons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vraiment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finir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l’impunité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délinquants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zones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non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dictature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caïds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certains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quartiers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trafics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drogue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d’armes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cambriolages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voitures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brûlées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certitude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poursuites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certitude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  la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sanction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certitude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peine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étrangers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délinquants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reconduite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automatique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frontière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Je dis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mères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m’écoutent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soutenez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-moi,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n’acceptez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enfants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violence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quotidienne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premières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victimes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parfois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jeunes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>L’hécatombe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cesser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Pour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l’exercice</w:t>
      </w:r>
      <w:proofErr w:type="spellEnd"/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mission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importante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redonnerons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forces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sécurité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moyens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humains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matériels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soutien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instructions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nécessaires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réarmerons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y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compris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moralement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enfin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l’instauration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présomption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 de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légitime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défense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ouvrirons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places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prison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conviennent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conclurons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accords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d’origine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délinquants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étrangers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effectuent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peine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prison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d’origine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augmenterons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moyens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Justice,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organiserons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réponse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pénale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se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résume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: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tolérance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zéro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matière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terrorisme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n’entendons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demander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de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s’habituer</w:t>
      </w:r>
      <w:proofErr w:type="spellEnd"/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horreur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allons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l’éradiquer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ici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théâtres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d’opération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extérieure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Puisque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sommes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guerre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fondamentalisme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islamiste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appliquerons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ennemis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France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dispositifs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légaux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l’état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guerre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donnerons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moyens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techniques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humains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adéquats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créerons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territoire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l’extérieur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conditions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coopérations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nécessaires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renseignement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étrangers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fichés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reconduits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frontière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binationaux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fichés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déchus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l’ambiguïté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étant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levée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renvoyés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fichés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poursuivis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intelligence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l’ennemi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frappés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d’indignité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prédications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islamistes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fermés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semeurs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haine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condamnés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expulsés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vitrines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légales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l’islamisme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notamment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internet,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éteintes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Pour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autant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n’entendons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sacrifier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citoyens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sécurité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laissons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censure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préalable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notamment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sites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internet,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fichage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surveillance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généralisée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gauche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entendons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réaffirmer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individuelles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l’heure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où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pouvoir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voudrait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</w:t>
      </w:r>
      <w:proofErr w:type="spellEnd"/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entendre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interdire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souhaitons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sanctuariser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numériques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mentionnant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principe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Constitution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abroger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Hadopi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remplaçant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approfondissement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licence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globale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souhaitons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également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protéger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citoyens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menaces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fichages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numériques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aussi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d’entreprendre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créer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souhaitons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régalien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stratège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sera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modernisé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restauré</w:t>
      </w:r>
      <w:proofErr w:type="spellEnd"/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moyens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respecté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décisions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s’agit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là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concevoir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omnipotent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omniprésent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protecteur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garant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justes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équilibres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garantisse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chacun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l’égalité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chances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créer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environnement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favorable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réforme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totale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RSI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, «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sérial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Killer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»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indépendants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libération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énergies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entrepreneurs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passe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la baisse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l’impôt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TPE/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PME,  la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protection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concurrence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déloyale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simplification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administrative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sécurité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juridique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baisse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charges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plan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vigoureux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réindustrialisation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grande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politique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énergétique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conscience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entreprises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créent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l’emploi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notamment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petites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moyennes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elles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par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synergies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intelligentes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encourageant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recherche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l’innovation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transferts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technologies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l’exportation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attaquerons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chômage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création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d’emplois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durables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Enfin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révolution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collectives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qu’on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appelle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souveraineté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-à-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concrètement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décider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lui-même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Soyez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conscients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combat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souveraineté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premier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principal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essentiel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cardinal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conditionne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reste.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souveraineté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pas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protection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possible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d’action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possible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souveraineté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projet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devient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promesse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mensongère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adversaires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prétendent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contrôler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frontières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revenir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sol,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empêcher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l’immigration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lutter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concurrence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déloyale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Ils 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mentent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refusant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s’affranchir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carcan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l’Union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européenne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décisionnaire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ces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sujets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s’interdisent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inflexion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mineure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restant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l’euro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plombent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entretiennent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chômage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masse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donnent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l’Union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européenne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moyen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pression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imposer</w:t>
      </w:r>
      <w:proofErr w:type="spellEnd"/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vues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ses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directives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ineptes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ses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millions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migrants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 xml:space="preserve">Or,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chacun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convient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l’Union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européenne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échec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Elle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tenu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aucune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ses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promesses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particulièrement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prospérité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sécurité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 mis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tutelle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tenus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laisse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courte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pourrait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satisfaire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devant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système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enchaine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qui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fonctionne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dysfonctionnements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ruinent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?</w:t>
      </w:r>
      <w:proofErr w:type="gram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pourquoi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élue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j’annoncerai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tenue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référendum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6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maintien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sortie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l’Union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européenne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j’engagerai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immédiatement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partenaires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européens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–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beaucoup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aspirent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souveraineté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-,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renégociation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système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européiste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tyrannique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l’état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plus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projet,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parenthèse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l’espère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mauvais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souvenir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L’objectif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sera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trouver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six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compromis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permette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recouvrer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quatre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souverainetés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: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monétaire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législative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territoriale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Si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l’Union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européenne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se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soumet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alors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demanderai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voter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référendum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démettre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cauchemar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redevenir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même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esprit, parce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pensons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France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grande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quand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fait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entendre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voix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faveur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l’indépendance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l’équilibre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sortirons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commandement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intégré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l’Otan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;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réexaminerons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diplomatie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regard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intérêts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donnerons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moyens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politique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intérieure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étrangère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reconstruction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potentiel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militaire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L’armée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cesser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d’être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variable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d’ajustement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errements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budgétaires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dirigeants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inscrirons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donc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seuil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minimum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  2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%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PIB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consacré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budget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défense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Constitution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réarmerons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complexe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voulons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France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!</w:t>
      </w:r>
      <w:proofErr w:type="gram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voulons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être</w:t>
      </w:r>
      <w:proofErr w:type="spellEnd"/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!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voyez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chers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amis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tâche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immense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Mon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engagement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remettre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France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ordre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cinq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pratique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cela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concerne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secteurs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:</w:t>
      </w:r>
      <w:proofErr w:type="gramEnd"/>
    </w:p>
    <w:p w:rsidR="00CA1629" w:rsidRPr="00CA1629" w:rsidRDefault="00CA1629" w:rsidP="00CA16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Remettre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ordre</w:t>
      </w:r>
      <w:proofErr w:type="spellEnd"/>
    </w:p>
    <w:p w:rsidR="00CA1629" w:rsidRPr="00CA1629" w:rsidRDefault="00CA1629" w:rsidP="00CA16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Remettre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l’école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ordre</w:t>
      </w:r>
      <w:proofErr w:type="spellEnd"/>
    </w:p>
    <w:p w:rsidR="00CA1629" w:rsidRPr="00CA1629" w:rsidRDefault="00CA1629" w:rsidP="00CA16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Remettre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Justice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ordre</w:t>
      </w:r>
      <w:proofErr w:type="spellEnd"/>
    </w:p>
    <w:p w:rsidR="00CA1629" w:rsidRPr="00CA1629" w:rsidRDefault="00CA1629" w:rsidP="00CA16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Remettre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diplomatie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ordre</w:t>
      </w:r>
      <w:proofErr w:type="spellEnd"/>
    </w:p>
    <w:p w:rsidR="00CA1629" w:rsidRPr="00CA1629" w:rsidRDefault="00CA1629" w:rsidP="00CA16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Remettre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sécurité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ordre</w:t>
      </w:r>
      <w:proofErr w:type="spellEnd"/>
    </w:p>
    <w:p w:rsidR="00CA1629" w:rsidRPr="00CA1629" w:rsidRDefault="00CA1629" w:rsidP="00CA16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Remettre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solidarité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ordre</w:t>
      </w:r>
      <w:proofErr w:type="spell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Pour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besoin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monde.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ouvrons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bras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partagent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l’amour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France et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souhaitent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engager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voies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redressement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l’ancien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débat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droite-gauche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vécu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primaires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montré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débats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laïcité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l’immigration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dérégulation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généralisée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constituaient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clivage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fondamental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transversal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clivage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n’oppose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plus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gauche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patriotes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cette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élection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présidentielle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représentons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camp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patriotes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anime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l’amour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l’argent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intérêts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particuliers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souci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patrie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vision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asséchés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désincarnée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monde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monde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multipolaire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riche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diversité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de ses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génie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propre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engageons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patriotes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droite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gauche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rejoindre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Elus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ou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simples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citoyens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d’où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veniez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qu’aient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être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vos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engagements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place à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côtés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Patriotes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êtes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bienvenus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!</w:t>
      </w:r>
      <w:proofErr w:type="gram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L’effondrement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partis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traditionnels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disparition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quasi-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totalité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dirigeants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montrent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grande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recomposition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politique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commencé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rejoindront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campagne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premier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tour,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rejoindront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ceux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rejoindront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après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victoire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formerons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majorité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présidentielle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après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législatives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gouvernement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crois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victoire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J’y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crois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parce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je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qu’une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immense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majorité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partage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nos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choix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vision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l’homme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Personne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raisonnable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veut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faire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France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cobaye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mondialisation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ne sera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heureuse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caste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Personne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veut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accepter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l’asservissement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économique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politique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qu’elle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prépare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autres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montré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voie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Britanniques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choisi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liberté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Brexit et qui,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chaque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jour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peuvent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se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féliciter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forme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insolente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croissance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Italiens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montré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réprobation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lors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du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référendum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Constitution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M.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Renzi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Grecs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envisageraient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à nouveau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sortir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l’Euro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Autrichiens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éliminé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présidentielle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premier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partis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traditionnels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lastRenderedPageBreak/>
        <w:t xml:space="preserve">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Américains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qui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fait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choix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intérêt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national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Ces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Nations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montré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réveil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oligarchies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devenir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réalité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symbolise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belle Rose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Bleue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l’impossible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devient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possible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possible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présidents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Donald Trump, non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seulement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soient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élus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contre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système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coalisé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surtout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respectent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promesses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agissent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fort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l’intérêt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selon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souhait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leur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Vous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voyez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chers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amis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Comme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proclamait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Victor Hugo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dans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l’Année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Terrible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après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défaite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la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France :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« 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n’avons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pas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encore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fini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d’être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Français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! »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réveil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des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est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historique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marque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fin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d’un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cycle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.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vent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de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l’histoire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tourné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Il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portera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au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sommet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et,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avec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nous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notre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pays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:</w:t>
      </w:r>
      <w:proofErr w:type="gram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France.</w:t>
      </w:r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peuple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!</w:t>
      </w:r>
      <w:proofErr w:type="gramEnd"/>
    </w:p>
    <w:p w:rsidR="00CA1629" w:rsidRPr="00CA1629" w:rsidRDefault="00CA1629" w:rsidP="00CA1629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spellStart"/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République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!</w:t>
      </w:r>
      <w:proofErr w:type="gramEnd"/>
    </w:p>
    <w:p w:rsidR="00CA1629" w:rsidRPr="00CA1629" w:rsidRDefault="00CA1629" w:rsidP="00CA16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proofErr w:type="spell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Vive</w:t>
      </w:r>
      <w:proofErr w:type="spellEnd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la </w:t>
      </w:r>
      <w:proofErr w:type="gramStart"/>
      <w:r w:rsidRPr="00CA162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France !</w:t>
      </w:r>
      <w:proofErr w:type="gramEnd"/>
    </w:p>
    <w:p w:rsidR="00B30316" w:rsidRDefault="00B30316"/>
    <w:sectPr w:rsidR="00B30316" w:rsidSect="00B30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D7E71"/>
    <w:multiLevelType w:val="multilevel"/>
    <w:tmpl w:val="FEDE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4804DE"/>
    <w:multiLevelType w:val="multilevel"/>
    <w:tmpl w:val="9448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421BA1"/>
    <w:multiLevelType w:val="multilevel"/>
    <w:tmpl w:val="32EC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0C118E"/>
    <w:multiLevelType w:val="multilevel"/>
    <w:tmpl w:val="3DEC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29"/>
    <w:rsid w:val="00243D43"/>
    <w:rsid w:val="00326D44"/>
    <w:rsid w:val="003E272C"/>
    <w:rsid w:val="006251D1"/>
    <w:rsid w:val="006C16DA"/>
    <w:rsid w:val="008053D1"/>
    <w:rsid w:val="008534FD"/>
    <w:rsid w:val="00B04C8A"/>
    <w:rsid w:val="00B30316"/>
    <w:rsid w:val="00CA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7761F-BB2B-408A-8E10-B06A85BB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316"/>
  </w:style>
  <w:style w:type="paragraph" w:styleId="Nadpis3">
    <w:name w:val="heading 3"/>
    <w:basedOn w:val="Normln"/>
    <w:link w:val="Nadpis3Char"/>
    <w:uiPriority w:val="9"/>
    <w:qFormat/>
    <w:rsid w:val="00CA16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A16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5386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Jan</cp:lastModifiedBy>
  <cp:revision>6</cp:revision>
  <dcterms:created xsi:type="dcterms:W3CDTF">2018-04-12T10:01:00Z</dcterms:created>
  <dcterms:modified xsi:type="dcterms:W3CDTF">2020-04-16T11:24:00Z</dcterms:modified>
</cp:coreProperties>
</file>