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C8FAC" w14:textId="77777777" w:rsidR="004C0515" w:rsidRDefault="00705191">
      <w:pPr>
        <w:jc w:val="center"/>
        <w:rPr>
          <w:sz w:val="40"/>
          <w:szCs w:val="40"/>
        </w:rPr>
      </w:pPr>
      <w:r>
        <w:rPr>
          <w:sz w:val="40"/>
          <w:szCs w:val="40"/>
        </w:rPr>
        <w:t>Zemské desky</w:t>
      </w:r>
    </w:p>
    <w:p w14:paraId="5300774D" w14:textId="33D4A81B" w:rsidR="004C0515" w:rsidRDefault="00705191">
      <w:pPr>
        <w:pStyle w:val="VchozLTGliederung1"/>
        <w:numPr>
          <w:ilvl w:val="0"/>
          <w:numId w:val="5"/>
        </w:numPr>
        <w:spacing w:before="0" w:after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Desky zemské </w:t>
      </w:r>
      <w:r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úřední knihy zemského soudu, do kterých se zapisoval průběh a výsledky jednání před touto institucí</w:t>
      </w:r>
    </w:p>
    <w:p w14:paraId="53ED9931" w14:textId="77777777" w:rsidR="004C0515" w:rsidRDefault="00705191">
      <w:pPr>
        <w:pStyle w:val="VchozLTGliederung1"/>
        <w:numPr>
          <w:ilvl w:val="0"/>
          <w:numId w:val="5"/>
        </w:numPr>
        <w:spacing w:before="0" w:afterAutospacing="1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Pramen psaný úředního charakteru</w:t>
      </w:r>
    </w:p>
    <w:p w14:paraId="5D1ACCEF" w14:textId="77777777" w:rsidR="004C0515" w:rsidRDefault="00705191">
      <w:pPr>
        <w:numPr>
          <w:ilvl w:val="0"/>
          <w:numId w:val="5"/>
        </w:numPr>
        <w:spacing w:afterAutospacing="1"/>
        <w:ind w:left="714" w:hanging="357"/>
      </w:pPr>
      <w:r>
        <w:t>Zápisy do zemských desk byly prováděny v latině, češtině nebo němčině</w:t>
      </w:r>
    </w:p>
    <w:p w14:paraId="6834C862" w14:textId="77777777" w:rsidR="004C0515" w:rsidRDefault="00705191">
      <w:pPr>
        <w:pStyle w:val="VchozLTGliederung1"/>
        <w:spacing w:before="0" w:after="160"/>
      </w:pPr>
      <w:r>
        <w:rPr>
          <w:rFonts w:ascii="Calibri" w:hAnsi="Calibri"/>
          <w:b/>
          <w:bCs/>
          <w:sz w:val="22"/>
          <w:szCs w:val="22"/>
        </w:rPr>
        <w:t>Základní dělení</w:t>
      </w:r>
    </w:p>
    <w:p w14:paraId="4BF85674" w14:textId="77777777" w:rsidR="004C0515" w:rsidRDefault="00705191">
      <w:pPr>
        <w:pStyle w:val="VchozLTGliederung1"/>
        <w:numPr>
          <w:ilvl w:val="0"/>
          <w:numId w:val="6"/>
        </w:numPr>
        <w:spacing w:before="0" w:afterAutospacing="1"/>
        <w:ind w:hanging="357"/>
      </w:pPr>
      <w:r>
        <w:rPr>
          <w:rFonts w:ascii="Calibri" w:hAnsi="Calibri"/>
          <w:sz w:val="22"/>
          <w:szCs w:val="22"/>
        </w:rPr>
        <w:t xml:space="preserve">Desky půhonné – evidovaly půhony (žaloby a obeslání obžalovaných pro trestné provinění) </w:t>
      </w:r>
    </w:p>
    <w:p w14:paraId="11198DD7" w14:textId="77777777" w:rsidR="004C0515" w:rsidRDefault="00705191">
      <w:pPr>
        <w:pStyle w:val="VchozLTGliederung1"/>
        <w:numPr>
          <w:ilvl w:val="0"/>
          <w:numId w:val="6"/>
        </w:numPr>
        <w:spacing w:before="0" w:afterAutospacing="1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Desky trhové – změny v držbě svobodného majetku </w:t>
      </w:r>
    </w:p>
    <w:p w14:paraId="1C632196" w14:textId="77777777" w:rsidR="004C0515" w:rsidRDefault="00705191">
      <w:pPr>
        <w:pStyle w:val="VchozLTGliederung1"/>
        <w:numPr>
          <w:ilvl w:val="0"/>
          <w:numId w:val="6"/>
        </w:numPr>
        <w:spacing w:before="0" w:afterAutospacing="1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Desky zápisné – zápisy dluhů </w:t>
      </w:r>
    </w:p>
    <w:p w14:paraId="220C3EFA" w14:textId="77777777" w:rsidR="004C0515" w:rsidRDefault="00705191">
      <w:pPr>
        <w:pStyle w:val="VchozLTGliederung3"/>
        <w:numPr>
          <w:ilvl w:val="1"/>
          <w:numId w:val="6"/>
        </w:numPr>
        <w:spacing w:before="0" w:afterAutospacing="1"/>
        <w:ind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Desky zápisné větší – nad 100 kop grošů</w:t>
      </w:r>
    </w:p>
    <w:p w14:paraId="4AD8BB3C" w14:textId="77777777" w:rsidR="004C0515" w:rsidRDefault="00705191">
      <w:pPr>
        <w:pStyle w:val="VchozLTGliederung3"/>
        <w:numPr>
          <w:ilvl w:val="1"/>
          <w:numId w:val="6"/>
        </w:numPr>
        <w:spacing w:before="0" w:afterAutospacing="1"/>
        <w:ind w:hanging="357"/>
      </w:pPr>
      <w:r>
        <w:rPr>
          <w:rFonts w:ascii="Calibri" w:hAnsi="Calibri"/>
          <w:sz w:val="22"/>
          <w:szCs w:val="22"/>
        </w:rPr>
        <w:t>Desky zápisné menší – do 100 kop grošů</w:t>
      </w:r>
    </w:p>
    <w:p w14:paraId="7793D266" w14:textId="1A4F8A9F" w:rsidR="004C0515" w:rsidRDefault="00705191">
      <w:pPr>
        <w:pStyle w:val="VchozLTGliederung3"/>
        <w:numPr>
          <w:ilvl w:val="0"/>
          <w:numId w:val="6"/>
        </w:numPr>
        <w:spacing w:before="0" w:afterAutospacing="1"/>
        <w:ind w:hanging="357"/>
      </w:pPr>
      <w:r>
        <w:rPr>
          <w:rFonts w:ascii="Calibri" w:hAnsi="Calibri"/>
          <w:sz w:val="22"/>
          <w:szCs w:val="22"/>
        </w:rPr>
        <w:t>Desky pam</w:t>
      </w:r>
      <w:r>
        <w:rPr>
          <w:rFonts w:ascii="Calibri" w:hAnsi="Calibri"/>
          <w:sz w:val="22"/>
          <w:szCs w:val="22"/>
        </w:rPr>
        <w:t>átné –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 xml:space="preserve">zápisy obecných nálezů a </w:t>
      </w:r>
      <w:r>
        <w:rPr>
          <w:rFonts w:ascii="Calibri" w:hAnsi="Calibri"/>
          <w:sz w:val="22"/>
          <w:szCs w:val="22"/>
        </w:rPr>
        <w:t>rozsudků zemského soudu, sněmovních snesení, královských majestátů apod</w:t>
      </w:r>
    </w:p>
    <w:p w14:paraId="7CFB7894" w14:textId="77777777" w:rsidR="004C0515" w:rsidRDefault="00705191">
      <w:pPr>
        <w:rPr>
          <w:b/>
          <w:bCs/>
        </w:rPr>
      </w:pPr>
      <w:r>
        <w:rPr>
          <w:b/>
          <w:bCs/>
        </w:rPr>
        <w:t>Význam zemských desek pro práci historika</w:t>
      </w:r>
    </w:p>
    <w:p w14:paraId="564DCAC3" w14:textId="0E0BED97" w:rsidR="004C0515" w:rsidRDefault="00705191">
      <w:pPr>
        <w:pStyle w:val="Odstavecseseznamem"/>
        <w:numPr>
          <w:ilvl w:val="0"/>
          <w:numId w:val="2"/>
        </w:numPr>
      </w:pPr>
      <w:r>
        <w:t xml:space="preserve">V první řadě mají svůj význam pro poznání hospodářských, sociálních, právních a kulturních poměrů </w:t>
      </w:r>
      <w:r>
        <w:t>př</w:t>
      </w:r>
      <w:r>
        <w:t>edevším šlechty</w:t>
      </w:r>
      <w:r>
        <w:t>. Do desek byly totiž po více než 550 let zaznamenávány téměř všechny prodeje a koupě svobodných statků a zboží, tak i další způsoby nabývání majetku (např. dělení a převádění). Desky také obsahují záznamy o trestních stíháních, žaloby. Dík</w:t>
      </w:r>
      <w:r>
        <w:t>y nim můžeme také poznat staré české feudální právní zvyklosti a procesní postupy.</w:t>
      </w:r>
    </w:p>
    <w:p w14:paraId="01688491" w14:textId="77777777" w:rsidR="004C0515" w:rsidRDefault="00705191">
      <w:pPr>
        <w:pStyle w:val="Odstavecseseznamem"/>
        <w:numPr>
          <w:ilvl w:val="0"/>
          <w:numId w:val="2"/>
        </w:numPr>
      </w:pPr>
      <w:r>
        <w:t>Jsou také důležitým pramenem pro topografii a územní vývoj jednotlivých panství.</w:t>
      </w:r>
    </w:p>
    <w:p w14:paraId="21B26D78" w14:textId="77777777" w:rsidR="004C0515" w:rsidRDefault="00705191">
      <w:pPr>
        <w:pStyle w:val="Odstavecseseznamem"/>
        <w:numPr>
          <w:ilvl w:val="0"/>
          <w:numId w:val="2"/>
        </w:numPr>
      </w:pPr>
      <w:r>
        <w:t>Díky nim také můžeme sledovat vývoj cen panství, statků, dvorů apod.</w:t>
      </w:r>
    </w:p>
    <w:p w14:paraId="551E5050" w14:textId="4A21DAF7" w:rsidR="004C0515" w:rsidRDefault="00705191">
      <w:pPr>
        <w:pStyle w:val="Odstavecseseznamem"/>
        <w:numPr>
          <w:ilvl w:val="0"/>
          <w:numId w:val="2"/>
        </w:numPr>
      </w:pPr>
      <w:r>
        <w:t>Svůj význam mají také p</w:t>
      </w:r>
      <w:r>
        <w:t>ro poznání života poddaných</w:t>
      </w:r>
      <w:r>
        <w:t>. Do zemských desek se totiž mohly vkládat při zapisování převodů zboží záznamy o poddanských dávkách vrchnosti.</w:t>
      </w:r>
    </w:p>
    <w:p w14:paraId="06FBE97E" w14:textId="77777777" w:rsidR="004C0515" w:rsidRDefault="00705191">
      <w:pPr>
        <w:rPr>
          <w:b/>
          <w:bCs/>
        </w:rPr>
      </w:pPr>
      <w:r>
        <w:rPr>
          <w:b/>
          <w:bCs/>
        </w:rPr>
        <w:t>Edice českých zemských desek</w:t>
      </w:r>
    </w:p>
    <w:p w14:paraId="09392918" w14:textId="77777777" w:rsidR="004C0515" w:rsidRDefault="00705191">
      <w:pPr>
        <w:pStyle w:val="Odstavecseseznamem"/>
        <w:numPr>
          <w:ilvl w:val="0"/>
          <w:numId w:val="1"/>
        </w:numPr>
      </w:pPr>
      <w:r>
        <w:t>Letošník, Václav (ed.): Die böhmische Landtafel. Inventar, Register, Übersichte</w:t>
      </w:r>
      <w:r>
        <w:t>n. Praha 1944.</w:t>
      </w:r>
    </w:p>
    <w:p w14:paraId="70EA3889" w14:textId="77777777" w:rsidR="004C0515" w:rsidRDefault="00705191">
      <w:pPr>
        <w:pStyle w:val="Odstavecseseznamem"/>
        <w:numPr>
          <w:ilvl w:val="0"/>
          <w:numId w:val="1"/>
        </w:numPr>
      </w:pPr>
      <w:r>
        <w:t>Dvorský, František – Emler, Josef (edd.): Reliquiae tabularum terrae citationum vetustissimae. Nejstarší zbytky desk zemských pohonných. Praha 1868.</w:t>
      </w:r>
    </w:p>
    <w:p w14:paraId="6487D029" w14:textId="77777777" w:rsidR="004C0515" w:rsidRDefault="00705191">
      <w:pPr>
        <w:pStyle w:val="Odstavecseseznamem"/>
        <w:numPr>
          <w:ilvl w:val="0"/>
          <w:numId w:val="1"/>
        </w:numPr>
      </w:pPr>
      <w:r>
        <w:t xml:space="preserve">Emler, Josef (ed.): Reliquiae tabularum terrae regni Bohemiae anno MDXLI igne </w:t>
      </w:r>
      <w:r>
        <w:t>consumptarum. Pozůstatky desk zemských Království českého r. 1541 pohořelých, díl I. Praha 1870.</w:t>
      </w:r>
    </w:p>
    <w:p w14:paraId="4949A06B" w14:textId="77777777" w:rsidR="004C0515" w:rsidRDefault="00705191">
      <w:pPr>
        <w:pStyle w:val="Odstavecseseznamem"/>
        <w:numPr>
          <w:ilvl w:val="0"/>
          <w:numId w:val="1"/>
        </w:numPr>
      </w:pPr>
      <w:r>
        <w:t>Emler, Josef (ed.): Reliquiae tabularum terrae regni Bohemiae anno MDXLI igne consumptarum. Pozůstatky desk zemských Království českého r. 1541 pohořelých, díl</w:t>
      </w:r>
      <w:r>
        <w:t xml:space="preserve"> II. Praha 1872.</w:t>
      </w:r>
    </w:p>
    <w:p w14:paraId="289BF573" w14:textId="77777777" w:rsidR="004C0515" w:rsidRDefault="00705191">
      <w:pPr>
        <w:pStyle w:val="Odstavecseseznamem"/>
        <w:numPr>
          <w:ilvl w:val="0"/>
          <w:numId w:val="1"/>
        </w:numPr>
      </w:pPr>
      <w:r>
        <w:t>Antl, Theodor: Rejstřík k I. a II. dílu Pozůstatků desk zemských. Praha 1899.</w:t>
      </w:r>
    </w:p>
    <w:p w14:paraId="022408AF" w14:textId="77777777" w:rsidR="004C0515" w:rsidRDefault="00705191">
      <w:pPr>
        <w:pStyle w:val="Odstavecseseznamem"/>
        <w:numPr>
          <w:ilvl w:val="0"/>
          <w:numId w:val="1"/>
        </w:numPr>
      </w:pPr>
      <w:r>
        <w:t>Vavroušková, Anna (ed.): Desky zemské království českého. Řada I. Kvaterny trhové. Svazek 2. Kvatern trhový běžný červená od léta 1542–1543 (Desky zemské větší 4</w:t>
      </w:r>
      <w:r>
        <w:t>). Praha 1935.</w:t>
      </w:r>
    </w:p>
    <w:p w14:paraId="436256FB" w14:textId="77777777" w:rsidR="00D90FC6" w:rsidRDefault="00705191">
      <w:pPr>
        <w:pStyle w:val="Odstavecseseznamem"/>
        <w:numPr>
          <w:ilvl w:val="0"/>
          <w:numId w:val="1"/>
        </w:numPr>
      </w:pPr>
      <w:r>
        <w:t>Vavroušková, Anna (ed.): Desky zemské království českého. Řada I. Kvaterny trhové. Svazek 2. Kvatern trhový běžný černý 1541–1542. Praha 1941.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97BC2C" w14:textId="77777777" w:rsidR="00D90FC6" w:rsidRDefault="00D90FC6" w:rsidP="00D90FC6"/>
    <w:p w14:paraId="3B6DD520" w14:textId="2DDDD095" w:rsidR="004C0515" w:rsidRDefault="00705191" w:rsidP="00D90FC6">
      <w:r>
        <w:tab/>
      </w:r>
    </w:p>
    <w:p w14:paraId="3954EDFA" w14:textId="1699629A" w:rsidR="004C0515" w:rsidRPr="00D90FC6" w:rsidRDefault="00705191">
      <w:pPr>
        <w:rPr>
          <w:b/>
          <w:bCs/>
        </w:rPr>
      </w:pPr>
      <w:r>
        <w:rPr>
          <w:b/>
          <w:bCs/>
        </w:rPr>
        <w:lastRenderedPageBreak/>
        <w:t>E</w:t>
      </w:r>
      <w:r>
        <w:rPr>
          <w:b/>
          <w:bCs/>
        </w:rPr>
        <w:t>dice moravských zemských desek</w:t>
      </w:r>
    </w:p>
    <w:p w14:paraId="0A3A556F" w14:textId="31258B87" w:rsidR="004C0515" w:rsidRDefault="00705191">
      <w:pPr>
        <w:pStyle w:val="Odstavecseseznamem"/>
        <w:numPr>
          <w:ilvl w:val="0"/>
          <w:numId w:val="3"/>
        </w:numPr>
      </w:pPr>
      <w:r>
        <w:t>Chlumecký, Petr – Chytil, J</w:t>
      </w:r>
      <w:r>
        <w:t>osef – Demuth, Karel – Wolfskron, R., Adolf (edd.):</w:t>
      </w:r>
      <w:r w:rsidR="004D79B2">
        <w:t xml:space="preserve"> </w:t>
      </w:r>
      <w:r>
        <w:t>Die Landtafel des Markgra</w:t>
      </w:r>
      <w:r w:rsidR="0043274D">
        <w:t>f</w:t>
      </w:r>
      <w:r>
        <w:t>thumes Mähren</w:t>
      </w:r>
      <w:r w:rsidR="004D79B2">
        <w:t>.</w:t>
      </w:r>
      <w:r>
        <w:t xml:space="preserve"> I. svazek řady brněnské 1348</w:t>
      </w:r>
      <w:r>
        <w:t>–</w:t>
      </w:r>
      <w:r>
        <w:t>1466. Brno 1856.</w:t>
      </w:r>
    </w:p>
    <w:p w14:paraId="7AEC2CFB" w14:textId="6441519B" w:rsidR="004C0515" w:rsidRDefault="00705191">
      <w:pPr>
        <w:pStyle w:val="Odstavecseseznamem"/>
        <w:numPr>
          <w:ilvl w:val="0"/>
          <w:numId w:val="3"/>
        </w:numPr>
      </w:pPr>
      <w:r>
        <w:t>Kalina, Tomáš (ed.): Moravské zemské desky</w:t>
      </w:r>
      <w:r w:rsidR="004D79B2">
        <w:t>.</w:t>
      </w:r>
      <w:r>
        <w:t xml:space="preserve"> II. s</w:t>
      </w:r>
      <w:r>
        <w:t>vazek řady brněnské 1480</w:t>
      </w:r>
      <w:r>
        <w:t>–</w:t>
      </w:r>
      <w:r>
        <w:t>1566. Brno 1950.</w:t>
      </w:r>
    </w:p>
    <w:p w14:paraId="51869916" w14:textId="4C0170BF" w:rsidR="004C0515" w:rsidRDefault="00705191">
      <w:pPr>
        <w:pStyle w:val="Odstavecseseznamem"/>
        <w:numPr>
          <w:ilvl w:val="0"/>
          <w:numId w:val="3"/>
        </w:numPr>
      </w:pPr>
      <w:r>
        <w:t>Rohlík, Miroslav (ed.): Moravské zemské desky</w:t>
      </w:r>
      <w:r w:rsidR="004D79B2">
        <w:t xml:space="preserve">. </w:t>
      </w:r>
      <w:r>
        <w:t>III. svazek řady brněnské 1567</w:t>
      </w:r>
      <w:r>
        <w:t>–</w:t>
      </w:r>
      <w:r>
        <w:t>1641. Brno 1957.</w:t>
      </w:r>
    </w:p>
    <w:p w14:paraId="33ABBD3B" w14:textId="6C436785" w:rsidR="004C0515" w:rsidRDefault="00705191">
      <w:pPr>
        <w:pStyle w:val="Odstavecseseznamem"/>
        <w:numPr>
          <w:ilvl w:val="0"/>
          <w:numId w:val="3"/>
        </w:numPr>
      </w:pPr>
      <w:r>
        <w:t>Chlumecký, Petr – Chytil, Josef – Demuth, Karel – Wolfskron, R., Adolf (e</w:t>
      </w:r>
      <w:r>
        <w:t xml:space="preserve">dd.): </w:t>
      </w:r>
      <w:r>
        <w:t>Die Landtafel des Markgra</w:t>
      </w:r>
      <w:r w:rsidR="004D79B2">
        <w:t>f</w:t>
      </w:r>
      <w:r>
        <w:t>thumes Mähren</w:t>
      </w:r>
      <w:r w:rsidR="004D79B2">
        <w:t>.</w:t>
      </w:r>
      <w:r>
        <w:t xml:space="preserve"> I. svazek řady olomoucké 1348</w:t>
      </w:r>
      <w:r>
        <w:t>–</w:t>
      </w:r>
      <w:r>
        <w:t>1466</w:t>
      </w:r>
      <w:r>
        <w:t>. Brno 1856.</w:t>
      </w:r>
    </w:p>
    <w:p w14:paraId="5E874AE9" w14:textId="54870174" w:rsidR="004C0515" w:rsidRDefault="00705191">
      <w:pPr>
        <w:pStyle w:val="Odstavecseseznamem"/>
        <w:numPr>
          <w:ilvl w:val="0"/>
          <w:numId w:val="3"/>
        </w:numPr>
      </w:pPr>
      <w:r>
        <w:t>Matějek, František (ed.): Moravské zemské desky</w:t>
      </w:r>
      <w:r w:rsidR="004D79B2">
        <w:t>.</w:t>
      </w:r>
      <w:r>
        <w:t xml:space="preserve"> II. svazek řady olomoucké 1480</w:t>
      </w:r>
      <w:r w:rsidR="004D79B2">
        <w:t>–</w:t>
      </w:r>
      <w:r>
        <w:t>1566, Brno 1</w:t>
      </w:r>
      <w:r>
        <w:t>948</w:t>
      </w:r>
    </w:p>
    <w:p w14:paraId="0751BB9E" w14:textId="5D1EAD7E" w:rsidR="004C0515" w:rsidRDefault="00705191">
      <w:pPr>
        <w:pStyle w:val="Odstavecseseznamem"/>
        <w:numPr>
          <w:ilvl w:val="0"/>
          <w:numId w:val="3"/>
        </w:numPr>
      </w:pPr>
      <w:r>
        <w:t>Matějek, František (ed.): Moravské zemské desky</w:t>
      </w:r>
      <w:r w:rsidR="004D79B2">
        <w:t>.</w:t>
      </w:r>
      <w:r>
        <w:t xml:space="preserve"> III. svazek řady olomoucké 1567</w:t>
      </w:r>
      <w:r>
        <w:t>–</w:t>
      </w:r>
      <w:r>
        <w:t>1642. Brno 1953.</w:t>
      </w:r>
    </w:p>
    <w:p w14:paraId="5D5FF7EC" w14:textId="23F2F88A" w:rsidR="00D90FC6" w:rsidRPr="00D90FC6" w:rsidRDefault="00705191" w:rsidP="00D90FC6">
      <w:pPr>
        <w:pStyle w:val="Odstavecseseznamem"/>
        <w:numPr>
          <w:ilvl w:val="0"/>
          <w:numId w:val="3"/>
        </w:numPr>
      </w:pPr>
      <w:r>
        <w:t>Černý, František (ed.): Ukazatel jmen k latinským zemským deskám brněnským a olomouckým. Brno 1914.</w:t>
      </w:r>
    </w:p>
    <w:p w14:paraId="6F1AB533" w14:textId="77777777" w:rsidR="004C0515" w:rsidRDefault="00705191">
      <w:pPr>
        <w:pStyle w:val="Odstavecseseznamem"/>
        <w:numPr>
          <w:ilvl w:val="0"/>
          <w:numId w:val="3"/>
        </w:numPr>
      </w:pPr>
      <w:r>
        <w:t>B</w:t>
      </w:r>
      <w:r>
        <w:t>randl, Vincenc (ed.): Libri citationum et sententiarum seu - Knihy půhonné a nálezové, svazek I. (zlomek 1378 - 1398), řada olomoucká 1405 – 1411. Brno 1872.</w:t>
      </w:r>
    </w:p>
    <w:p w14:paraId="6EA65C23" w14:textId="77777777" w:rsidR="004C0515" w:rsidRDefault="00705191">
      <w:pPr>
        <w:pStyle w:val="Odstavecseseznamem"/>
        <w:numPr>
          <w:ilvl w:val="0"/>
          <w:numId w:val="3"/>
        </w:numPr>
      </w:pPr>
      <w:r>
        <w:t xml:space="preserve">Brandl, Vincenc (ed.): Libri citationum et sententiarum seu - </w:t>
      </w:r>
      <w:r>
        <w:t>Knihy půhonné a nálezové, svazek II. řada brněnská 1406 - 1415, řada olomoucká 1412 – 1420. Brno 1873.</w:t>
      </w:r>
    </w:p>
    <w:p w14:paraId="7F29993B" w14:textId="77777777" w:rsidR="004C0515" w:rsidRDefault="00705191">
      <w:pPr>
        <w:pStyle w:val="Odstavecseseznamem"/>
        <w:numPr>
          <w:ilvl w:val="0"/>
          <w:numId w:val="3"/>
        </w:numPr>
      </w:pPr>
      <w:r>
        <w:t>Brandl, Vincenc (ed.): Libri citationum et sententiarum seu - Knihy půhonné a nálezové, svazek III/1. řada brněnská 1417 – 1448. Brno 1878.</w:t>
      </w:r>
    </w:p>
    <w:p w14:paraId="79E869A3" w14:textId="77777777" w:rsidR="004C0515" w:rsidRDefault="00705191">
      <w:pPr>
        <w:pStyle w:val="Odstavecseseznamem"/>
        <w:numPr>
          <w:ilvl w:val="0"/>
          <w:numId w:val="3"/>
        </w:numPr>
      </w:pPr>
      <w:r>
        <w:t>Brandl, Vince</w:t>
      </w:r>
      <w:r>
        <w:t>nc (ed.): Libri citationum et sententiarum seu - Knihy půhonné a nálezové, svazek III/2. řada olomoucká 1437 – 1448. Brno 1880.</w:t>
      </w:r>
    </w:p>
    <w:p w14:paraId="64298022" w14:textId="77777777" w:rsidR="004C0515" w:rsidRDefault="00705191">
      <w:pPr>
        <w:pStyle w:val="Odstavecseseznamem"/>
        <w:numPr>
          <w:ilvl w:val="0"/>
          <w:numId w:val="3"/>
        </w:numPr>
      </w:pPr>
      <w:r>
        <w:t xml:space="preserve">Brandl, Vincenc (ed.): Libri citationum et sententiarum seu - Knihy půhonné a nálezové, svazek IV/1. řada brněnská 1459 – 1466. </w:t>
      </w:r>
      <w:r>
        <w:t>Brno 1881.</w:t>
      </w:r>
    </w:p>
    <w:p w14:paraId="2725842D" w14:textId="77777777" w:rsidR="004C0515" w:rsidRDefault="00705191">
      <w:pPr>
        <w:pStyle w:val="Odstavecseseznamem"/>
        <w:numPr>
          <w:ilvl w:val="0"/>
          <w:numId w:val="3"/>
        </w:numPr>
      </w:pPr>
      <w:r>
        <w:t>Brandl, Vincenc (ed.): Libri citationum et sententiarum seu - Knihy půhonné a nálezové, svazek IV/2. řada olomoucká 1463 – 1466. Brno 1882.</w:t>
      </w:r>
    </w:p>
    <w:p w14:paraId="654C746F" w14:textId="77777777" w:rsidR="004C0515" w:rsidRDefault="00705191">
      <w:pPr>
        <w:pStyle w:val="Odstavecseseznamem"/>
        <w:numPr>
          <w:ilvl w:val="0"/>
          <w:numId w:val="3"/>
        </w:numPr>
      </w:pPr>
      <w:r>
        <w:t xml:space="preserve">Brandl, Vincenc (ed.): Libri citationum et sententiarum seu - Knihy půhonné a nálezové, svazek V/1. řada </w:t>
      </w:r>
      <w:r>
        <w:t>olomoucká 1475 – 1494. Brno 1888.</w:t>
      </w:r>
    </w:p>
    <w:p w14:paraId="411BA81B" w14:textId="77777777" w:rsidR="004C0515" w:rsidRDefault="00705191">
      <w:pPr>
        <w:pStyle w:val="Odstavecseseznamem"/>
        <w:numPr>
          <w:ilvl w:val="0"/>
          <w:numId w:val="3"/>
        </w:numPr>
      </w:pPr>
      <w:r>
        <w:t>Brandl, Vincenc (ed.): Libri citationum et sententiarum seu - Knihy půhonné a nálezové, svazek V/2. řada brněnská 1480 – 1494. Brno 1892.</w:t>
      </w:r>
    </w:p>
    <w:p w14:paraId="5D0CEF38" w14:textId="77777777" w:rsidR="004C0515" w:rsidRDefault="00705191">
      <w:pPr>
        <w:pStyle w:val="Odstavecseseznamem"/>
        <w:numPr>
          <w:ilvl w:val="0"/>
          <w:numId w:val="3"/>
        </w:numPr>
      </w:pPr>
      <w:r>
        <w:t>Brandl, Vincenc (ed.): Libri citationum et sententiarum seu - Knihy půhonné a nálezo</w:t>
      </w:r>
      <w:r>
        <w:t>vé, svazek VI. řada olomoucká 1483 – 1493. Brno 1895.</w:t>
      </w:r>
    </w:p>
    <w:p w14:paraId="54422843" w14:textId="60677813" w:rsidR="004C0515" w:rsidRDefault="00705191">
      <w:pPr>
        <w:pStyle w:val="Odstavecseseznamem"/>
        <w:numPr>
          <w:ilvl w:val="0"/>
          <w:numId w:val="3"/>
        </w:numPr>
      </w:pPr>
      <w:r>
        <w:t>Bretholz, Berthold (ed.): Libri citationum et sententiarum seu - Knihy půhonné a nálezové, svazek VII. řada brněnská 1490 – 1503. Brno 1911.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0F61EB" w14:textId="77777777" w:rsidR="004C0515" w:rsidRDefault="00705191">
      <w:pPr>
        <w:rPr>
          <w:b/>
          <w:bCs/>
        </w:rPr>
      </w:pPr>
      <w:r>
        <w:rPr>
          <w:b/>
          <w:bCs/>
        </w:rPr>
        <w:t>Edice slezs</w:t>
      </w:r>
      <w:r>
        <w:rPr>
          <w:b/>
          <w:bCs/>
        </w:rPr>
        <w:t>kých zemských desek</w:t>
      </w:r>
    </w:p>
    <w:p w14:paraId="2E2C241A" w14:textId="47D06496" w:rsidR="004C0515" w:rsidRDefault="00705191">
      <w:pPr>
        <w:pStyle w:val="Odstavecseseznamem"/>
        <w:numPr>
          <w:ilvl w:val="0"/>
          <w:numId w:val="7"/>
        </w:numPr>
      </w:pPr>
      <w:r>
        <w:t>Kapras, Jan (ed.): Pozůstatky knih zemského práva knížectví Opavského. Díl 1. Knihy přední. Část prvá (registra soudní 1413</w:t>
      </w:r>
      <w:r w:rsidR="00BE6BBF">
        <w:t>–</w:t>
      </w:r>
      <w:r>
        <w:t>1461, 1464</w:t>
      </w:r>
      <w:r w:rsidR="00BE6BBF">
        <w:t>–</w:t>
      </w:r>
      <w:r>
        <w:t>1465, 1466</w:t>
      </w:r>
      <w:r w:rsidR="00BE6BBF">
        <w:t>–</w:t>
      </w:r>
      <w:r>
        <w:t>1484, půhony 1466</w:t>
      </w:r>
      <w:r w:rsidR="00BE6BBF">
        <w:t>–</w:t>
      </w:r>
      <w:r>
        <w:t>1489 a nálezy 1466</w:t>
      </w:r>
      <w:r w:rsidR="00BE6BBF">
        <w:t>–</w:t>
      </w:r>
      <w:r>
        <w:t>1484). Praha 1906.</w:t>
      </w:r>
    </w:p>
    <w:p w14:paraId="6E71C7F8" w14:textId="199800A8" w:rsidR="004C0515" w:rsidRDefault="00705191">
      <w:pPr>
        <w:pStyle w:val="Odstavecseseznamem"/>
        <w:numPr>
          <w:ilvl w:val="0"/>
          <w:numId w:val="4"/>
        </w:numPr>
      </w:pPr>
      <w:r>
        <w:t xml:space="preserve">Kapras, Jan (ed.): </w:t>
      </w:r>
      <w:r>
        <w:t>Pozůstatky knih zemského práva knížectví Opavského. Díl 2. Desky zemské. Část prvá (1431</w:t>
      </w:r>
      <w:r w:rsidR="00BE6BBF">
        <w:t>–</w:t>
      </w:r>
      <w:r>
        <w:t>1536). Praha 1908.</w:t>
      </w:r>
    </w:p>
    <w:p w14:paraId="1E115CB9" w14:textId="635612F7" w:rsidR="004C0515" w:rsidRDefault="00705191">
      <w:pPr>
        <w:pStyle w:val="Odstavecseseznamem"/>
        <w:numPr>
          <w:ilvl w:val="0"/>
          <w:numId w:val="4"/>
        </w:numPr>
      </w:pPr>
      <w:r>
        <w:t>Rohlík, Miroslav (ed.): Opavské zemské desky. Knihy zadní 1537</w:t>
      </w:r>
      <w:r>
        <w:t>–</w:t>
      </w:r>
      <w:r>
        <w:t>1613. Opava 1961.</w:t>
      </w:r>
    </w:p>
    <w:p w14:paraId="514E0B54" w14:textId="77777777" w:rsidR="00D90FC6" w:rsidRDefault="00D90FC6" w:rsidP="00D90FC6">
      <w:pPr>
        <w:pStyle w:val="Odstavecseseznamem"/>
        <w:numPr>
          <w:ilvl w:val="0"/>
          <w:numId w:val="4"/>
        </w:numPr>
      </w:pPr>
      <w:r>
        <w:t>Zukal, Josef (ed.): Nejstarší registr zemského práva Krnovského (kniha půhonná z let 1498–</w:t>
      </w:r>
    </w:p>
    <w:p w14:paraId="3A157486" w14:textId="77777777" w:rsidR="00D90FC6" w:rsidRDefault="00D90FC6" w:rsidP="00D90FC6">
      <w:pPr>
        <w:pStyle w:val="Odstavecseseznamem"/>
      </w:pPr>
      <w:r>
        <w:t>–1508). Věstník Matice opavské XVIII, 1910, s. 17–24.</w:t>
      </w:r>
    </w:p>
    <w:p w14:paraId="782271D5" w14:textId="67CF9CAE" w:rsidR="00D90FC6" w:rsidRDefault="00D90FC6">
      <w:pPr>
        <w:pStyle w:val="Odstavecseseznamem"/>
        <w:numPr>
          <w:ilvl w:val="0"/>
          <w:numId w:val="4"/>
        </w:numPr>
      </w:pPr>
      <w:r>
        <w:t>Prix, Dalibor (ed.): Zemské desky krnovské. I. 1403</w:t>
      </w:r>
      <w:r>
        <w:t>–</w:t>
      </w:r>
      <w:r>
        <w:t>1522. Opava 2008.</w:t>
      </w:r>
    </w:p>
    <w:p w14:paraId="0C93F84A" w14:textId="77777777" w:rsidR="00D90FC6" w:rsidRDefault="00D90FC6" w:rsidP="00D90FC6"/>
    <w:p w14:paraId="0DE8EE74" w14:textId="77777777" w:rsidR="00D90FC6" w:rsidRDefault="00D90FC6" w:rsidP="00024A2F">
      <w:pPr>
        <w:pStyle w:val="Odstavecseseznamem"/>
      </w:pPr>
    </w:p>
    <w:p w14:paraId="0AA1F548" w14:textId="77777777" w:rsidR="004C0515" w:rsidRDefault="00705191">
      <w:pPr>
        <w:rPr>
          <w:b/>
          <w:bCs/>
        </w:rPr>
      </w:pPr>
      <w:r>
        <w:rPr>
          <w:b/>
          <w:bCs/>
        </w:rPr>
        <w:t>Zdroje</w:t>
      </w:r>
    </w:p>
    <w:p w14:paraId="024B8D79" w14:textId="77777777" w:rsidR="004C0515" w:rsidRDefault="00705191">
      <w:pPr>
        <w:pStyle w:val="Odstavecseseznamem"/>
        <w:numPr>
          <w:ilvl w:val="0"/>
          <w:numId w:val="7"/>
        </w:numPr>
        <w:rPr>
          <w:i/>
          <w:iCs/>
        </w:rPr>
      </w:pPr>
      <w:r>
        <w:t xml:space="preserve">Šebánek, Jindřich – Hledíková, Zdeňka – Fiala, Zdeněk: </w:t>
      </w:r>
      <w:r>
        <w:rPr>
          <w:i/>
          <w:iCs/>
        </w:rPr>
        <w:t>Česká diplomatika do roku 1848</w:t>
      </w:r>
      <w:r>
        <w:t>. Praha 1984.</w:t>
      </w:r>
    </w:p>
    <w:p w14:paraId="277F04EB" w14:textId="77777777" w:rsidR="004C0515" w:rsidRDefault="00705191">
      <w:pPr>
        <w:pStyle w:val="Odstavecseseznamem"/>
        <w:numPr>
          <w:ilvl w:val="0"/>
          <w:numId w:val="7"/>
        </w:numPr>
      </w:pPr>
      <w:r>
        <w:t xml:space="preserve">Karpíšková, Lucie: </w:t>
      </w:r>
      <w:r>
        <w:rPr>
          <w:i/>
          <w:iCs/>
        </w:rPr>
        <w:t>Vývoj evidence nemovitého majetku a jeho význam p</w:t>
      </w:r>
      <w:r>
        <w:rPr>
          <w:i/>
          <w:iCs/>
        </w:rPr>
        <w:t>ro současnou praxi katastru nemovitostí</w:t>
      </w:r>
      <w:r>
        <w:t>. Magisterská diplomová práce PrF MU Brno. Brno 2008.</w:t>
      </w:r>
    </w:p>
    <w:p w14:paraId="4EEC7A6C" w14:textId="77777777" w:rsidR="004C0515" w:rsidRDefault="00705191">
      <w:pPr>
        <w:pStyle w:val="Odstavecseseznamem"/>
        <w:numPr>
          <w:ilvl w:val="0"/>
          <w:numId w:val="7"/>
        </w:numPr>
      </w:pPr>
      <w:hyperlink r:id="rId5">
        <w:r>
          <w:rPr>
            <w:rStyle w:val="Internetovodkaz"/>
          </w:rPr>
          <w:t>http://kpvhas.</w:t>
        </w:r>
        <w:r>
          <w:rPr>
            <w:rStyle w:val="Internetovodkaz"/>
          </w:rPr>
          <w:t>ff.cuni.cz/paleografie/gallery/gallery243.html?fbclid=IwAR0n-rftTOTiHoxAsSHu_NVdd7p-xGMNs3AAy4n6R8bzRpKM8FFvpJmMDUk</w:t>
        </w:r>
      </w:hyperlink>
      <w:r>
        <w:t xml:space="preserve"> (březen 2021).</w:t>
      </w:r>
    </w:p>
    <w:p w14:paraId="612163EA" w14:textId="77777777" w:rsidR="004C0515" w:rsidRDefault="00705191">
      <w:pPr>
        <w:pStyle w:val="Odstavecseseznamem"/>
        <w:numPr>
          <w:ilvl w:val="0"/>
          <w:numId w:val="7"/>
        </w:numPr>
      </w:pPr>
      <w:hyperlink r:id="rId6">
        <w:r>
          <w:rPr>
            <w:rStyle w:val="Navtveninternetovodkaz"/>
          </w:rPr>
          <w:t>https://archive.org/details/pozstatkydeskze</w:t>
        </w:r>
        <w:r>
          <w:rPr>
            <w:rStyle w:val="Navtveninternetovodkaz"/>
          </w:rPr>
          <w:t>00emlegoog/mode/2up</w:t>
        </w:r>
      </w:hyperlink>
      <w:r>
        <w:t xml:space="preserve"> (březen 2021).</w:t>
      </w:r>
    </w:p>
    <w:p w14:paraId="5902EA50" w14:textId="77777777" w:rsidR="004C0515" w:rsidRDefault="00705191">
      <w:pPr>
        <w:pStyle w:val="Odstavecseseznamem"/>
        <w:numPr>
          <w:ilvl w:val="0"/>
          <w:numId w:val="7"/>
        </w:numPr>
      </w:pPr>
      <w:hyperlink r:id="rId7">
        <w:r>
          <w:rPr>
            <w:rStyle w:val="Internetovodkaz"/>
          </w:rPr>
          <w:t>https://is.muni.cz/el/1421/jaro2016/AR1B03/um/62869749/Zemske</w:t>
        </w:r>
        <w:r>
          <w:rPr>
            <w:rStyle w:val="Internetovodkaz"/>
          </w:rPr>
          <w:t>_desky.pdf?fbclid=IwAR3S8YjuPfPmzzEMtH0r6TnkWGZ_G2-3VbTs11aEP52d5kuYJxr7_J5jOHM</w:t>
        </w:r>
      </w:hyperlink>
      <w:r>
        <w:t xml:space="preserve"> (březen 2021).</w:t>
      </w:r>
    </w:p>
    <w:p w14:paraId="5FE3E4E3" w14:textId="0DF1F3A7" w:rsidR="004C0515" w:rsidRDefault="00705191">
      <w:pPr>
        <w:pStyle w:val="Odstavecseseznamem"/>
        <w:numPr>
          <w:ilvl w:val="0"/>
          <w:numId w:val="7"/>
        </w:numPr>
      </w:pPr>
      <w:hyperlink r:id="rId8">
        <w:r>
          <w:rPr>
            <w:rStyle w:val="Internetovodkaz"/>
          </w:rPr>
          <w:t>https://digilib.phil.muni.cz/bitstream/handle/11222.digilib/130572/Books_2010_2019_028-2014-1_15.pdf?sequence=1&amp;fbclid=IwAR28LPyR0UHvnekwv9CiHSxbrf4LCfVf8O7VbJMrIEybgLvoVuoWxxbR00M</w:t>
        </w:r>
      </w:hyperlink>
      <w:r>
        <w:t xml:space="preserve"> (březen 2021).</w:t>
      </w:r>
    </w:p>
    <w:p w14:paraId="161D1693" w14:textId="74F7D520" w:rsidR="00BE6BBF" w:rsidRDefault="00BE6BBF" w:rsidP="00BE6BBF">
      <w:pPr>
        <w:pStyle w:val="Odstavecseseznamem"/>
      </w:pPr>
    </w:p>
    <w:p w14:paraId="704B9C4E" w14:textId="1FB85965" w:rsidR="00BE6BBF" w:rsidRDefault="00BE6BBF" w:rsidP="00BE6BBF">
      <w:pPr>
        <w:pStyle w:val="Odstavecseseznamem"/>
      </w:pPr>
    </w:p>
    <w:p w14:paraId="7E4A314F" w14:textId="7D68378A" w:rsidR="00BE6BBF" w:rsidRDefault="00BE6BBF" w:rsidP="00BE6BBF">
      <w:pPr>
        <w:pStyle w:val="Odstavecseseznamem"/>
      </w:pPr>
      <w:r>
        <w:t>Vypracovali: Stanislav Kraus a Marek Mazuch</w:t>
      </w:r>
    </w:p>
    <w:p w14:paraId="44D0D2E6" w14:textId="77777777" w:rsidR="004C0515" w:rsidRDefault="004C0515">
      <w:pPr>
        <w:pStyle w:val="Odstavecseseznamem"/>
      </w:pPr>
    </w:p>
    <w:sectPr w:rsidR="004C051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5DDA"/>
    <w:multiLevelType w:val="multilevel"/>
    <w:tmpl w:val="9710C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F3341"/>
    <w:multiLevelType w:val="multilevel"/>
    <w:tmpl w:val="F2509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121A9"/>
    <w:multiLevelType w:val="multilevel"/>
    <w:tmpl w:val="0C0A3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747766"/>
    <w:multiLevelType w:val="multilevel"/>
    <w:tmpl w:val="CC92A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601CCD"/>
    <w:multiLevelType w:val="multilevel"/>
    <w:tmpl w:val="213EA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662DCE"/>
    <w:multiLevelType w:val="multilevel"/>
    <w:tmpl w:val="EE42E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0068D8"/>
    <w:multiLevelType w:val="multilevel"/>
    <w:tmpl w:val="F50E9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334B8"/>
    <w:multiLevelType w:val="multilevel"/>
    <w:tmpl w:val="4BBA7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515"/>
    <w:rsid w:val="00024A2F"/>
    <w:rsid w:val="0043274D"/>
    <w:rsid w:val="004C0515"/>
    <w:rsid w:val="004D79B2"/>
    <w:rsid w:val="00705191"/>
    <w:rsid w:val="009B7CE1"/>
    <w:rsid w:val="00BE6BBF"/>
    <w:rsid w:val="00D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108E"/>
  <w15:docId w15:val="{68B7D7F6-1D40-4D0B-A169-55E8D3AC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007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007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00715"/>
    <w:rPr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E212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7715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88535B"/>
    <w:rPr>
      <w:color w:val="954F72" w:themeColor="followedHyperlink"/>
      <w:u w:val="single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alibri" w:hAnsi="Calibri" w:cs="Courier New"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Calibri" w:hAnsi="Calibri"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Calibri" w:hAnsi="Calibri" w:cs="Symbol"/>
      <w:sz w:val="22"/>
      <w:szCs w:val="22"/>
    </w:rPr>
  </w:style>
  <w:style w:type="character" w:customStyle="1" w:styleId="ListLabel104">
    <w:name w:val="ListLabel 104"/>
    <w:qFormat/>
    <w:rPr>
      <w:rFonts w:ascii="Calibri" w:hAnsi="Calibri" w:cs="Courier New"/>
      <w:sz w:val="22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E3C1B"/>
    <w:pPr>
      <w:ind w:left="720"/>
      <w:contextualSpacing/>
    </w:pPr>
  </w:style>
  <w:style w:type="paragraph" w:customStyle="1" w:styleId="VchozLTGliederung1">
    <w:name w:val="Výchozí~LT~Gliederung 1"/>
    <w:qFormat/>
    <w:pPr>
      <w:spacing w:before="283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VchozLTGliederung2">
    <w:name w:val="Výchozí~LT~Gliederung 2"/>
    <w:basedOn w:val="VchozLTGliederung1"/>
    <w:qFormat/>
    <w:pPr>
      <w:spacing w:before="227"/>
    </w:pPr>
    <w:rPr>
      <w:sz w:val="56"/>
    </w:rPr>
  </w:style>
  <w:style w:type="paragraph" w:customStyle="1" w:styleId="VchozLTGliederung3">
    <w:name w:val="Výchozí~LT~Gliederung 3"/>
    <w:basedOn w:val="VchozLTGliederung2"/>
    <w:qFormat/>
    <w:pPr>
      <w:spacing w:before="170"/>
    </w:pPr>
    <w:rPr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007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00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lib.phil.muni.cz/bitstream/handle/11222.digilib/130572/Books_2010_2019_028-2014-1_15.pdf?sequence=1&amp;fbclid=IwAR28LPyR0UHvnekwv9CiHSxbrf4LCfVf8O7VbJMrIEybgLvoVuoWxxbR00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el/1421/jaro2016/AR1B03/um/62869749/Zemske_desky.pdf?fbclid=IwAR3S8YjuPfPmzzEMtH0r6TnkWGZ_G2-3VbTs11aEP52d5kuYJxr7_J5jO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pozstatkydeskze00emlegoog/mode/2up" TargetMode="External"/><Relationship Id="rId5" Type="http://schemas.openxmlformats.org/officeDocument/2006/relationships/hyperlink" Target="http://kpvhas.ff.cuni.cz/paleografie/gallery/gallery243.html?fbclid=IwAR0n-rftTOTiHoxAsSHu_NVdd7p-xGMNs3AAy4n6R8bzRpKM8FFvpJmMD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mazuch</dc:creator>
  <dc:description/>
  <cp:lastModifiedBy>Bronislav Chocholáč</cp:lastModifiedBy>
  <cp:revision>4</cp:revision>
  <dcterms:created xsi:type="dcterms:W3CDTF">2021-03-14T15:57:00Z</dcterms:created>
  <dcterms:modified xsi:type="dcterms:W3CDTF">2021-03-14T16:53:00Z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