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B24E" w14:textId="32A3CDE7" w:rsidR="003E3765" w:rsidRPr="00FB1586" w:rsidRDefault="00FB1586" w:rsidP="00FB1586">
      <w:pPr>
        <w:jc w:val="center"/>
        <w:rPr>
          <w:lang w:val="fr-FR"/>
        </w:rPr>
      </w:pPr>
      <w:r w:rsidRPr="00FB1586">
        <w:rPr>
          <w:lang w:val="fr-FR"/>
        </w:rPr>
        <w:t>Ma ville</w:t>
      </w:r>
    </w:p>
    <w:p w14:paraId="511EE60B" w14:textId="775D461B" w:rsidR="00FB1586" w:rsidRDefault="00FB1586" w:rsidP="00295476">
      <w:pPr>
        <w:jc w:val="both"/>
        <w:rPr>
          <w:lang w:val="fr-FR"/>
        </w:rPr>
      </w:pPr>
      <w:r>
        <w:rPr>
          <w:lang w:val="fr-FR"/>
        </w:rPr>
        <w:t xml:space="preserve">J’habite </w:t>
      </w:r>
      <w:r w:rsidRPr="00FB1586">
        <w:rPr>
          <w:lang w:val="fr-FR"/>
        </w:rPr>
        <w:t>à Chotěboř.</w:t>
      </w:r>
      <w:r>
        <w:rPr>
          <w:lang w:val="fr-FR"/>
        </w:rPr>
        <w:t xml:space="preserve"> C’est une petite ville avec dix-mille habitants. Il y a la place</w:t>
      </w:r>
      <w:r w:rsidR="00295476">
        <w:rPr>
          <w:lang w:val="fr-FR"/>
        </w:rPr>
        <w:t xml:space="preserve"> de</w:t>
      </w:r>
      <w:r>
        <w:rPr>
          <w:lang w:val="fr-FR"/>
        </w:rPr>
        <w:t xml:space="preserve"> T. G. Masaryk </w:t>
      </w:r>
      <w:proofErr w:type="gramStart"/>
      <w:r>
        <w:rPr>
          <w:lang w:val="fr-FR"/>
        </w:rPr>
        <w:t xml:space="preserve">avec  </w:t>
      </w:r>
      <w:commentRangeStart w:id="0"/>
      <w:r>
        <w:rPr>
          <w:lang w:val="fr-FR"/>
        </w:rPr>
        <w:t>l’</w:t>
      </w:r>
      <w:proofErr w:type="spellStart"/>
      <w:r>
        <w:rPr>
          <w:lang w:val="fr-FR"/>
        </w:rPr>
        <w:t>hotel</w:t>
      </w:r>
      <w:commentRangeEnd w:id="0"/>
      <w:proofErr w:type="spellEnd"/>
      <w:proofErr w:type="gramEnd"/>
      <w:r w:rsidR="00AA2ABD">
        <w:rPr>
          <w:rStyle w:val="Odkaznakoment"/>
        </w:rPr>
        <w:commentReference w:id="0"/>
      </w:r>
      <w:r>
        <w:rPr>
          <w:lang w:val="fr-FR"/>
        </w:rPr>
        <w:t xml:space="preserve"> de ville, le restaurant </w:t>
      </w:r>
      <w:r w:rsidR="00295476">
        <w:rPr>
          <w:lang w:val="fr-FR"/>
        </w:rPr>
        <w:t>M</w:t>
      </w:r>
      <w:r>
        <w:rPr>
          <w:lang w:val="fr-FR"/>
        </w:rPr>
        <w:t>aison</w:t>
      </w:r>
      <w:r w:rsidR="00295476">
        <w:rPr>
          <w:lang w:val="fr-FR"/>
        </w:rPr>
        <w:t xml:space="preserve"> de messieurs, le café Maison de coq, le musée de Chotěboř, la banque, la colonne de peste, la fontaine, deux boulangeries, le bureau de tabac, deux fleuristes et l’école d’art élémentaire.</w:t>
      </w:r>
    </w:p>
    <w:p w14:paraId="238E8FE7" w14:textId="63FE4203" w:rsidR="00F0292A" w:rsidRPr="002A74AC" w:rsidRDefault="00295476" w:rsidP="00F0292A">
      <w:pPr>
        <w:spacing w:before="240" w:after="240"/>
        <w:jc w:val="both"/>
        <w:rPr>
          <w:rFonts w:ascii="Arial" w:eastAsia="Times New Roman" w:hAnsi="Arial" w:cs="Arial"/>
          <w:color w:val="202122"/>
          <w:sz w:val="21"/>
          <w:szCs w:val="21"/>
          <w:lang w:val="fr-FR" w:eastAsia="en-GB"/>
        </w:rPr>
      </w:pPr>
      <w:r w:rsidRPr="00295476">
        <w:rPr>
          <w:lang w:val="fr-FR"/>
        </w:rPr>
        <w:t>À proximité</w:t>
      </w:r>
      <w:r>
        <w:rPr>
          <w:lang w:val="fr-FR"/>
        </w:rPr>
        <w:t xml:space="preserve"> il y a l’église </w:t>
      </w:r>
      <w:commentRangeStart w:id="1"/>
      <w:r>
        <w:rPr>
          <w:lang w:val="fr-FR"/>
        </w:rPr>
        <w:t>du</w:t>
      </w:r>
      <w:commentRangeEnd w:id="1"/>
      <w:r w:rsidR="00AA2ABD">
        <w:rPr>
          <w:rStyle w:val="Odkaznakoment"/>
        </w:rPr>
        <w:commentReference w:id="1"/>
      </w:r>
      <w:r>
        <w:rPr>
          <w:lang w:val="fr-FR"/>
        </w:rPr>
        <w:t xml:space="preserve"> douzi</w:t>
      </w:r>
      <w:r w:rsidRPr="00F0292A">
        <w:rPr>
          <w:lang w:val="fr-FR"/>
        </w:rPr>
        <w:t>è</w:t>
      </w:r>
      <w:r w:rsidR="00F0292A">
        <w:rPr>
          <w:lang w:val="fr-FR"/>
        </w:rPr>
        <w:t>me si</w:t>
      </w:r>
      <w:r w:rsidR="00F0292A" w:rsidRPr="00F0292A">
        <w:rPr>
          <w:lang w:val="fr-FR"/>
        </w:rPr>
        <w:t>è</w:t>
      </w:r>
      <w:r w:rsidR="00F0292A">
        <w:rPr>
          <w:lang w:val="fr-FR"/>
        </w:rPr>
        <w:t>cle et le ch</w:t>
      </w:r>
      <w:r w:rsidR="00F0292A" w:rsidRPr="00F0292A">
        <w:rPr>
          <w:lang w:val="fr-FR"/>
        </w:rPr>
        <w:t xml:space="preserve">âteau </w:t>
      </w:r>
      <w:r w:rsidR="00F0292A">
        <w:rPr>
          <w:lang w:val="fr-FR"/>
        </w:rPr>
        <w:t xml:space="preserve">avec le </w:t>
      </w:r>
      <w:commentRangeStart w:id="2"/>
      <w:r w:rsidR="00F0292A">
        <w:rPr>
          <w:lang w:val="fr-FR"/>
        </w:rPr>
        <w:t>gros</w:t>
      </w:r>
      <w:commentRangeEnd w:id="2"/>
      <w:r w:rsidR="00AA2ABD">
        <w:rPr>
          <w:rStyle w:val="Odkaznakoment"/>
        </w:rPr>
        <w:commentReference w:id="2"/>
      </w:r>
      <w:r w:rsidR="00F0292A">
        <w:rPr>
          <w:lang w:val="fr-FR"/>
        </w:rPr>
        <w:t xml:space="preserve"> jardin </w:t>
      </w:r>
      <w:commentRangeStart w:id="3"/>
      <w:r w:rsidR="00F0292A" w:rsidRPr="00F0292A">
        <w:rPr>
          <w:lang w:val="fr-FR"/>
        </w:rPr>
        <w:t xml:space="preserve">qui il </w:t>
      </w:r>
      <w:commentRangeEnd w:id="3"/>
      <w:r w:rsidR="00AA2ABD">
        <w:rPr>
          <w:rStyle w:val="Odkaznakoment"/>
        </w:rPr>
        <w:commentReference w:id="3"/>
      </w:r>
      <w:r w:rsidR="00F0292A" w:rsidRPr="00F0292A">
        <w:rPr>
          <w:lang w:val="fr-FR"/>
        </w:rPr>
        <w:t xml:space="preserve">appartient </w:t>
      </w:r>
      <w:commentRangeStart w:id="4"/>
      <w:r w:rsidR="00F0292A" w:rsidRPr="00F0292A">
        <w:rPr>
          <w:lang w:val="fr-FR"/>
        </w:rPr>
        <w:t>de</w:t>
      </w:r>
      <w:commentRangeEnd w:id="4"/>
      <w:r w:rsidR="00AA2ABD">
        <w:rPr>
          <w:rStyle w:val="Odkaznakoment"/>
        </w:rPr>
        <w:commentReference w:id="4"/>
      </w:r>
      <w:r w:rsidR="00F0292A" w:rsidRPr="00F0292A">
        <w:rPr>
          <w:lang w:val="fr-FR"/>
        </w:rPr>
        <w:t xml:space="preserve"> </w:t>
      </w:r>
      <w:proofErr w:type="spellStart"/>
      <w:r w:rsidR="00F0292A" w:rsidRPr="00F0292A">
        <w:rPr>
          <w:lang w:val="fr-FR"/>
        </w:rPr>
        <w:t>Dobřenský</w:t>
      </w:r>
      <w:proofErr w:type="spellEnd"/>
      <w:r w:rsidR="00F0292A" w:rsidRPr="00F0292A">
        <w:rPr>
          <w:lang w:val="fr-FR"/>
        </w:rPr>
        <w:t>.</w:t>
      </w:r>
      <w:r w:rsidR="00F0292A">
        <w:rPr>
          <w:lang w:val="fr-FR"/>
        </w:rPr>
        <w:t xml:space="preserve"> Il y a </w:t>
      </w:r>
      <w:commentRangeStart w:id="5"/>
      <w:r w:rsidR="00F0292A">
        <w:rPr>
          <w:lang w:val="fr-FR"/>
        </w:rPr>
        <w:t xml:space="preserve">les deux </w:t>
      </w:r>
      <w:commentRangeEnd w:id="5"/>
      <w:r w:rsidR="00AA2ABD">
        <w:rPr>
          <w:rStyle w:val="Odkaznakoment"/>
        </w:rPr>
        <w:commentReference w:id="5"/>
      </w:r>
      <w:r w:rsidR="00F0292A">
        <w:rPr>
          <w:lang w:val="fr-FR"/>
        </w:rPr>
        <w:t xml:space="preserve">écoles, trois </w:t>
      </w:r>
      <w:commentRangeStart w:id="6"/>
      <w:r w:rsidR="00F0292A">
        <w:rPr>
          <w:lang w:val="fr-FR"/>
        </w:rPr>
        <w:t>lycée</w:t>
      </w:r>
      <w:commentRangeEnd w:id="6"/>
      <w:r w:rsidR="00AA2ABD">
        <w:rPr>
          <w:rStyle w:val="Odkaznakoment"/>
        </w:rPr>
        <w:commentReference w:id="6"/>
      </w:r>
      <w:r w:rsidR="00F0292A">
        <w:rPr>
          <w:lang w:val="fr-FR"/>
        </w:rPr>
        <w:t xml:space="preserve"> et </w:t>
      </w:r>
      <w:commentRangeStart w:id="7"/>
      <w:r w:rsidR="00F0292A">
        <w:rPr>
          <w:lang w:val="fr-FR"/>
        </w:rPr>
        <w:t>nulle</w:t>
      </w:r>
      <w:commentRangeEnd w:id="7"/>
      <w:r w:rsidR="00AA2ABD">
        <w:rPr>
          <w:rStyle w:val="Odkaznakoment"/>
        </w:rPr>
        <w:commentReference w:id="7"/>
      </w:r>
      <w:r w:rsidR="00F0292A">
        <w:rPr>
          <w:lang w:val="fr-FR"/>
        </w:rPr>
        <w:t xml:space="preserve"> université. </w:t>
      </w:r>
      <w:r w:rsidR="002A74AC">
        <w:rPr>
          <w:lang w:val="fr-FR"/>
        </w:rPr>
        <w:t>Nous avons trois supermachés, la biblioth</w:t>
      </w:r>
      <w:r w:rsidR="002A74AC" w:rsidRPr="00F0292A">
        <w:rPr>
          <w:lang w:val="fr-FR"/>
        </w:rPr>
        <w:t>è</w:t>
      </w:r>
      <w:r w:rsidR="002A74AC">
        <w:rPr>
          <w:lang w:val="fr-FR"/>
        </w:rPr>
        <w:t xml:space="preserve">que et plus </w:t>
      </w:r>
      <w:commentRangeStart w:id="8"/>
      <w:r w:rsidR="002A74AC">
        <w:rPr>
          <w:lang w:val="fr-FR"/>
        </w:rPr>
        <w:t>des</w:t>
      </w:r>
      <w:commentRangeEnd w:id="8"/>
      <w:r w:rsidR="00AA2ABD">
        <w:rPr>
          <w:rStyle w:val="Odkaznakoment"/>
        </w:rPr>
        <w:commentReference w:id="8"/>
      </w:r>
      <w:r w:rsidR="002A74AC">
        <w:rPr>
          <w:lang w:val="fr-FR"/>
        </w:rPr>
        <w:t xml:space="preserve"> magasins et </w:t>
      </w:r>
      <w:commentRangeStart w:id="9"/>
      <w:r w:rsidR="002A74AC">
        <w:rPr>
          <w:lang w:val="fr-FR"/>
        </w:rPr>
        <w:t>des</w:t>
      </w:r>
      <w:commentRangeEnd w:id="9"/>
      <w:r w:rsidR="00AA2ABD">
        <w:rPr>
          <w:rStyle w:val="Odkaznakoment"/>
        </w:rPr>
        <w:commentReference w:id="9"/>
      </w:r>
      <w:r w:rsidR="002A74AC">
        <w:rPr>
          <w:lang w:val="fr-FR"/>
        </w:rPr>
        <w:t xml:space="preserve"> médecins.</w:t>
      </w:r>
      <w:r w:rsidR="002A74AC">
        <w:rPr>
          <w:rFonts w:ascii="Arial" w:eastAsia="Times New Roman" w:hAnsi="Arial" w:cs="Arial"/>
          <w:color w:val="202122"/>
          <w:sz w:val="21"/>
          <w:szCs w:val="21"/>
          <w:lang w:val="fr-FR" w:eastAsia="en-GB"/>
        </w:rPr>
        <w:t xml:space="preserve"> </w:t>
      </w:r>
      <w:r w:rsidR="00F0292A">
        <w:rPr>
          <w:lang w:val="fr-FR"/>
        </w:rPr>
        <w:t>Tu fais du sport ici. Il y a la patinoire, le stade de foot, le court de tennis, le centre de fitness, le club de loisirs. Je préf</w:t>
      </w:r>
      <w:r w:rsidR="00F0292A" w:rsidRPr="00F0292A">
        <w:rPr>
          <w:lang w:val="fr-FR"/>
        </w:rPr>
        <w:t>ère</w:t>
      </w:r>
      <w:r w:rsidR="00F0292A">
        <w:rPr>
          <w:lang w:val="fr-FR"/>
        </w:rPr>
        <w:t xml:space="preserve"> </w:t>
      </w:r>
      <w:r w:rsidR="00185C7B">
        <w:rPr>
          <w:lang w:val="fr-FR"/>
        </w:rPr>
        <w:t xml:space="preserve">le cyclisme et le roller mais il </w:t>
      </w:r>
      <w:commentRangeStart w:id="10"/>
      <w:r w:rsidR="00185C7B">
        <w:rPr>
          <w:lang w:val="fr-FR"/>
        </w:rPr>
        <w:t>n’est</w:t>
      </w:r>
      <w:commentRangeEnd w:id="10"/>
      <w:r w:rsidR="00AA2ABD">
        <w:rPr>
          <w:rStyle w:val="Odkaznakoment"/>
        </w:rPr>
        <w:commentReference w:id="10"/>
      </w:r>
      <w:r w:rsidR="00185C7B">
        <w:rPr>
          <w:lang w:val="fr-FR"/>
        </w:rPr>
        <w:t xml:space="preserve"> pas une piste cyclable ici pour le moment. </w:t>
      </w:r>
    </w:p>
    <w:p w14:paraId="5611B5A9" w14:textId="2DDE795D" w:rsidR="000A4578" w:rsidRDefault="000A4578" w:rsidP="00F0292A">
      <w:pPr>
        <w:spacing w:before="240" w:after="240"/>
        <w:jc w:val="both"/>
        <w:rPr>
          <w:lang w:val="fr-FR"/>
        </w:rPr>
      </w:pPr>
      <w:r>
        <w:rPr>
          <w:lang w:val="fr-FR"/>
        </w:rPr>
        <w:t xml:space="preserve">Chotěboř est fameuse pour </w:t>
      </w:r>
      <w:commentRangeStart w:id="11"/>
      <w:r>
        <w:rPr>
          <w:lang w:val="fr-FR"/>
        </w:rPr>
        <w:t>de la bi</w:t>
      </w:r>
      <w:r w:rsidRPr="000A4578">
        <w:rPr>
          <w:lang w:val="fr-FR"/>
        </w:rPr>
        <w:t>è</w:t>
      </w:r>
      <w:r>
        <w:rPr>
          <w:lang w:val="fr-FR"/>
        </w:rPr>
        <w:t>re</w:t>
      </w:r>
      <w:commentRangeEnd w:id="11"/>
      <w:r w:rsidR="00AA2ABD">
        <w:rPr>
          <w:rStyle w:val="Odkaznakoment"/>
        </w:rPr>
        <w:commentReference w:id="11"/>
      </w:r>
      <w:r>
        <w:rPr>
          <w:lang w:val="fr-FR"/>
        </w:rPr>
        <w:t>, le Festival Fantastique et la nature. Il y a la rivi</w:t>
      </w:r>
      <w:r w:rsidRPr="000A4578">
        <w:rPr>
          <w:lang w:val="fr-FR"/>
        </w:rPr>
        <w:t>ère</w:t>
      </w:r>
      <w:r>
        <w:rPr>
          <w:lang w:val="fr-FR"/>
        </w:rPr>
        <w:t xml:space="preserve"> de Doubrava avec beaucoup de sentiers. En juin il y a le Festival Fantastique ici. Il y a beaucoup </w:t>
      </w:r>
      <w:commentRangeStart w:id="12"/>
      <w:r>
        <w:rPr>
          <w:lang w:val="fr-FR"/>
        </w:rPr>
        <w:t xml:space="preserve">de hommes </w:t>
      </w:r>
      <w:commentRangeEnd w:id="12"/>
      <w:r w:rsidR="00AA2ABD">
        <w:rPr>
          <w:rStyle w:val="Odkaznakoment"/>
        </w:rPr>
        <w:commentReference w:id="12"/>
      </w:r>
      <w:r>
        <w:rPr>
          <w:lang w:val="fr-FR"/>
        </w:rPr>
        <w:t xml:space="preserve">avec masques ici et ils jouent </w:t>
      </w:r>
      <w:r w:rsidR="004F1650">
        <w:rPr>
          <w:lang w:val="fr-FR"/>
        </w:rPr>
        <w:t xml:space="preserve">des </w:t>
      </w:r>
      <w:commentRangeStart w:id="13"/>
      <w:proofErr w:type="spellStart"/>
      <w:r>
        <w:rPr>
          <w:lang w:val="fr-FR"/>
        </w:rPr>
        <w:t>jeus</w:t>
      </w:r>
      <w:commentRangeEnd w:id="13"/>
      <w:proofErr w:type="spellEnd"/>
      <w:r w:rsidR="00AA2ABD">
        <w:rPr>
          <w:rStyle w:val="Odkaznakoment"/>
        </w:rPr>
        <w:commentReference w:id="13"/>
      </w:r>
      <w:r>
        <w:rPr>
          <w:lang w:val="fr-FR"/>
        </w:rPr>
        <w:t xml:space="preserve"> de plaques, </w:t>
      </w:r>
      <w:r w:rsidR="004F1650">
        <w:rPr>
          <w:lang w:val="fr-FR"/>
        </w:rPr>
        <w:t xml:space="preserve">des jeus de vidéos, ils vont </w:t>
      </w:r>
      <w:commentRangeStart w:id="14"/>
      <w:r w:rsidR="004F1650" w:rsidRPr="00FB1586">
        <w:rPr>
          <w:lang w:val="fr-FR"/>
        </w:rPr>
        <w:t>à</w:t>
      </w:r>
      <w:r w:rsidR="004F1650">
        <w:rPr>
          <w:lang w:val="fr-FR"/>
        </w:rPr>
        <w:t xml:space="preserve"> des </w:t>
      </w:r>
      <w:commentRangeEnd w:id="14"/>
      <w:r w:rsidR="00AA2ABD">
        <w:rPr>
          <w:rStyle w:val="Odkaznakoment"/>
        </w:rPr>
        <w:commentReference w:id="14"/>
      </w:r>
      <w:r w:rsidR="004F1650">
        <w:rPr>
          <w:lang w:val="fr-FR"/>
        </w:rPr>
        <w:t>conférences et au cinéma.</w:t>
      </w:r>
    </w:p>
    <w:p w14:paraId="4AE2BF86" w14:textId="50306502" w:rsidR="004F1650" w:rsidRDefault="002A74AC" w:rsidP="00F0292A">
      <w:pPr>
        <w:spacing w:before="240" w:after="240"/>
        <w:jc w:val="both"/>
        <w:rPr>
          <w:lang w:val="fr-FR"/>
        </w:rPr>
      </w:pPr>
      <w:r>
        <w:rPr>
          <w:lang w:val="fr-FR"/>
        </w:rPr>
        <w:t xml:space="preserve">J’habite avec mon copain dans un appartement </w:t>
      </w:r>
      <w:r w:rsidRPr="00FB1586">
        <w:rPr>
          <w:lang w:val="fr-FR"/>
        </w:rPr>
        <w:t>à</w:t>
      </w:r>
      <w:r>
        <w:rPr>
          <w:lang w:val="fr-FR"/>
        </w:rPr>
        <w:t xml:space="preserve"> Chotěboř. Nous avons trois pi</w:t>
      </w:r>
      <w:r w:rsidRPr="000A4578">
        <w:rPr>
          <w:lang w:val="fr-FR"/>
        </w:rPr>
        <w:t>è</w:t>
      </w:r>
      <w:r>
        <w:rPr>
          <w:lang w:val="fr-FR"/>
        </w:rPr>
        <w:t xml:space="preserve">ces et nous n’avons pas </w:t>
      </w:r>
      <w:commentRangeStart w:id="15"/>
      <w:r>
        <w:rPr>
          <w:lang w:val="fr-FR"/>
        </w:rPr>
        <w:t>u</w:t>
      </w:r>
      <w:commentRangeEnd w:id="15"/>
      <w:r w:rsidR="00AA2ABD">
        <w:rPr>
          <w:rStyle w:val="Odkaznakoment"/>
        </w:rPr>
        <w:commentReference w:id="15"/>
      </w:r>
      <w:r>
        <w:rPr>
          <w:lang w:val="fr-FR"/>
        </w:rPr>
        <w:t xml:space="preserve">n ascenseur et </w:t>
      </w:r>
      <w:commentRangeStart w:id="16"/>
      <w:r>
        <w:rPr>
          <w:lang w:val="fr-FR"/>
        </w:rPr>
        <w:t>un</w:t>
      </w:r>
      <w:commentRangeEnd w:id="16"/>
      <w:r w:rsidR="00AA2ABD">
        <w:rPr>
          <w:rStyle w:val="Odkaznakoment"/>
        </w:rPr>
        <w:commentReference w:id="16"/>
      </w:r>
      <w:r>
        <w:rPr>
          <w:lang w:val="fr-FR"/>
        </w:rPr>
        <w:t xml:space="preserve"> balcon. </w:t>
      </w:r>
    </w:p>
    <w:p w14:paraId="6B9FF10A" w14:textId="06AE3159" w:rsidR="002A74AC" w:rsidRPr="000A4578" w:rsidRDefault="002A74AC" w:rsidP="00F0292A">
      <w:pPr>
        <w:spacing w:before="240" w:after="240"/>
        <w:jc w:val="both"/>
        <w:rPr>
          <w:rFonts w:ascii="Arial" w:eastAsia="Times New Roman" w:hAnsi="Arial" w:cs="Arial"/>
          <w:color w:val="202122"/>
          <w:sz w:val="21"/>
          <w:szCs w:val="21"/>
          <w:lang w:val="fr-FR" w:eastAsia="en-GB"/>
        </w:rPr>
      </w:pPr>
      <w:r>
        <w:rPr>
          <w:lang w:val="fr-FR"/>
        </w:rPr>
        <w:t>Bienvenue dans ma ville !</w:t>
      </w:r>
    </w:p>
    <w:p w14:paraId="50577B82" w14:textId="45606B5D" w:rsidR="00295476" w:rsidRPr="00F0292A" w:rsidRDefault="00295476" w:rsidP="00F0292A">
      <w:pPr>
        <w:spacing w:before="240" w:after="240"/>
        <w:jc w:val="both"/>
        <w:rPr>
          <w:lang w:val="fr-FR"/>
        </w:rPr>
      </w:pPr>
    </w:p>
    <w:sectPr w:rsidR="00295476" w:rsidRPr="00F0292A" w:rsidSect="0078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49:00Z" w:initials="KR">
    <w:p w14:paraId="3B145C0A" w14:textId="28C73447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Hôtel </w:t>
      </w:r>
    </w:p>
  </w:comment>
  <w:comment w:id="1" w:author="Kateřina Remundová" w:date="2021-05-02T10:49:00Z" w:initials="KR">
    <w:p w14:paraId="7D2D4C0D" w14:textId="2BA8B352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2" w:author="Kateřina Remundová" w:date="2021-05-02T10:49:00Z" w:initials="KR">
    <w:p w14:paraId="01F429A8" w14:textId="5AAFA5DA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Un grand </w:t>
      </w:r>
    </w:p>
  </w:comment>
  <w:comment w:id="3" w:author="Kateřina Remundová" w:date="2021-05-02T10:49:00Z" w:initials="KR">
    <w:p w14:paraId="1F7A6FAB" w14:textId="0E13E83E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4" w:author="Kateřina Remundová" w:date="2021-05-02T10:49:00Z" w:initials="KR">
    <w:p w14:paraId="2CC13CB6" w14:textId="3E295A9B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À </w:t>
      </w:r>
    </w:p>
  </w:comment>
  <w:comment w:id="5" w:author="Kateřina Remundová" w:date="2021-05-02T10:49:00Z" w:initials="KR">
    <w:p w14:paraId="5385CB3E" w14:textId="4D918C98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Deux </w:t>
      </w:r>
    </w:p>
  </w:comment>
  <w:comment w:id="6" w:author="Kateřina Remundová" w:date="2021-05-02T10:49:00Z" w:initials="KR">
    <w:p w14:paraId="63CB8094" w14:textId="1F242A48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Lycées </w:t>
      </w:r>
    </w:p>
  </w:comment>
  <w:comment w:id="7" w:author="Kateřina Remundová" w:date="2021-05-02T10:49:00Z" w:initials="KR">
    <w:p w14:paraId="4976C16E" w14:textId="7C8356C4" w:rsidR="00AA2ABD" w:rsidRDefault="00AA2ABD">
      <w:pPr>
        <w:pStyle w:val="Textkomente"/>
      </w:pPr>
      <w:r>
        <w:rPr>
          <w:rStyle w:val="Odkaznakoment"/>
        </w:rPr>
        <w:annotationRef/>
      </w:r>
      <w:r>
        <w:t>Pas d’</w:t>
      </w:r>
    </w:p>
  </w:comment>
  <w:comment w:id="8" w:author="Kateřina Remundová" w:date="2021-05-02T10:50:00Z" w:initials="KR">
    <w:p w14:paraId="55A48D38" w14:textId="5FF84CB9" w:rsidR="00AA2ABD" w:rsidRDefault="00AA2ABD">
      <w:pPr>
        <w:pStyle w:val="Textkomente"/>
      </w:pPr>
      <w:r>
        <w:rPr>
          <w:rStyle w:val="Odkaznakoment"/>
        </w:rPr>
        <w:annotationRef/>
      </w:r>
      <w:r>
        <w:t>de</w:t>
      </w:r>
    </w:p>
  </w:comment>
  <w:comment w:id="9" w:author="Kateřina Remundová" w:date="2021-05-02T10:50:00Z" w:initials="KR">
    <w:p w14:paraId="53A4411A" w14:textId="2EDF07B4" w:rsidR="00AA2ABD" w:rsidRDefault="00AA2ABD">
      <w:pPr>
        <w:pStyle w:val="Textkomente"/>
      </w:pPr>
      <w:r>
        <w:rPr>
          <w:rStyle w:val="Odkaznakoment"/>
        </w:rPr>
        <w:annotationRef/>
      </w:r>
      <w:r>
        <w:t>de</w:t>
      </w:r>
    </w:p>
  </w:comment>
  <w:comment w:id="10" w:author="Kateřina Remundová" w:date="2021-05-02T10:50:00Z" w:initials="KR">
    <w:p w14:paraId="3D374B6C" w14:textId="35FBB426" w:rsidR="00AA2ABD" w:rsidRDefault="00AA2ABD">
      <w:pPr>
        <w:pStyle w:val="Textkomente"/>
      </w:pPr>
      <w:r>
        <w:rPr>
          <w:rStyle w:val="Odkaznakoment"/>
        </w:rPr>
        <w:annotationRef/>
      </w:r>
      <w:proofErr w:type="spellStart"/>
      <w:r>
        <w:t>n’y</w:t>
      </w:r>
      <w:proofErr w:type="spellEnd"/>
      <w:r>
        <w:t xml:space="preserve"> a pas de </w:t>
      </w:r>
      <w:proofErr w:type="spellStart"/>
      <w:r>
        <w:t>piste</w:t>
      </w:r>
      <w:proofErr w:type="spellEnd"/>
      <w:r>
        <w:t xml:space="preserve"> </w:t>
      </w:r>
    </w:p>
  </w:comment>
  <w:comment w:id="11" w:author="Kateřina Remundová" w:date="2021-05-02T10:50:00Z" w:initials="KR">
    <w:p w14:paraId="143AF6FD" w14:textId="4F12C76C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bière</w:t>
      </w:r>
      <w:proofErr w:type="spellEnd"/>
      <w:r>
        <w:t xml:space="preserve"> </w:t>
      </w:r>
    </w:p>
  </w:comment>
  <w:comment w:id="12" w:author="Kateřina Remundová" w:date="2021-05-02T10:50:00Z" w:initials="KR">
    <w:p w14:paraId="1E796024" w14:textId="1CEB5652" w:rsidR="00AA2ABD" w:rsidRDefault="00AA2ABD">
      <w:pPr>
        <w:pStyle w:val="Textkomente"/>
      </w:pPr>
      <w:r>
        <w:rPr>
          <w:rStyle w:val="Odkaznakoment"/>
        </w:rPr>
        <w:annotationRef/>
      </w:r>
      <w:proofErr w:type="spellStart"/>
      <w:r>
        <w:t>d’hommes</w:t>
      </w:r>
      <w:proofErr w:type="spellEnd"/>
      <w:r>
        <w:t xml:space="preserve"> </w:t>
      </w:r>
    </w:p>
  </w:comment>
  <w:comment w:id="13" w:author="Kateřina Remundová" w:date="2021-05-02T10:50:00Z" w:initials="KR">
    <w:p w14:paraId="0B5B58B7" w14:textId="435B5859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jeux </w:t>
      </w:r>
    </w:p>
  </w:comment>
  <w:comment w:id="14" w:author="Kateřina Remundová" w:date="2021-05-02T10:51:00Z" w:initials="KR">
    <w:p w14:paraId="225936DC" w14:textId="0B99AF68" w:rsidR="00AA2ABD" w:rsidRDefault="00AA2ABD">
      <w:pPr>
        <w:pStyle w:val="Textkomente"/>
      </w:pPr>
      <w:r>
        <w:rPr>
          <w:rStyle w:val="Odkaznakoment"/>
        </w:rPr>
        <w:annotationRef/>
      </w:r>
      <w:r>
        <w:t xml:space="preserve">aux </w:t>
      </w:r>
    </w:p>
  </w:comment>
  <w:comment w:id="15" w:author="Kateřina Remundová" w:date="2021-05-02T10:51:00Z" w:initials="KR">
    <w:p w14:paraId="21EAD2D1" w14:textId="121167F9" w:rsidR="00AA2ABD" w:rsidRDefault="00AA2ABD">
      <w:pPr>
        <w:pStyle w:val="Textkomente"/>
      </w:pPr>
      <w:r>
        <w:rPr>
          <w:rStyle w:val="Odkaznakoment"/>
        </w:rPr>
        <w:annotationRef/>
      </w:r>
      <w:r>
        <w:t>d’</w:t>
      </w:r>
    </w:p>
  </w:comment>
  <w:comment w:id="16" w:author="Kateřina Remundová" w:date="2021-05-02T10:51:00Z" w:initials="KR">
    <w:p w14:paraId="40CE771A" w14:textId="6B5B445E" w:rsidR="00AA2ABD" w:rsidRDefault="00AA2ABD">
      <w:pPr>
        <w:pStyle w:val="Textkomente"/>
      </w:pPr>
      <w:r>
        <w:rPr>
          <w:rStyle w:val="Odkaznakoment"/>
        </w:rPr>
        <w:annotationRef/>
      </w:r>
      <w:r>
        <w:t>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145C0A" w15:done="0"/>
  <w15:commentEx w15:paraId="7D2D4C0D" w15:done="0"/>
  <w15:commentEx w15:paraId="01F429A8" w15:done="0"/>
  <w15:commentEx w15:paraId="1F7A6FAB" w15:done="0"/>
  <w15:commentEx w15:paraId="2CC13CB6" w15:done="0"/>
  <w15:commentEx w15:paraId="5385CB3E" w15:done="0"/>
  <w15:commentEx w15:paraId="63CB8094" w15:done="0"/>
  <w15:commentEx w15:paraId="4976C16E" w15:done="0"/>
  <w15:commentEx w15:paraId="55A48D38" w15:done="0"/>
  <w15:commentEx w15:paraId="53A4411A" w15:done="0"/>
  <w15:commentEx w15:paraId="3D374B6C" w15:done="0"/>
  <w15:commentEx w15:paraId="143AF6FD" w15:done="0"/>
  <w15:commentEx w15:paraId="1E796024" w15:done="0"/>
  <w15:commentEx w15:paraId="0B5B58B7" w15:done="0"/>
  <w15:commentEx w15:paraId="225936DC" w15:done="0"/>
  <w15:commentEx w15:paraId="21EAD2D1" w15:done="0"/>
  <w15:commentEx w15:paraId="40CE7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9021C" w16cex:dateUtc="2021-05-02T08:49:00Z"/>
  <w16cex:commentExtensible w16cex:durableId="2439022F" w16cex:dateUtc="2021-05-02T08:49:00Z"/>
  <w16cex:commentExtensible w16cex:durableId="24390234" w16cex:dateUtc="2021-05-02T08:49:00Z"/>
  <w16cex:commentExtensible w16cex:durableId="2439023D" w16cex:dateUtc="2021-05-02T08:49:00Z"/>
  <w16cex:commentExtensible w16cex:durableId="24390246" w16cex:dateUtc="2021-05-02T08:49:00Z"/>
  <w16cex:commentExtensible w16cex:durableId="2439024B" w16cex:dateUtc="2021-05-02T08:49:00Z"/>
  <w16cex:commentExtensible w16cex:durableId="24390250" w16cex:dateUtc="2021-05-02T08:49:00Z"/>
  <w16cex:commentExtensible w16cex:durableId="24390255" w16cex:dateUtc="2021-05-02T08:49:00Z"/>
  <w16cex:commentExtensible w16cex:durableId="24390262" w16cex:dateUtc="2021-05-02T08:50:00Z"/>
  <w16cex:commentExtensible w16cex:durableId="24390265" w16cex:dateUtc="2021-05-02T08:50:00Z"/>
  <w16cex:commentExtensible w16cex:durableId="24390271" w16cex:dateUtc="2021-05-02T08:50:00Z"/>
  <w16cex:commentExtensible w16cex:durableId="2439027D" w16cex:dateUtc="2021-05-02T08:50:00Z"/>
  <w16cex:commentExtensible w16cex:durableId="2439028C" w16cex:dateUtc="2021-05-02T08:50:00Z"/>
  <w16cex:commentExtensible w16cex:durableId="24390292" w16cex:dateUtc="2021-05-02T08:50:00Z"/>
  <w16cex:commentExtensible w16cex:durableId="24390299" w16cex:dateUtc="2021-05-02T08:51:00Z"/>
  <w16cex:commentExtensible w16cex:durableId="243902A8" w16cex:dateUtc="2021-05-02T08:51:00Z"/>
  <w16cex:commentExtensible w16cex:durableId="243902AC" w16cex:dateUtc="2021-05-02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145C0A" w16cid:durableId="2439021C"/>
  <w16cid:commentId w16cid:paraId="7D2D4C0D" w16cid:durableId="2439022F"/>
  <w16cid:commentId w16cid:paraId="01F429A8" w16cid:durableId="24390234"/>
  <w16cid:commentId w16cid:paraId="1F7A6FAB" w16cid:durableId="2439023D"/>
  <w16cid:commentId w16cid:paraId="2CC13CB6" w16cid:durableId="24390246"/>
  <w16cid:commentId w16cid:paraId="5385CB3E" w16cid:durableId="2439024B"/>
  <w16cid:commentId w16cid:paraId="63CB8094" w16cid:durableId="24390250"/>
  <w16cid:commentId w16cid:paraId="4976C16E" w16cid:durableId="24390255"/>
  <w16cid:commentId w16cid:paraId="55A48D38" w16cid:durableId="24390262"/>
  <w16cid:commentId w16cid:paraId="53A4411A" w16cid:durableId="24390265"/>
  <w16cid:commentId w16cid:paraId="3D374B6C" w16cid:durableId="24390271"/>
  <w16cid:commentId w16cid:paraId="143AF6FD" w16cid:durableId="2439027D"/>
  <w16cid:commentId w16cid:paraId="1E796024" w16cid:durableId="2439028C"/>
  <w16cid:commentId w16cid:paraId="0B5B58B7" w16cid:durableId="24390292"/>
  <w16cid:commentId w16cid:paraId="225936DC" w16cid:durableId="24390299"/>
  <w16cid:commentId w16cid:paraId="21EAD2D1" w16cid:durableId="243902A8"/>
  <w16cid:commentId w16cid:paraId="40CE771A" w16cid:durableId="243902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01"/>
    <w:rsid w:val="000A4578"/>
    <w:rsid w:val="00185C7B"/>
    <w:rsid w:val="00295476"/>
    <w:rsid w:val="002A74AC"/>
    <w:rsid w:val="00496107"/>
    <w:rsid w:val="004F1650"/>
    <w:rsid w:val="00780D89"/>
    <w:rsid w:val="007C3412"/>
    <w:rsid w:val="00AA2ABD"/>
    <w:rsid w:val="00D46301"/>
    <w:rsid w:val="00D6069A"/>
    <w:rsid w:val="00F0292A"/>
    <w:rsid w:val="00FB1586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1019"/>
  <w15:chartTrackingRefBased/>
  <w15:docId w15:val="{3A374246-25CE-4E62-869D-D75B3F2E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2A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A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A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A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Pešková</dc:creator>
  <cp:keywords/>
  <dc:description/>
  <cp:lastModifiedBy>Kateřina Remundová</cp:lastModifiedBy>
  <cp:revision>6</cp:revision>
  <dcterms:created xsi:type="dcterms:W3CDTF">2021-04-21T12:33:00Z</dcterms:created>
  <dcterms:modified xsi:type="dcterms:W3CDTF">2021-05-02T08:51:00Z</dcterms:modified>
</cp:coreProperties>
</file>