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873E7" w14:textId="50F97FFD" w:rsidR="006C4FB2" w:rsidRPr="00767283" w:rsidRDefault="00A40F5C" w:rsidP="00A40F5C">
      <w:pPr>
        <w:jc w:val="center"/>
        <w:rPr>
          <w:b/>
          <w:bCs/>
          <w:sz w:val="24"/>
          <w:szCs w:val="24"/>
          <w:lang w:val="fr-FR"/>
        </w:rPr>
      </w:pPr>
      <w:r w:rsidRPr="00767283">
        <w:rPr>
          <w:b/>
          <w:bCs/>
          <w:sz w:val="24"/>
          <w:szCs w:val="24"/>
          <w:lang w:val="fr-FR"/>
        </w:rPr>
        <w:t>Ma ville</w:t>
      </w:r>
    </w:p>
    <w:p w14:paraId="593F1A8A" w14:textId="0B49E92C" w:rsidR="0067478C" w:rsidRDefault="00A40F5C" w:rsidP="00A40F5C">
      <w:pPr>
        <w:rPr>
          <w:sz w:val="24"/>
          <w:szCs w:val="24"/>
          <w:lang w:val="fr-FR"/>
        </w:rPr>
      </w:pPr>
      <w:r w:rsidRPr="00767283">
        <w:rPr>
          <w:sz w:val="24"/>
          <w:szCs w:val="24"/>
          <w:lang w:val="fr-FR"/>
        </w:rPr>
        <w:t xml:space="preserve">J’habite </w:t>
      </w:r>
      <w:r w:rsidR="00630536" w:rsidRPr="00630536">
        <w:rPr>
          <w:sz w:val="24"/>
          <w:szCs w:val="24"/>
          <w:lang w:val="fr-FR"/>
        </w:rPr>
        <w:t>à</w:t>
      </w:r>
      <w:r w:rsidRPr="00767283">
        <w:rPr>
          <w:sz w:val="24"/>
          <w:szCs w:val="24"/>
          <w:lang w:val="fr-FR"/>
        </w:rPr>
        <w:t xml:space="preserve"> </w:t>
      </w:r>
      <w:proofErr w:type="spellStart"/>
      <w:r w:rsidRPr="00767283">
        <w:rPr>
          <w:sz w:val="24"/>
          <w:szCs w:val="24"/>
          <w:lang w:val="fr-FR"/>
        </w:rPr>
        <w:t>Jindřichův</w:t>
      </w:r>
      <w:proofErr w:type="spellEnd"/>
      <w:r w:rsidRPr="00767283">
        <w:rPr>
          <w:sz w:val="24"/>
          <w:szCs w:val="24"/>
          <w:lang w:val="fr-FR"/>
        </w:rPr>
        <w:t xml:space="preserve"> </w:t>
      </w:r>
      <w:proofErr w:type="spellStart"/>
      <w:r w:rsidRPr="00767283">
        <w:rPr>
          <w:sz w:val="24"/>
          <w:szCs w:val="24"/>
          <w:lang w:val="fr-FR"/>
        </w:rPr>
        <w:t>Hradec</w:t>
      </w:r>
      <w:proofErr w:type="spellEnd"/>
      <w:r w:rsidRPr="00767283">
        <w:rPr>
          <w:sz w:val="24"/>
          <w:szCs w:val="24"/>
          <w:lang w:val="fr-FR"/>
        </w:rPr>
        <w:t xml:space="preserve">. </w:t>
      </w:r>
      <w:proofErr w:type="spellStart"/>
      <w:r w:rsidRPr="00767283">
        <w:rPr>
          <w:sz w:val="24"/>
          <w:szCs w:val="24"/>
          <w:lang w:val="fr-FR"/>
        </w:rPr>
        <w:t>Jindřichův</w:t>
      </w:r>
      <w:proofErr w:type="spellEnd"/>
      <w:r w:rsidRPr="00767283">
        <w:rPr>
          <w:sz w:val="24"/>
          <w:szCs w:val="24"/>
          <w:lang w:val="fr-FR"/>
        </w:rPr>
        <w:t xml:space="preserve"> </w:t>
      </w:r>
      <w:proofErr w:type="spellStart"/>
      <w:r w:rsidRPr="00767283">
        <w:rPr>
          <w:sz w:val="24"/>
          <w:szCs w:val="24"/>
          <w:lang w:val="fr-FR"/>
        </w:rPr>
        <w:t>Hradec</w:t>
      </w:r>
      <w:proofErr w:type="spellEnd"/>
      <w:r w:rsidRPr="00767283">
        <w:rPr>
          <w:sz w:val="24"/>
          <w:szCs w:val="24"/>
          <w:lang w:val="fr-FR"/>
        </w:rPr>
        <w:t xml:space="preserve"> est </w:t>
      </w:r>
      <w:commentRangeStart w:id="0"/>
      <w:r w:rsidRPr="00767283">
        <w:rPr>
          <w:sz w:val="24"/>
          <w:szCs w:val="24"/>
          <w:lang w:val="fr-FR"/>
        </w:rPr>
        <w:t xml:space="preserve">la petit </w:t>
      </w:r>
      <w:commentRangeEnd w:id="0"/>
      <w:r w:rsidR="00183980">
        <w:rPr>
          <w:rStyle w:val="Odkaznakoment"/>
        </w:rPr>
        <w:commentReference w:id="0"/>
      </w:r>
      <w:r w:rsidRPr="00767283">
        <w:rPr>
          <w:sz w:val="24"/>
          <w:szCs w:val="24"/>
          <w:lang w:val="fr-FR"/>
        </w:rPr>
        <w:t xml:space="preserve">ville </w:t>
      </w:r>
      <w:commentRangeStart w:id="1"/>
      <w:r w:rsidR="00630536" w:rsidRPr="00630536">
        <w:rPr>
          <w:sz w:val="24"/>
          <w:szCs w:val="24"/>
          <w:lang w:val="fr-FR"/>
        </w:rPr>
        <w:t>à</w:t>
      </w:r>
      <w:commentRangeEnd w:id="1"/>
      <w:r w:rsidR="00183980">
        <w:rPr>
          <w:rStyle w:val="Odkaznakoment"/>
        </w:rPr>
        <w:commentReference w:id="1"/>
      </w:r>
      <w:r w:rsidRPr="00767283">
        <w:rPr>
          <w:sz w:val="24"/>
          <w:szCs w:val="24"/>
          <w:lang w:val="fr-FR"/>
        </w:rPr>
        <w:t xml:space="preserve"> la </w:t>
      </w:r>
      <w:proofErr w:type="spellStart"/>
      <w:r w:rsidRPr="00767283">
        <w:rPr>
          <w:sz w:val="24"/>
          <w:szCs w:val="24"/>
          <w:lang w:val="fr-FR"/>
        </w:rPr>
        <w:t>region</w:t>
      </w:r>
      <w:proofErr w:type="spellEnd"/>
      <w:r w:rsidRPr="00767283">
        <w:rPr>
          <w:sz w:val="24"/>
          <w:szCs w:val="24"/>
          <w:lang w:val="fr-FR"/>
        </w:rPr>
        <w:t xml:space="preserve"> de Bohême-du-Sud.</w:t>
      </w:r>
      <w:r w:rsidR="00010A97">
        <w:rPr>
          <w:sz w:val="24"/>
          <w:szCs w:val="24"/>
          <w:lang w:val="fr-FR"/>
        </w:rPr>
        <w:t xml:space="preserve"> </w:t>
      </w:r>
      <w:proofErr w:type="spellStart"/>
      <w:r w:rsidR="00010A97">
        <w:rPr>
          <w:sz w:val="24"/>
          <w:szCs w:val="24"/>
          <w:lang w:val="fr-FR"/>
        </w:rPr>
        <w:t>Jindřichův</w:t>
      </w:r>
      <w:proofErr w:type="spellEnd"/>
      <w:r w:rsidR="00010A97">
        <w:rPr>
          <w:sz w:val="24"/>
          <w:szCs w:val="24"/>
          <w:lang w:val="fr-FR"/>
        </w:rPr>
        <w:t xml:space="preserve"> </w:t>
      </w:r>
      <w:proofErr w:type="spellStart"/>
      <w:r w:rsidR="00010A97">
        <w:rPr>
          <w:sz w:val="24"/>
          <w:szCs w:val="24"/>
          <w:lang w:val="fr-FR"/>
        </w:rPr>
        <w:t>Hradec</w:t>
      </w:r>
      <w:proofErr w:type="spellEnd"/>
      <w:r w:rsidR="00010A97">
        <w:rPr>
          <w:sz w:val="24"/>
          <w:szCs w:val="24"/>
          <w:lang w:val="fr-FR"/>
        </w:rPr>
        <w:t xml:space="preserve"> est située </w:t>
      </w:r>
      <w:commentRangeStart w:id="2"/>
      <w:r w:rsidR="00010A97">
        <w:rPr>
          <w:sz w:val="24"/>
          <w:szCs w:val="24"/>
          <w:lang w:val="fr-FR"/>
        </w:rPr>
        <w:t>120</w:t>
      </w:r>
      <w:commentRangeEnd w:id="2"/>
      <w:r w:rsidR="00183980">
        <w:rPr>
          <w:rStyle w:val="Odkaznakoment"/>
        </w:rPr>
        <w:commentReference w:id="2"/>
      </w:r>
      <w:r w:rsidR="00010A97">
        <w:rPr>
          <w:sz w:val="24"/>
          <w:szCs w:val="24"/>
          <w:lang w:val="fr-FR"/>
        </w:rPr>
        <w:t xml:space="preserve"> kilom</w:t>
      </w:r>
      <w:r w:rsidR="00010A97" w:rsidRPr="00010A97">
        <w:rPr>
          <w:sz w:val="24"/>
          <w:szCs w:val="24"/>
          <w:lang w:val="fr-FR"/>
        </w:rPr>
        <w:t>è</w:t>
      </w:r>
      <w:r w:rsidR="00010A97">
        <w:rPr>
          <w:sz w:val="24"/>
          <w:szCs w:val="24"/>
          <w:lang w:val="fr-FR"/>
        </w:rPr>
        <w:t>tres de Prague, 150 kilom</w:t>
      </w:r>
      <w:r w:rsidR="00010A97" w:rsidRPr="00010A97">
        <w:rPr>
          <w:sz w:val="24"/>
          <w:szCs w:val="24"/>
          <w:lang w:val="fr-FR"/>
        </w:rPr>
        <w:t>è</w:t>
      </w:r>
      <w:r w:rsidR="00010A97">
        <w:rPr>
          <w:sz w:val="24"/>
          <w:szCs w:val="24"/>
          <w:lang w:val="fr-FR"/>
        </w:rPr>
        <w:t>tres de Brno et 160 kilom</w:t>
      </w:r>
      <w:r w:rsidR="00010A97" w:rsidRPr="00010A97">
        <w:rPr>
          <w:sz w:val="24"/>
          <w:szCs w:val="24"/>
          <w:lang w:val="fr-FR"/>
        </w:rPr>
        <w:t>è</w:t>
      </w:r>
      <w:r w:rsidR="00010A97">
        <w:rPr>
          <w:sz w:val="24"/>
          <w:szCs w:val="24"/>
          <w:lang w:val="fr-FR"/>
        </w:rPr>
        <w:t>tres de Vienne.</w:t>
      </w:r>
      <w:r w:rsidRPr="00767283">
        <w:rPr>
          <w:sz w:val="24"/>
          <w:szCs w:val="24"/>
          <w:lang w:val="fr-FR"/>
        </w:rPr>
        <w:t xml:space="preserve"> 21 000 </w:t>
      </w:r>
      <w:proofErr w:type="spellStart"/>
      <w:r w:rsidRPr="00767283">
        <w:rPr>
          <w:sz w:val="24"/>
          <w:szCs w:val="24"/>
          <w:lang w:val="fr-FR"/>
        </w:rPr>
        <w:t>habitans</w:t>
      </w:r>
      <w:proofErr w:type="spellEnd"/>
      <w:r w:rsidRPr="00767283">
        <w:rPr>
          <w:sz w:val="24"/>
          <w:szCs w:val="24"/>
          <w:lang w:val="fr-FR"/>
        </w:rPr>
        <w:t xml:space="preserve"> habitent </w:t>
      </w:r>
      <w:r w:rsidR="00630536" w:rsidRPr="00630536">
        <w:rPr>
          <w:sz w:val="24"/>
          <w:szCs w:val="24"/>
          <w:lang w:val="fr-FR"/>
        </w:rPr>
        <w:t>à</w:t>
      </w:r>
      <w:r w:rsidR="00630536">
        <w:rPr>
          <w:sz w:val="24"/>
          <w:szCs w:val="24"/>
          <w:lang w:val="fr-FR"/>
        </w:rPr>
        <w:t xml:space="preserve"> </w:t>
      </w:r>
      <w:proofErr w:type="spellStart"/>
      <w:r w:rsidRPr="00767283">
        <w:rPr>
          <w:sz w:val="24"/>
          <w:szCs w:val="24"/>
          <w:lang w:val="fr-FR"/>
        </w:rPr>
        <w:t>Jindřichův</w:t>
      </w:r>
      <w:proofErr w:type="spellEnd"/>
      <w:r w:rsidRPr="00767283">
        <w:rPr>
          <w:sz w:val="24"/>
          <w:szCs w:val="24"/>
          <w:lang w:val="fr-FR"/>
        </w:rPr>
        <w:t xml:space="preserve"> </w:t>
      </w:r>
      <w:proofErr w:type="spellStart"/>
      <w:r w:rsidRPr="00767283">
        <w:rPr>
          <w:sz w:val="24"/>
          <w:szCs w:val="24"/>
          <w:lang w:val="fr-FR"/>
        </w:rPr>
        <w:t>Hradec</w:t>
      </w:r>
      <w:proofErr w:type="spellEnd"/>
      <w:r w:rsidRPr="00767283">
        <w:rPr>
          <w:sz w:val="24"/>
          <w:szCs w:val="24"/>
          <w:lang w:val="fr-FR"/>
        </w:rPr>
        <w:t>.</w:t>
      </w:r>
      <w:r w:rsidR="0067478C">
        <w:rPr>
          <w:sz w:val="24"/>
          <w:szCs w:val="24"/>
          <w:lang w:val="fr-FR"/>
        </w:rPr>
        <w:t xml:space="preserve"> La ville est divisée en </w:t>
      </w:r>
      <w:commentRangeStart w:id="3"/>
      <w:proofErr w:type="spellStart"/>
      <w:r w:rsidR="0067478C">
        <w:rPr>
          <w:sz w:val="24"/>
          <w:szCs w:val="24"/>
          <w:lang w:val="fr-FR"/>
        </w:rPr>
        <w:t>sanq</w:t>
      </w:r>
      <w:commentRangeEnd w:id="3"/>
      <w:proofErr w:type="spellEnd"/>
      <w:r w:rsidR="00183980">
        <w:rPr>
          <w:rStyle w:val="Odkaznakoment"/>
        </w:rPr>
        <w:commentReference w:id="3"/>
      </w:r>
      <w:r w:rsidR="0067478C">
        <w:rPr>
          <w:sz w:val="24"/>
          <w:szCs w:val="24"/>
          <w:lang w:val="fr-FR"/>
        </w:rPr>
        <w:t xml:space="preserve"> quartiers. J´habite </w:t>
      </w:r>
      <w:commentRangeStart w:id="4"/>
      <w:proofErr w:type="spellStart"/>
      <w:r w:rsidR="0067478C">
        <w:rPr>
          <w:sz w:val="24"/>
          <w:szCs w:val="24"/>
          <w:lang w:val="fr-FR"/>
        </w:rPr>
        <w:t>a</w:t>
      </w:r>
      <w:proofErr w:type="spellEnd"/>
      <w:r w:rsidR="0067478C">
        <w:rPr>
          <w:sz w:val="24"/>
          <w:szCs w:val="24"/>
          <w:lang w:val="fr-FR"/>
        </w:rPr>
        <w:t xml:space="preserve"> </w:t>
      </w:r>
      <w:proofErr w:type="spellStart"/>
      <w:r w:rsidR="0067478C">
        <w:rPr>
          <w:sz w:val="24"/>
          <w:szCs w:val="24"/>
          <w:lang w:val="fr-FR"/>
        </w:rPr>
        <w:t>quartie</w:t>
      </w:r>
      <w:proofErr w:type="spellEnd"/>
      <w:r w:rsidR="0067478C">
        <w:rPr>
          <w:sz w:val="24"/>
          <w:szCs w:val="24"/>
          <w:lang w:val="fr-FR"/>
        </w:rPr>
        <w:t xml:space="preserve"> </w:t>
      </w:r>
      <w:commentRangeEnd w:id="4"/>
      <w:r w:rsidR="00183980">
        <w:rPr>
          <w:rStyle w:val="Odkaznakoment"/>
        </w:rPr>
        <w:commentReference w:id="4"/>
      </w:r>
      <w:r w:rsidR="0067478C">
        <w:rPr>
          <w:sz w:val="24"/>
          <w:szCs w:val="24"/>
          <w:lang w:val="fr-FR"/>
        </w:rPr>
        <w:t>de III.</w:t>
      </w:r>
    </w:p>
    <w:p w14:paraId="0EAFE15C" w14:textId="5415CB18" w:rsidR="00A40F5C" w:rsidRDefault="00F616E5" w:rsidP="00A40F5C">
      <w:pPr>
        <w:rPr>
          <w:sz w:val="24"/>
          <w:szCs w:val="24"/>
          <w:lang w:val="fr-FR"/>
        </w:rPr>
      </w:pPr>
      <w:r w:rsidRPr="00767283">
        <w:rPr>
          <w:sz w:val="24"/>
          <w:szCs w:val="24"/>
          <w:lang w:val="fr-FR"/>
        </w:rPr>
        <w:t xml:space="preserve">Il y a </w:t>
      </w:r>
      <w:commentRangeStart w:id="5"/>
      <w:r w:rsidRPr="00767283">
        <w:rPr>
          <w:sz w:val="24"/>
          <w:szCs w:val="24"/>
          <w:lang w:val="fr-FR"/>
        </w:rPr>
        <w:t xml:space="preserve">les </w:t>
      </w:r>
      <w:proofErr w:type="spellStart"/>
      <w:r w:rsidRPr="00767283">
        <w:rPr>
          <w:sz w:val="24"/>
          <w:szCs w:val="24"/>
          <w:lang w:val="fr-FR"/>
        </w:rPr>
        <w:t>monumets</w:t>
      </w:r>
      <w:proofErr w:type="spellEnd"/>
      <w:r w:rsidRPr="00767283">
        <w:rPr>
          <w:sz w:val="24"/>
          <w:szCs w:val="24"/>
          <w:lang w:val="fr-FR"/>
        </w:rPr>
        <w:t xml:space="preserve"> beaucoup</w:t>
      </w:r>
      <w:commentRangeEnd w:id="5"/>
      <w:r w:rsidR="00183980">
        <w:rPr>
          <w:rStyle w:val="Odkaznakoment"/>
        </w:rPr>
        <w:commentReference w:id="5"/>
      </w:r>
      <w:r w:rsidRPr="00767283">
        <w:rPr>
          <w:sz w:val="24"/>
          <w:szCs w:val="24"/>
          <w:lang w:val="fr-FR"/>
        </w:rPr>
        <w:t xml:space="preserve">. </w:t>
      </w:r>
      <w:r w:rsidR="004813AE" w:rsidRPr="00767283">
        <w:rPr>
          <w:sz w:val="24"/>
          <w:szCs w:val="24"/>
          <w:lang w:val="fr-FR"/>
        </w:rPr>
        <w:t xml:space="preserve">Le </w:t>
      </w:r>
      <w:proofErr w:type="spellStart"/>
      <w:r w:rsidR="004813AE" w:rsidRPr="00767283">
        <w:rPr>
          <w:sz w:val="24"/>
          <w:szCs w:val="24"/>
          <w:lang w:val="fr-FR"/>
        </w:rPr>
        <w:t>Chateau</w:t>
      </w:r>
      <w:proofErr w:type="spellEnd"/>
      <w:r w:rsidR="004813AE" w:rsidRPr="00767283">
        <w:rPr>
          <w:sz w:val="24"/>
          <w:szCs w:val="24"/>
          <w:lang w:val="fr-FR"/>
        </w:rPr>
        <w:t xml:space="preserve"> de </w:t>
      </w:r>
      <w:proofErr w:type="spellStart"/>
      <w:r w:rsidR="004813AE" w:rsidRPr="00767283">
        <w:rPr>
          <w:sz w:val="24"/>
          <w:szCs w:val="24"/>
          <w:lang w:val="fr-FR"/>
        </w:rPr>
        <w:t>Jindřichův</w:t>
      </w:r>
      <w:proofErr w:type="spellEnd"/>
      <w:r w:rsidR="004813AE" w:rsidRPr="00767283">
        <w:rPr>
          <w:sz w:val="24"/>
          <w:szCs w:val="24"/>
          <w:lang w:val="fr-FR"/>
        </w:rPr>
        <w:t xml:space="preserve"> </w:t>
      </w:r>
      <w:proofErr w:type="spellStart"/>
      <w:r w:rsidR="004813AE" w:rsidRPr="00767283">
        <w:rPr>
          <w:sz w:val="24"/>
          <w:szCs w:val="24"/>
          <w:lang w:val="fr-FR"/>
        </w:rPr>
        <w:t>Hradec</w:t>
      </w:r>
      <w:proofErr w:type="spellEnd"/>
      <w:r w:rsidR="004813AE" w:rsidRPr="00767283">
        <w:rPr>
          <w:sz w:val="24"/>
          <w:szCs w:val="24"/>
          <w:lang w:val="fr-FR"/>
        </w:rPr>
        <w:t xml:space="preserve"> est </w:t>
      </w:r>
      <w:commentRangeStart w:id="6"/>
      <w:r w:rsidR="004813AE" w:rsidRPr="00767283">
        <w:rPr>
          <w:sz w:val="24"/>
          <w:szCs w:val="24"/>
          <w:lang w:val="fr-FR"/>
        </w:rPr>
        <w:t>la</w:t>
      </w:r>
      <w:commentRangeEnd w:id="6"/>
      <w:r w:rsidR="00183980">
        <w:rPr>
          <w:rStyle w:val="Odkaznakoment"/>
        </w:rPr>
        <w:commentReference w:id="6"/>
      </w:r>
      <w:r w:rsidR="004813AE" w:rsidRPr="00767283">
        <w:rPr>
          <w:sz w:val="24"/>
          <w:szCs w:val="24"/>
          <w:lang w:val="fr-FR"/>
        </w:rPr>
        <w:t xml:space="preserve"> troisième </w:t>
      </w:r>
      <w:commentRangeStart w:id="7"/>
      <w:r w:rsidR="004813AE" w:rsidRPr="00767283">
        <w:rPr>
          <w:sz w:val="24"/>
          <w:szCs w:val="24"/>
          <w:lang w:val="fr-FR"/>
        </w:rPr>
        <w:t>plus</w:t>
      </w:r>
      <w:commentRangeEnd w:id="7"/>
      <w:r w:rsidR="00183980">
        <w:rPr>
          <w:rStyle w:val="Odkaznakoment"/>
        </w:rPr>
        <w:commentReference w:id="7"/>
      </w:r>
      <w:r w:rsidR="004813AE" w:rsidRPr="00767283">
        <w:rPr>
          <w:sz w:val="24"/>
          <w:szCs w:val="24"/>
          <w:lang w:val="fr-FR"/>
        </w:rPr>
        <w:t xml:space="preserve"> grand </w:t>
      </w:r>
      <w:commentRangeStart w:id="8"/>
      <w:proofErr w:type="spellStart"/>
      <w:r w:rsidR="004813AE" w:rsidRPr="00767283">
        <w:rPr>
          <w:sz w:val="24"/>
          <w:szCs w:val="24"/>
          <w:lang w:val="fr-FR"/>
        </w:rPr>
        <w:t>chateau</w:t>
      </w:r>
      <w:commentRangeEnd w:id="8"/>
      <w:proofErr w:type="spellEnd"/>
      <w:r w:rsidR="00183980">
        <w:rPr>
          <w:rStyle w:val="Odkaznakoment"/>
        </w:rPr>
        <w:commentReference w:id="8"/>
      </w:r>
      <w:r w:rsidR="004813AE" w:rsidRPr="00767283">
        <w:rPr>
          <w:sz w:val="24"/>
          <w:szCs w:val="24"/>
          <w:lang w:val="fr-FR"/>
        </w:rPr>
        <w:t xml:space="preserve"> </w:t>
      </w:r>
      <w:commentRangeStart w:id="9"/>
      <w:r w:rsidR="004813AE" w:rsidRPr="00767283">
        <w:rPr>
          <w:sz w:val="24"/>
          <w:szCs w:val="24"/>
          <w:lang w:val="fr-FR"/>
        </w:rPr>
        <w:t xml:space="preserve">a la </w:t>
      </w:r>
      <w:commentRangeEnd w:id="9"/>
      <w:r w:rsidR="00183980">
        <w:rPr>
          <w:rStyle w:val="Odkaznakoment"/>
        </w:rPr>
        <w:commentReference w:id="9"/>
      </w:r>
      <w:proofErr w:type="spellStart"/>
      <w:r w:rsidR="004813AE" w:rsidRPr="00767283">
        <w:rPr>
          <w:sz w:val="24"/>
          <w:szCs w:val="24"/>
          <w:lang w:val="fr-FR"/>
        </w:rPr>
        <w:t>Republique</w:t>
      </w:r>
      <w:proofErr w:type="spellEnd"/>
      <w:r w:rsidR="004813AE" w:rsidRPr="00767283">
        <w:rPr>
          <w:sz w:val="24"/>
          <w:szCs w:val="24"/>
          <w:lang w:val="fr-FR"/>
        </w:rPr>
        <w:t xml:space="preserve"> </w:t>
      </w:r>
      <w:proofErr w:type="spellStart"/>
      <w:r w:rsidR="004813AE" w:rsidRPr="00767283">
        <w:rPr>
          <w:sz w:val="24"/>
          <w:szCs w:val="24"/>
          <w:lang w:val="fr-FR"/>
        </w:rPr>
        <w:t>Tcheque</w:t>
      </w:r>
      <w:proofErr w:type="spellEnd"/>
      <w:r w:rsidR="004813AE" w:rsidRPr="00767283">
        <w:rPr>
          <w:sz w:val="24"/>
          <w:szCs w:val="24"/>
          <w:lang w:val="fr-FR"/>
        </w:rPr>
        <w:t xml:space="preserve">. Il y a </w:t>
      </w:r>
      <w:commentRangeStart w:id="10"/>
      <w:r w:rsidR="004813AE" w:rsidRPr="00767283">
        <w:rPr>
          <w:sz w:val="24"/>
          <w:szCs w:val="24"/>
          <w:lang w:val="fr-FR"/>
        </w:rPr>
        <w:t xml:space="preserve">les églises </w:t>
      </w:r>
      <w:proofErr w:type="spellStart"/>
      <w:r w:rsidR="004813AE" w:rsidRPr="00767283">
        <w:rPr>
          <w:sz w:val="24"/>
          <w:szCs w:val="24"/>
          <w:lang w:val="fr-FR"/>
        </w:rPr>
        <w:t>beacoup</w:t>
      </w:r>
      <w:commentRangeEnd w:id="10"/>
      <w:proofErr w:type="spellEnd"/>
      <w:r w:rsidR="00183980">
        <w:rPr>
          <w:rStyle w:val="Odkaznakoment"/>
        </w:rPr>
        <w:commentReference w:id="10"/>
      </w:r>
      <w:r w:rsidR="004813AE" w:rsidRPr="00767283">
        <w:rPr>
          <w:sz w:val="24"/>
          <w:szCs w:val="24"/>
          <w:lang w:val="fr-FR"/>
        </w:rPr>
        <w:t xml:space="preserve">. </w:t>
      </w:r>
      <w:commentRangeStart w:id="11"/>
      <w:proofErr w:type="gramStart"/>
      <w:r w:rsidR="00767283" w:rsidRPr="00767283">
        <w:rPr>
          <w:sz w:val="24"/>
          <w:szCs w:val="24"/>
          <w:lang w:val="fr-FR"/>
        </w:rPr>
        <w:t>La église</w:t>
      </w:r>
      <w:proofErr w:type="gramEnd"/>
      <w:r w:rsidR="00767283" w:rsidRPr="00767283">
        <w:rPr>
          <w:sz w:val="24"/>
          <w:szCs w:val="24"/>
          <w:lang w:val="fr-FR"/>
        </w:rPr>
        <w:t xml:space="preserve"> </w:t>
      </w:r>
      <w:commentRangeEnd w:id="11"/>
      <w:r w:rsidR="00183980">
        <w:rPr>
          <w:rStyle w:val="Odkaznakoment"/>
        </w:rPr>
        <w:commentReference w:id="11"/>
      </w:r>
      <w:r w:rsidR="00767283" w:rsidRPr="00767283">
        <w:rPr>
          <w:sz w:val="24"/>
          <w:szCs w:val="24"/>
          <w:lang w:val="fr-FR"/>
        </w:rPr>
        <w:t xml:space="preserve">de </w:t>
      </w:r>
      <w:r w:rsidR="00767283" w:rsidRP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l'Ascension est </w:t>
      </w:r>
      <w:commentRangeStart w:id="12"/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église</w:t>
      </w:r>
      <w:commentRangeEnd w:id="12"/>
      <w:r w:rsidR="00183980">
        <w:rPr>
          <w:rStyle w:val="Odkaznakoment"/>
        </w:rPr>
        <w:commentReference w:id="12"/>
      </w:r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 grosse </w:t>
      </w:r>
      <w:commentRangeStart w:id="13"/>
      <w:r w:rsidR="003442C6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dans</w:t>
      </w:r>
      <w:commentRangeEnd w:id="13"/>
      <w:r w:rsidR="00183980">
        <w:rPr>
          <w:rStyle w:val="Odkaznakoment"/>
        </w:rPr>
        <w:commentReference w:id="13"/>
      </w:r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Jindřichův</w:t>
      </w:r>
      <w:proofErr w:type="spellEnd"/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Hradec</w:t>
      </w:r>
      <w:proofErr w:type="spellEnd"/>
      <w:r w:rsidR="00767283" w:rsidRP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. Les reliques </w:t>
      </w:r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de saint Hyppolite sont </w:t>
      </w:r>
      <w:commentRangeStart w:id="14"/>
      <w:proofErr w:type="gramStart"/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stockés</w:t>
      </w:r>
      <w:commentRangeEnd w:id="14"/>
      <w:proofErr w:type="gramEnd"/>
      <w:r w:rsidR="00183980">
        <w:rPr>
          <w:rStyle w:val="Odkaznakoment"/>
        </w:rPr>
        <w:commentReference w:id="14"/>
      </w:r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="009759C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dans</w:t>
      </w:r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 cette église. Hyppolite est </w:t>
      </w:r>
      <w:commentRangeStart w:id="15"/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patron</w:t>
      </w:r>
      <w:commentRangeEnd w:id="15"/>
      <w:r w:rsidR="00183980">
        <w:rPr>
          <w:rStyle w:val="Odkaznakoment"/>
        </w:rPr>
        <w:commentReference w:id="15"/>
      </w:r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 de la ville</w:t>
      </w:r>
      <w:commentRangeStart w:id="16"/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. </w:t>
      </w:r>
      <w:proofErr w:type="gramStart"/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La église</w:t>
      </w:r>
      <w:proofErr w:type="gramEnd"/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 </w:t>
      </w:r>
      <w:commentRangeEnd w:id="16"/>
      <w:r w:rsidR="00183980">
        <w:rPr>
          <w:rStyle w:val="Odkaznakoment"/>
        </w:rPr>
        <w:commentReference w:id="16"/>
      </w:r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de Saint-Jean-Baptiste est </w:t>
      </w:r>
      <w:commentRangeStart w:id="17"/>
      <w:r w:rsidR="0076728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le</w:t>
      </w:r>
      <w:commentRangeEnd w:id="17"/>
      <w:r w:rsidR="00183980">
        <w:rPr>
          <w:rStyle w:val="Odkaznakoment"/>
        </w:rPr>
        <w:commentReference w:id="17"/>
      </w:r>
      <w:r w:rsidR="009759C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 unique au monde. Il y a des fresques dans cette église. </w:t>
      </w:r>
      <w:commentRangeStart w:id="18"/>
      <w:r w:rsidR="009759C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Dans</w:t>
      </w:r>
      <w:commentRangeEnd w:id="18"/>
      <w:r w:rsidR="00183980">
        <w:rPr>
          <w:rStyle w:val="Odkaznakoment"/>
        </w:rPr>
        <w:commentReference w:id="18"/>
      </w:r>
      <w:r w:rsidR="009759C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 les fresques sont des monstres. Une femme avec seins sur le dos. Un homme avec </w:t>
      </w:r>
      <w:commentRangeStart w:id="19"/>
      <w:proofErr w:type="spellStart"/>
      <w:r w:rsidR="00285EA4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tete</w:t>
      </w:r>
      <w:commentRangeEnd w:id="19"/>
      <w:proofErr w:type="spellEnd"/>
      <w:r w:rsidR="00183980">
        <w:rPr>
          <w:rStyle w:val="Odkaznakoment"/>
        </w:rPr>
        <w:commentReference w:id="19"/>
      </w:r>
      <w:r w:rsidR="00285EA4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 sur les jambes etc. Ces fresques sont dans église</w:t>
      </w:r>
      <w:r w:rsidR="000F7D6C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, c’est incroyable</w:t>
      </w:r>
      <w:r w:rsidR="0062217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. Il y a plus d’unicité dans la ville. </w:t>
      </w:r>
      <w:proofErr w:type="spellStart"/>
      <w:r w:rsidR="0062217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Muzeum</w:t>
      </w:r>
      <w:proofErr w:type="spellEnd"/>
      <w:r w:rsidR="0062217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62217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>Jindřichohradecka</w:t>
      </w:r>
      <w:proofErr w:type="spellEnd"/>
      <w:r w:rsidR="0062217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 </w:t>
      </w:r>
      <w:commentRangeStart w:id="20"/>
      <w:r w:rsidR="00622173">
        <w:rPr>
          <w:rFonts w:cstheme="minorHAnsi"/>
          <w:color w:val="202122"/>
          <w:sz w:val="24"/>
          <w:szCs w:val="24"/>
          <w:shd w:val="clear" w:color="auto" w:fill="FFFFFF"/>
          <w:lang w:val="fr-FR"/>
        </w:rPr>
        <w:t xml:space="preserve">a des uniques </w:t>
      </w:r>
      <w:commentRangeEnd w:id="20"/>
      <w:r w:rsidR="00183980">
        <w:rPr>
          <w:rStyle w:val="Odkaznakoment"/>
        </w:rPr>
        <w:commentReference w:id="20"/>
      </w:r>
      <w:proofErr w:type="spellStart"/>
      <w:r w:rsidR="00622173" w:rsidRPr="00767283">
        <w:rPr>
          <w:sz w:val="24"/>
          <w:szCs w:val="24"/>
          <w:lang w:val="fr-FR"/>
        </w:rPr>
        <w:t>beacoup</w:t>
      </w:r>
      <w:proofErr w:type="spellEnd"/>
      <w:r w:rsidR="00622173">
        <w:rPr>
          <w:sz w:val="24"/>
          <w:szCs w:val="24"/>
          <w:lang w:val="fr-FR"/>
        </w:rPr>
        <w:t>.</w:t>
      </w:r>
      <w:r w:rsidR="00A41686">
        <w:rPr>
          <w:sz w:val="24"/>
          <w:szCs w:val="24"/>
          <w:lang w:val="fr-FR"/>
        </w:rPr>
        <w:t xml:space="preserve"> </w:t>
      </w:r>
      <w:commentRangeStart w:id="21"/>
      <w:proofErr w:type="gramStart"/>
      <w:r w:rsidR="00A41686">
        <w:rPr>
          <w:sz w:val="24"/>
          <w:szCs w:val="24"/>
          <w:lang w:val="fr-FR"/>
        </w:rPr>
        <w:t>Le objet</w:t>
      </w:r>
      <w:proofErr w:type="gramEnd"/>
      <w:r w:rsidR="00A41686">
        <w:rPr>
          <w:sz w:val="24"/>
          <w:szCs w:val="24"/>
          <w:lang w:val="fr-FR"/>
        </w:rPr>
        <w:t xml:space="preserve"> </w:t>
      </w:r>
      <w:proofErr w:type="spellStart"/>
      <w:r w:rsidR="00A41686">
        <w:rPr>
          <w:sz w:val="24"/>
          <w:szCs w:val="24"/>
          <w:lang w:val="fr-FR"/>
        </w:rPr>
        <w:t>importatnte</w:t>
      </w:r>
      <w:proofErr w:type="spellEnd"/>
      <w:r w:rsidR="00A41686">
        <w:rPr>
          <w:sz w:val="24"/>
          <w:szCs w:val="24"/>
          <w:lang w:val="fr-FR"/>
        </w:rPr>
        <w:t xml:space="preserve"> </w:t>
      </w:r>
      <w:commentRangeEnd w:id="21"/>
      <w:r w:rsidR="00183980">
        <w:rPr>
          <w:rStyle w:val="Odkaznakoment"/>
        </w:rPr>
        <w:commentReference w:id="21"/>
      </w:r>
      <w:r w:rsidR="00A41686">
        <w:rPr>
          <w:sz w:val="24"/>
          <w:szCs w:val="24"/>
          <w:lang w:val="fr-FR"/>
        </w:rPr>
        <w:t xml:space="preserve">est </w:t>
      </w:r>
      <w:commentRangeStart w:id="22"/>
      <w:r w:rsidR="00A41686" w:rsidRPr="00A41686">
        <w:rPr>
          <w:sz w:val="24"/>
          <w:szCs w:val="24"/>
          <w:lang w:val="fr-FR"/>
        </w:rPr>
        <w:t>crèche</w:t>
      </w:r>
      <w:commentRangeEnd w:id="22"/>
      <w:r w:rsidR="00183980">
        <w:rPr>
          <w:rStyle w:val="Odkaznakoment"/>
        </w:rPr>
        <w:commentReference w:id="22"/>
      </w:r>
      <w:r w:rsidR="00A41686">
        <w:rPr>
          <w:sz w:val="24"/>
          <w:szCs w:val="24"/>
          <w:lang w:val="fr-FR"/>
        </w:rPr>
        <w:t xml:space="preserve"> de </w:t>
      </w:r>
      <w:proofErr w:type="spellStart"/>
      <w:r w:rsidR="00A41686">
        <w:rPr>
          <w:sz w:val="24"/>
          <w:szCs w:val="24"/>
          <w:lang w:val="fr-FR"/>
        </w:rPr>
        <w:t>Krýza</w:t>
      </w:r>
      <w:proofErr w:type="spellEnd"/>
      <w:r w:rsidR="00A41686">
        <w:rPr>
          <w:sz w:val="24"/>
          <w:szCs w:val="24"/>
          <w:lang w:val="fr-FR"/>
        </w:rPr>
        <w:t xml:space="preserve">. </w:t>
      </w:r>
      <w:commentRangeStart w:id="23"/>
      <w:r w:rsidR="00A41686">
        <w:rPr>
          <w:sz w:val="24"/>
          <w:szCs w:val="24"/>
          <w:lang w:val="fr-FR"/>
        </w:rPr>
        <w:t>Cet</w:t>
      </w:r>
      <w:commentRangeEnd w:id="23"/>
      <w:r w:rsidR="00183980">
        <w:rPr>
          <w:rStyle w:val="Odkaznakoment"/>
        </w:rPr>
        <w:commentReference w:id="23"/>
      </w:r>
      <w:r w:rsidR="00A41686">
        <w:rPr>
          <w:sz w:val="24"/>
          <w:szCs w:val="24"/>
          <w:lang w:val="fr-FR"/>
        </w:rPr>
        <w:t xml:space="preserve"> </w:t>
      </w:r>
      <w:r w:rsidR="00A41686" w:rsidRPr="00A41686">
        <w:rPr>
          <w:sz w:val="24"/>
          <w:szCs w:val="24"/>
          <w:lang w:val="fr-FR"/>
        </w:rPr>
        <w:t>crèche</w:t>
      </w:r>
      <w:r w:rsidR="00A41686">
        <w:rPr>
          <w:sz w:val="24"/>
          <w:szCs w:val="24"/>
          <w:lang w:val="fr-FR"/>
        </w:rPr>
        <w:t xml:space="preserve"> est </w:t>
      </w:r>
      <w:commentRangeStart w:id="24"/>
      <w:proofErr w:type="spellStart"/>
      <w:r w:rsidR="00A41686">
        <w:rPr>
          <w:sz w:val="24"/>
          <w:szCs w:val="24"/>
          <w:lang w:val="fr-FR"/>
        </w:rPr>
        <w:t>enregistret</w:t>
      </w:r>
      <w:commentRangeEnd w:id="24"/>
      <w:proofErr w:type="spellEnd"/>
      <w:r w:rsidR="00183980">
        <w:rPr>
          <w:rStyle w:val="Odkaznakoment"/>
        </w:rPr>
        <w:commentReference w:id="24"/>
      </w:r>
      <w:r w:rsidR="00A41686">
        <w:rPr>
          <w:sz w:val="24"/>
          <w:szCs w:val="24"/>
          <w:lang w:val="fr-FR"/>
        </w:rPr>
        <w:t xml:space="preserve"> </w:t>
      </w:r>
      <w:r w:rsidR="00E33D27" w:rsidRPr="00E33D27">
        <w:rPr>
          <w:sz w:val="24"/>
          <w:szCs w:val="24"/>
          <w:lang w:val="fr-FR"/>
        </w:rPr>
        <w:t>à</w:t>
      </w:r>
      <w:r w:rsidR="00A41686">
        <w:rPr>
          <w:sz w:val="24"/>
          <w:szCs w:val="24"/>
          <w:lang w:val="fr-FR"/>
        </w:rPr>
        <w:t xml:space="preserve"> la Livre </w:t>
      </w:r>
      <w:proofErr w:type="spellStart"/>
      <w:r w:rsidR="00A41686">
        <w:rPr>
          <w:sz w:val="24"/>
          <w:szCs w:val="24"/>
          <w:lang w:val="fr-FR"/>
        </w:rPr>
        <w:t>Guiness</w:t>
      </w:r>
      <w:proofErr w:type="spellEnd"/>
      <w:r w:rsidR="00A41686">
        <w:rPr>
          <w:sz w:val="24"/>
          <w:szCs w:val="24"/>
          <w:lang w:val="fr-FR"/>
        </w:rPr>
        <w:t xml:space="preserve"> des records.</w:t>
      </w:r>
      <w:r w:rsidR="000D30FC">
        <w:rPr>
          <w:sz w:val="24"/>
          <w:szCs w:val="24"/>
          <w:lang w:val="fr-FR"/>
        </w:rPr>
        <w:t xml:space="preserve"> 15 </w:t>
      </w:r>
      <w:proofErr w:type="gramStart"/>
      <w:r w:rsidR="000D30FC">
        <w:rPr>
          <w:sz w:val="24"/>
          <w:szCs w:val="24"/>
          <w:lang w:val="fr-FR"/>
        </w:rPr>
        <w:t>méridien</w:t>
      </w:r>
      <w:proofErr w:type="gramEnd"/>
      <w:r w:rsidR="000D30FC">
        <w:rPr>
          <w:sz w:val="24"/>
          <w:szCs w:val="24"/>
          <w:lang w:val="fr-FR"/>
        </w:rPr>
        <w:t xml:space="preserve"> est passe par le centre de ville.</w:t>
      </w:r>
      <w:r w:rsidR="00E944B1">
        <w:rPr>
          <w:sz w:val="24"/>
          <w:szCs w:val="24"/>
          <w:lang w:val="fr-FR"/>
        </w:rPr>
        <w:t xml:space="preserve"> </w:t>
      </w:r>
      <w:r w:rsidR="00E944B1" w:rsidRPr="00E944B1">
        <w:rPr>
          <w:sz w:val="24"/>
          <w:szCs w:val="24"/>
          <w:lang w:val="fr-FR"/>
        </w:rPr>
        <w:t>Une autre caractéristique dominante du centre est un étang</w:t>
      </w:r>
      <w:r w:rsidR="00E944B1">
        <w:rPr>
          <w:sz w:val="24"/>
          <w:szCs w:val="24"/>
          <w:lang w:val="fr-FR"/>
        </w:rPr>
        <w:t xml:space="preserve"> </w:t>
      </w:r>
      <w:proofErr w:type="spellStart"/>
      <w:r w:rsidR="00E944B1">
        <w:rPr>
          <w:sz w:val="24"/>
          <w:szCs w:val="24"/>
          <w:lang w:val="fr-FR"/>
        </w:rPr>
        <w:t>Vajgar</w:t>
      </w:r>
      <w:proofErr w:type="spellEnd"/>
      <w:r w:rsidR="00514960">
        <w:rPr>
          <w:sz w:val="24"/>
          <w:szCs w:val="24"/>
          <w:lang w:val="fr-FR"/>
        </w:rPr>
        <w:t>.</w:t>
      </w:r>
    </w:p>
    <w:p w14:paraId="10D1A8F1" w14:textId="564ADF8B" w:rsidR="00A06C11" w:rsidRDefault="004C5EDB" w:rsidP="00A40F5C">
      <w:pPr>
        <w:rPr>
          <w:sz w:val="24"/>
          <w:szCs w:val="24"/>
          <w:lang w:val="fr-FR"/>
        </w:rPr>
      </w:pPr>
      <w:commentRangeStart w:id="25"/>
      <w:r>
        <w:rPr>
          <w:sz w:val="24"/>
          <w:szCs w:val="24"/>
          <w:lang w:val="fr-FR"/>
        </w:rPr>
        <w:t>Voie</w:t>
      </w:r>
      <w:commentRangeEnd w:id="25"/>
      <w:r w:rsidR="00183980">
        <w:rPr>
          <w:rStyle w:val="Odkaznakoment"/>
        </w:rPr>
        <w:commentReference w:id="25"/>
      </w:r>
      <w:r>
        <w:rPr>
          <w:sz w:val="24"/>
          <w:szCs w:val="24"/>
          <w:lang w:val="fr-FR"/>
        </w:rPr>
        <w:t xml:space="preserve"> étroite de </w:t>
      </w:r>
      <w:proofErr w:type="spellStart"/>
      <w:r>
        <w:rPr>
          <w:sz w:val="24"/>
          <w:szCs w:val="24"/>
          <w:lang w:val="fr-FR"/>
        </w:rPr>
        <w:t>Jindřichův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Hradec</w:t>
      </w:r>
      <w:proofErr w:type="spellEnd"/>
      <w:r>
        <w:rPr>
          <w:sz w:val="24"/>
          <w:szCs w:val="24"/>
          <w:lang w:val="fr-FR"/>
        </w:rPr>
        <w:t xml:space="preserve"> est un monument important.</w:t>
      </w:r>
    </w:p>
    <w:p w14:paraId="6704657B" w14:textId="5D0A5F5A" w:rsidR="00010A97" w:rsidRDefault="00010A97" w:rsidP="00A40F5C">
      <w:pPr>
        <w:rPr>
          <w:sz w:val="24"/>
          <w:szCs w:val="24"/>
          <w:lang w:val="fr-FR"/>
        </w:rPr>
      </w:pPr>
      <w:r w:rsidRPr="00010A97">
        <w:rPr>
          <w:sz w:val="24"/>
          <w:szCs w:val="24"/>
          <w:lang w:val="fr-FR"/>
        </w:rPr>
        <w:t>De nombreux sites touristiques sont à proximité</w:t>
      </w:r>
      <w:r>
        <w:rPr>
          <w:sz w:val="24"/>
          <w:szCs w:val="24"/>
          <w:lang w:val="fr-FR"/>
        </w:rPr>
        <w:t xml:space="preserve">. Par </w:t>
      </w:r>
      <w:proofErr w:type="spellStart"/>
      <w:r>
        <w:rPr>
          <w:sz w:val="24"/>
          <w:szCs w:val="24"/>
          <w:lang w:val="fr-FR"/>
        </w:rPr>
        <w:t>example</w:t>
      </w:r>
      <w:proofErr w:type="spellEnd"/>
      <w:r>
        <w:rPr>
          <w:sz w:val="24"/>
          <w:szCs w:val="24"/>
          <w:lang w:val="fr-FR"/>
        </w:rPr>
        <w:t xml:space="preserve"> Fort de </w:t>
      </w:r>
      <w:proofErr w:type="spellStart"/>
      <w:r>
        <w:rPr>
          <w:sz w:val="24"/>
          <w:szCs w:val="24"/>
          <w:lang w:val="fr-FR"/>
        </w:rPr>
        <w:t>Landštejn</w:t>
      </w:r>
      <w:proofErr w:type="spellEnd"/>
      <w:r>
        <w:rPr>
          <w:sz w:val="24"/>
          <w:szCs w:val="24"/>
          <w:lang w:val="fr-FR"/>
        </w:rPr>
        <w:t xml:space="preserve">, la ville </w:t>
      </w:r>
      <w:proofErr w:type="spellStart"/>
      <w:r>
        <w:rPr>
          <w:sz w:val="24"/>
          <w:szCs w:val="24"/>
          <w:lang w:val="fr-FR"/>
        </w:rPr>
        <w:t>Třeboň</w:t>
      </w:r>
      <w:proofErr w:type="spellEnd"/>
      <w:r>
        <w:rPr>
          <w:sz w:val="24"/>
          <w:szCs w:val="24"/>
          <w:lang w:val="fr-FR"/>
        </w:rPr>
        <w:t xml:space="preserve">, </w:t>
      </w:r>
      <w:commentRangeStart w:id="26"/>
      <w:proofErr w:type="spellStart"/>
      <w:r>
        <w:rPr>
          <w:sz w:val="24"/>
          <w:szCs w:val="24"/>
          <w:lang w:val="fr-FR"/>
        </w:rPr>
        <w:t>patrimonie</w:t>
      </w:r>
      <w:commentRangeEnd w:id="26"/>
      <w:proofErr w:type="spellEnd"/>
      <w:r w:rsidR="00183980">
        <w:rPr>
          <w:rStyle w:val="Odkaznakoment"/>
        </w:rPr>
        <w:commentReference w:id="26"/>
      </w:r>
      <w:r>
        <w:rPr>
          <w:sz w:val="24"/>
          <w:szCs w:val="24"/>
          <w:lang w:val="fr-FR"/>
        </w:rPr>
        <w:t xml:space="preserve"> mondial de l’UNESCO </w:t>
      </w:r>
      <w:proofErr w:type="spellStart"/>
      <w:r>
        <w:rPr>
          <w:sz w:val="24"/>
          <w:szCs w:val="24"/>
          <w:lang w:val="fr-FR"/>
        </w:rPr>
        <w:t>Český</w:t>
      </w:r>
      <w:proofErr w:type="spellEnd"/>
      <w:r>
        <w:rPr>
          <w:sz w:val="24"/>
          <w:szCs w:val="24"/>
          <w:lang w:val="fr-FR"/>
        </w:rPr>
        <w:t xml:space="preserve"> Krumlov et Telč.</w:t>
      </w:r>
    </w:p>
    <w:p w14:paraId="71F8F5A1" w14:textId="116EC7F7" w:rsidR="00A35050" w:rsidRDefault="00A35050" w:rsidP="00A40F5C">
      <w:pPr>
        <w:rPr>
          <w:sz w:val="24"/>
          <w:szCs w:val="24"/>
          <w:lang w:val="fr-FR"/>
        </w:rPr>
      </w:pPr>
      <w:commentRangeStart w:id="27"/>
      <w:r>
        <w:rPr>
          <w:sz w:val="24"/>
          <w:szCs w:val="24"/>
          <w:lang w:val="fr-FR"/>
        </w:rPr>
        <w:t>Proximité</w:t>
      </w:r>
      <w:commentRangeEnd w:id="27"/>
      <w:r w:rsidR="00183980">
        <w:rPr>
          <w:rStyle w:val="Odkaznakoment"/>
        </w:rPr>
        <w:commentReference w:id="27"/>
      </w:r>
      <w:r>
        <w:rPr>
          <w:sz w:val="24"/>
          <w:szCs w:val="24"/>
          <w:lang w:val="fr-FR"/>
        </w:rPr>
        <w:t xml:space="preserve"> de ville est </w:t>
      </w:r>
      <w:commentRangeStart w:id="28"/>
      <w:r>
        <w:rPr>
          <w:sz w:val="24"/>
          <w:szCs w:val="24"/>
          <w:lang w:val="fr-FR"/>
        </w:rPr>
        <w:t>approprié</w:t>
      </w:r>
      <w:commentRangeEnd w:id="28"/>
      <w:r w:rsidR="00183980">
        <w:rPr>
          <w:rStyle w:val="Odkaznakoment"/>
        </w:rPr>
        <w:commentReference w:id="28"/>
      </w:r>
      <w:r>
        <w:rPr>
          <w:sz w:val="24"/>
          <w:szCs w:val="24"/>
          <w:lang w:val="fr-FR"/>
        </w:rPr>
        <w:t xml:space="preserve"> pour les va</w:t>
      </w:r>
      <w:r w:rsidR="00386B6C">
        <w:rPr>
          <w:sz w:val="24"/>
          <w:szCs w:val="24"/>
          <w:lang w:val="fr-FR"/>
        </w:rPr>
        <w:t>ca</w:t>
      </w:r>
      <w:r>
        <w:rPr>
          <w:sz w:val="24"/>
          <w:szCs w:val="24"/>
          <w:lang w:val="fr-FR"/>
        </w:rPr>
        <w:t>nces.</w:t>
      </w:r>
      <w:r w:rsidR="00386B6C">
        <w:rPr>
          <w:sz w:val="24"/>
          <w:szCs w:val="24"/>
          <w:lang w:val="fr-FR"/>
        </w:rPr>
        <w:t xml:space="preserve"> Les collines, les </w:t>
      </w:r>
      <w:r w:rsidR="00386B6C" w:rsidRPr="00386B6C">
        <w:rPr>
          <w:sz w:val="24"/>
          <w:szCs w:val="24"/>
          <w:lang w:val="fr-FR"/>
        </w:rPr>
        <w:t>forêts</w:t>
      </w:r>
      <w:r w:rsidR="00386B6C">
        <w:rPr>
          <w:sz w:val="24"/>
          <w:szCs w:val="24"/>
          <w:lang w:val="fr-FR"/>
        </w:rPr>
        <w:t xml:space="preserve"> et les étangs </w:t>
      </w:r>
      <w:commentRangeStart w:id="29"/>
      <w:proofErr w:type="spellStart"/>
      <w:r w:rsidR="00386B6C">
        <w:rPr>
          <w:sz w:val="24"/>
          <w:szCs w:val="24"/>
          <w:lang w:val="fr-FR"/>
        </w:rPr>
        <w:t>sonn</w:t>
      </w:r>
      <w:proofErr w:type="spellEnd"/>
      <w:r w:rsidR="00386B6C">
        <w:rPr>
          <w:sz w:val="24"/>
          <w:szCs w:val="24"/>
          <w:lang w:val="fr-FR"/>
        </w:rPr>
        <w:t>t</w:t>
      </w:r>
      <w:commentRangeEnd w:id="29"/>
      <w:r w:rsidR="00183980">
        <w:rPr>
          <w:rStyle w:val="Odkaznakoment"/>
        </w:rPr>
        <w:commentReference w:id="29"/>
      </w:r>
      <w:r w:rsidR="00386B6C">
        <w:rPr>
          <w:sz w:val="24"/>
          <w:szCs w:val="24"/>
          <w:lang w:val="fr-FR"/>
        </w:rPr>
        <w:t xml:space="preserve"> une combinaison parfaite pour les vacances </w:t>
      </w:r>
      <w:commentRangeStart w:id="30"/>
      <w:proofErr w:type="gramStart"/>
      <w:r w:rsidR="00386B6C">
        <w:rPr>
          <w:sz w:val="24"/>
          <w:szCs w:val="24"/>
          <w:lang w:val="fr-FR"/>
        </w:rPr>
        <w:t>au paix</w:t>
      </w:r>
      <w:proofErr w:type="gramEnd"/>
      <w:r w:rsidR="00386B6C">
        <w:rPr>
          <w:sz w:val="24"/>
          <w:szCs w:val="24"/>
          <w:lang w:val="fr-FR"/>
        </w:rPr>
        <w:t>.</w:t>
      </w:r>
      <w:commentRangeEnd w:id="30"/>
      <w:r w:rsidR="00183980">
        <w:rPr>
          <w:rStyle w:val="Odkaznakoment"/>
        </w:rPr>
        <w:commentReference w:id="30"/>
      </w:r>
    </w:p>
    <w:p w14:paraId="61FA1ADB" w14:textId="34E7D56E" w:rsidR="00A06C11" w:rsidRDefault="00A06C11" w:rsidP="004B0367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Il y a </w:t>
      </w:r>
      <w:commentRangeStart w:id="31"/>
      <w:r>
        <w:rPr>
          <w:sz w:val="24"/>
          <w:szCs w:val="24"/>
          <w:lang w:val="fr-FR"/>
        </w:rPr>
        <w:t>les</w:t>
      </w:r>
      <w:commentRangeEnd w:id="31"/>
      <w:r w:rsidR="00183980">
        <w:rPr>
          <w:rStyle w:val="Odkaznakoment"/>
        </w:rPr>
        <w:commentReference w:id="31"/>
      </w:r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>six écoles primaire</w:t>
      </w:r>
      <w:proofErr w:type="gramEnd"/>
      <w:r>
        <w:rPr>
          <w:sz w:val="24"/>
          <w:szCs w:val="24"/>
          <w:lang w:val="fr-FR"/>
        </w:rPr>
        <w:t xml:space="preserve">, </w:t>
      </w:r>
      <w:commentRangeStart w:id="32"/>
      <w:r>
        <w:rPr>
          <w:sz w:val="24"/>
          <w:szCs w:val="24"/>
          <w:lang w:val="fr-FR"/>
        </w:rPr>
        <w:t xml:space="preserve">les quatre </w:t>
      </w:r>
      <w:commentRangeEnd w:id="32"/>
      <w:r w:rsidR="00183980">
        <w:rPr>
          <w:rStyle w:val="Odkaznakoment"/>
        </w:rPr>
        <w:commentReference w:id="32"/>
      </w:r>
      <w:r w:rsidR="00E33D27">
        <w:rPr>
          <w:sz w:val="24"/>
          <w:szCs w:val="24"/>
          <w:lang w:val="fr-FR"/>
        </w:rPr>
        <w:t>lycées</w:t>
      </w:r>
      <w:r>
        <w:rPr>
          <w:sz w:val="24"/>
          <w:szCs w:val="24"/>
          <w:lang w:val="fr-FR"/>
        </w:rPr>
        <w:t xml:space="preserve">, et </w:t>
      </w:r>
      <w:commentRangeStart w:id="33"/>
      <w:r>
        <w:rPr>
          <w:sz w:val="24"/>
          <w:szCs w:val="24"/>
          <w:lang w:val="fr-FR"/>
        </w:rPr>
        <w:t xml:space="preserve">le </w:t>
      </w:r>
      <w:proofErr w:type="spellStart"/>
      <w:r>
        <w:rPr>
          <w:sz w:val="24"/>
          <w:szCs w:val="24"/>
          <w:lang w:val="fr-FR"/>
        </w:rPr>
        <w:t>faculte</w:t>
      </w:r>
      <w:proofErr w:type="spellEnd"/>
      <w:r>
        <w:rPr>
          <w:sz w:val="24"/>
          <w:szCs w:val="24"/>
          <w:lang w:val="fr-FR"/>
        </w:rPr>
        <w:t xml:space="preserve"> </w:t>
      </w:r>
      <w:commentRangeEnd w:id="33"/>
      <w:r w:rsidR="00183980">
        <w:rPr>
          <w:rStyle w:val="Odkaznakoment"/>
        </w:rPr>
        <w:commentReference w:id="33"/>
      </w:r>
      <w:r>
        <w:rPr>
          <w:sz w:val="24"/>
          <w:szCs w:val="24"/>
          <w:lang w:val="fr-FR"/>
        </w:rPr>
        <w:t xml:space="preserve">de management de </w:t>
      </w:r>
      <w:commentRangeStart w:id="34"/>
      <w:r>
        <w:rPr>
          <w:sz w:val="24"/>
          <w:szCs w:val="24"/>
          <w:lang w:val="fr-FR"/>
        </w:rPr>
        <w:t xml:space="preserve">la École </w:t>
      </w:r>
      <w:commentRangeEnd w:id="34"/>
      <w:r w:rsidR="00183980">
        <w:rPr>
          <w:rStyle w:val="Odkaznakoment"/>
        </w:rPr>
        <w:commentReference w:id="34"/>
      </w:r>
      <w:r>
        <w:rPr>
          <w:sz w:val="24"/>
          <w:szCs w:val="24"/>
          <w:lang w:val="fr-FR"/>
        </w:rPr>
        <w:t>supérieure d’économie de Prague</w:t>
      </w:r>
      <w:r w:rsidR="0067478C">
        <w:rPr>
          <w:sz w:val="24"/>
          <w:szCs w:val="24"/>
          <w:lang w:val="fr-FR"/>
        </w:rPr>
        <w:t>.</w:t>
      </w:r>
      <w:r w:rsidR="004B0367">
        <w:rPr>
          <w:sz w:val="24"/>
          <w:szCs w:val="24"/>
          <w:lang w:val="fr-FR"/>
        </w:rPr>
        <w:t xml:space="preserve"> </w:t>
      </w:r>
      <w:proofErr w:type="spellStart"/>
      <w:r w:rsidR="004B0367">
        <w:rPr>
          <w:sz w:val="24"/>
          <w:szCs w:val="24"/>
          <w:lang w:val="fr-FR"/>
        </w:rPr>
        <w:t>Jindřichův</w:t>
      </w:r>
      <w:proofErr w:type="spellEnd"/>
      <w:r w:rsidR="004B0367">
        <w:rPr>
          <w:sz w:val="24"/>
          <w:szCs w:val="24"/>
          <w:lang w:val="fr-FR"/>
        </w:rPr>
        <w:t xml:space="preserve"> </w:t>
      </w:r>
      <w:proofErr w:type="spellStart"/>
      <w:r w:rsidR="004B0367">
        <w:rPr>
          <w:sz w:val="24"/>
          <w:szCs w:val="24"/>
          <w:lang w:val="fr-FR"/>
        </w:rPr>
        <w:t>Hradec</w:t>
      </w:r>
      <w:proofErr w:type="spellEnd"/>
      <w:r w:rsidR="004B0367">
        <w:rPr>
          <w:sz w:val="24"/>
          <w:szCs w:val="24"/>
          <w:lang w:val="fr-FR"/>
        </w:rPr>
        <w:t xml:space="preserve"> est la plus </w:t>
      </w:r>
      <w:commentRangeStart w:id="35"/>
      <w:r w:rsidR="004B0367">
        <w:rPr>
          <w:sz w:val="24"/>
          <w:szCs w:val="24"/>
          <w:lang w:val="fr-FR"/>
        </w:rPr>
        <w:t>petit</w:t>
      </w:r>
      <w:commentRangeEnd w:id="35"/>
      <w:r w:rsidR="00183980">
        <w:rPr>
          <w:rStyle w:val="Odkaznakoment"/>
        </w:rPr>
        <w:commentReference w:id="35"/>
      </w:r>
      <w:r w:rsidR="004B0367">
        <w:rPr>
          <w:sz w:val="24"/>
          <w:szCs w:val="24"/>
          <w:lang w:val="fr-FR"/>
        </w:rPr>
        <w:t xml:space="preserve"> ville </w:t>
      </w:r>
      <w:commentRangeStart w:id="36"/>
      <w:proofErr w:type="spellStart"/>
      <w:r w:rsidR="004B0367">
        <w:rPr>
          <w:sz w:val="24"/>
          <w:szCs w:val="24"/>
          <w:lang w:val="fr-FR"/>
        </w:rPr>
        <w:t>iniversitarie</w:t>
      </w:r>
      <w:commentRangeEnd w:id="36"/>
      <w:proofErr w:type="spellEnd"/>
      <w:r w:rsidR="00183980">
        <w:rPr>
          <w:rStyle w:val="Odkaznakoment"/>
        </w:rPr>
        <w:commentReference w:id="36"/>
      </w:r>
      <w:r w:rsidR="004B0367">
        <w:rPr>
          <w:sz w:val="24"/>
          <w:szCs w:val="24"/>
          <w:lang w:val="fr-FR"/>
        </w:rPr>
        <w:t xml:space="preserve"> </w:t>
      </w:r>
      <w:commentRangeStart w:id="37"/>
      <w:r w:rsidR="004B0367">
        <w:rPr>
          <w:sz w:val="24"/>
          <w:szCs w:val="24"/>
          <w:lang w:val="fr-FR"/>
        </w:rPr>
        <w:t xml:space="preserve">a la </w:t>
      </w:r>
      <w:commentRangeEnd w:id="37"/>
      <w:r w:rsidR="00183980">
        <w:rPr>
          <w:rStyle w:val="Odkaznakoment"/>
        </w:rPr>
        <w:commentReference w:id="37"/>
      </w:r>
      <w:proofErr w:type="spellStart"/>
      <w:r w:rsidR="004B0367">
        <w:rPr>
          <w:sz w:val="24"/>
          <w:szCs w:val="24"/>
          <w:lang w:val="fr-FR"/>
        </w:rPr>
        <w:t>Republique</w:t>
      </w:r>
      <w:proofErr w:type="spellEnd"/>
      <w:r w:rsidR="004B0367">
        <w:rPr>
          <w:sz w:val="24"/>
          <w:szCs w:val="24"/>
          <w:lang w:val="fr-FR"/>
        </w:rPr>
        <w:t xml:space="preserve"> </w:t>
      </w:r>
      <w:proofErr w:type="spellStart"/>
      <w:r w:rsidR="004B0367">
        <w:rPr>
          <w:sz w:val="24"/>
          <w:szCs w:val="24"/>
          <w:lang w:val="fr-FR"/>
        </w:rPr>
        <w:t>Tcheque</w:t>
      </w:r>
      <w:proofErr w:type="spellEnd"/>
    </w:p>
    <w:p w14:paraId="458015B7" w14:textId="0E58F6BF" w:rsidR="0067478C" w:rsidRDefault="00935B34" w:rsidP="00A40F5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Dernier point d’</w:t>
      </w:r>
      <w:r w:rsidRPr="00935B34">
        <w:rPr>
          <w:sz w:val="24"/>
          <w:szCs w:val="24"/>
          <w:lang w:val="fr-FR"/>
        </w:rPr>
        <w:t>intérêt</w:t>
      </w:r>
      <w:r>
        <w:rPr>
          <w:sz w:val="24"/>
          <w:szCs w:val="24"/>
          <w:lang w:val="fr-FR"/>
        </w:rPr>
        <w:t xml:space="preserve"> est </w:t>
      </w:r>
      <w:proofErr w:type="spellStart"/>
      <w:r>
        <w:rPr>
          <w:sz w:val="24"/>
          <w:szCs w:val="24"/>
          <w:lang w:val="fr-FR"/>
        </w:rPr>
        <w:t>Fruko</w:t>
      </w:r>
      <w:proofErr w:type="spellEnd"/>
      <w:r>
        <w:rPr>
          <w:sz w:val="24"/>
          <w:szCs w:val="24"/>
          <w:lang w:val="fr-FR"/>
        </w:rPr>
        <w:t xml:space="preserve">-Schulz. </w:t>
      </w:r>
      <w:proofErr w:type="spellStart"/>
      <w:r>
        <w:rPr>
          <w:sz w:val="24"/>
          <w:szCs w:val="24"/>
          <w:lang w:val="fr-FR"/>
        </w:rPr>
        <w:t>Fruko</w:t>
      </w:r>
      <w:proofErr w:type="spellEnd"/>
      <w:r>
        <w:rPr>
          <w:sz w:val="24"/>
          <w:szCs w:val="24"/>
          <w:lang w:val="fr-FR"/>
        </w:rPr>
        <w:t>-Schulz est</w:t>
      </w:r>
      <w:r w:rsidRPr="00935B34">
        <w:rPr>
          <w:sz w:val="24"/>
          <w:szCs w:val="24"/>
          <w:lang w:val="fr-FR"/>
        </w:rPr>
        <w:t xml:space="preserve"> une liqueur où ils se préparent</w:t>
      </w:r>
      <w:r>
        <w:rPr>
          <w:sz w:val="24"/>
          <w:szCs w:val="24"/>
          <w:lang w:val="fr-FR"/>
        </w:rPr>
        <w:t xml:space="preserve"> le </w:t>
      </w:r>
      <w:proofErr w:type="spellStart"/>
      <w:r>
        <w:rPr>
          <w:sz w:val="24"/>
          <w:szCs w:val="24"/>
          <w:lang w:val="fr-FR"/>
        </w:rPr>
        <w:t>Jindřichohradecký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Tuzemák</w:t>
      </w:r>
      <w:proofErr w:type="spellEnd"/>
      <w:r>
        <w:rPr>
          <w:sz w:val="24"/>
          <w:szCs w:val="24"/>
          <w:lang w:val="fr-FR"/>
        </w:rPr>
        <w:t xml:space="preserve"> </w:t>
      </w:r>
      <w:r w:rsidRPr="00935B34">
        <w:rPr>
          <w:sz w:val="24"/>
          <w:szCs w:val="24"/>
          <w:lang w:val="fr-FR"/>
        </w:rPr>
        <w:t>célèbre</w:t>
      </w:r>
      <w:r>
        <w:rPr>
          <w:sz w:val="24"/>
          <w:szCs w:val="24"/>
          <w:lang w:val="fr-FR"/>
        </w:rPr>
        <w:t>.</w:t>
      </w:r>
    </w:p>
    <w:p w14:paraId="05FEB13E" w14:textId="16E24AD1" w:rsidR="00183980" w:rsidRDefault="00183980" w:rsidP="00A40F5C">
      <w:pPr>
        <w:rPr>
          <w:sz w:val="24"/>
          <w:szCs w:val="24"/>
          <w:lang w:val="fr-FR"/>
        </w:rPr>
      </w:pPr>
    </w:p>
    <w:p w14:paraId="2731FCDF" w14:textId="77777777" w:rsidR="006A7C91" w:rsidRDefault="00183980" w:rsidP="00A40F5C">
      <w:pPr>
        <w:rPr>
          <w:sz w:val="24"/>
          <w:szCs w:val="24"/>
        </w:rPr>
      </w:pPr>
      <w:r>
        <w:rPr>
          <w:sz w:val="24"/>
          <w:szCs w:val="24"/>
          <w:lang w:val="fr-FR"/>
        </w:rPr>
        <w:t>Mat</w:t>
      </w:r>
      <w:proofErr w:type="spellStart"/>
      <w:r>
        <w:rPr>
          <w:sz w:val="24"/>
          <w:szCs w:val="24"/>
        </w:rPr>
        <w:t>yáši</w:t>
      </w:r>
      <w:proofErr w:type="spellEnd"/>
      <w:r>
        <w:rPr>
          <w:sz w:val="24"/>
          <w:szCs w:val="24"/>
        </w:rPr>
        <w:t xml:space="preserve">, </w:t>
      </w:r>
      <w:r w:rsidR="006A7C91">
        <w:rPr>
          <w:sz w:val="24"/>
          <w:szCs w:val="24"/>
        </w:rPr>
        <w:t>dejte si Word ve francouzštině a ten vám opraví polovinu chyb, pak se soustřeďte na členy a množná čísla. :)</w:t>
      </w:r>
    </w:p>
    <w:p w14:paraId="1BF1EA19" w14:textId="0E31CA7E" w:rsidR="00183980" w:rsidRPr="00183980" w:rsidRDefault="006A7C91" w:rsidP="00A40F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83980" w:rsidRPr="0018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10:17:00Z" w:initials="KR">
    <w:p w14:paraId="07DC911E" w14:textId="225157F4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petite </w:t>
      </w:r>
    </w:p>
  </w:comment>
  <w:comment w:id="1" w:author="Kateřina Remundová" w:date="2021-05-02T10:17:00Z" w:initials="KR">
    <w:p w14:paraId="25A7F0A7" w14:textId="393A52DB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Dans</w:t>
      </w:r>
      <w:proofErr w:type="spellEnd"/>
      <w:r>
        <w:t xml:space="preserve"> </w:t>
      </w:r>
    </w:p>
  </w:comment>
  <w:comment w:id="2" w:author="Kateřina Remundová" w:date="2021-05-02T10:17:00Z" w:initials="KR">
    <w:p w14:paraId="0D896777" w14:textId="5D2259BA" w:rsidR="00183980" w:rsidRDefault="00183980">
      <w:pPr>
        <w:pStyle w:val="Textkomente"/>
      </w:pPr>
      <w:r>
        <w:rPr>
          <w:rStyle w:val="Odkaznakoment"/>
        </w:rPr>
        <w:annotationRef/>
      </w:r>
      <w:r>
        <w:t xml:space="preserve">À </w:t>
      </w:r>
    </w:p>
  </w:comment>
  <w:comment w:id="3" w:author="Kateřina Remundová" w:date="2021-05-02T10:17:00Z" w:initials="KR">
    <w:p w14:paraId="09D912AF" w14:textId="4DB750A8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Cinq</w:t>
      </w:r>
      <w:proofErr w:type="spellEnd"/>
      <w:r>
        <w:t xml:space="preserve"> </w:t>
      </w:r>
    </w:p>
  </w:comment>
  <w:comment w:id="4" w:author="Kateřina Remundová" w:date="2021-05-02T10:18:00Z" w:initials="KR">
    <w:p w14:paraId="0C9E2D5A" w14:textId="65A9D42E" w:rsidR="00183980" w:rsidRDefault="00183980">
      <w:pPr>
        <w:pStyle w:val="Textkomente"/>
      </w:pPr>
      <w:r>
        <w:rPr>
          <w:rStyle w:val="Odkaznakoment"/>
        </w:rPr>
        <w:annotationRef/>
      </w:r>
      <w:r>
        <w:t xml:space="preserve">Au </w:t>
      </w:r>
      <w:proofErr w:type="spellStart"/>
      <w:r>
        <w:t>quartier</w:t>
      </w:r>
      <w:proofErr w:type="spellEnd"/>
      <w:r>
        <w:t xml:space="preserve"> </w:t>
      </w:r>
    </w:p>
  </w:comment>
  <w:comment w:id="5" w:author="Kateřina Remundová" w:date="2021-05-02T10:18:00Z" w:initials="KR">
    <w:p w14:paraId="3F3DD655" w14:textId="723EF09D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Bcp</w:t>
      </w:r>
      <w:proofErr w:type="spellEnd"/>
      <w:r>
        <w:t xml:space="preserve"> de </w:t>
      </w:r>
      <w:proofErr w:type="spellStart"/>
      <w:r>
        <w:t>monuments</w:t>
      </w:r>
      <w:proofErr w:type="spellEnd"/>
      <w:r>
        <w:t xml:space="preserve"> </w:t>
      </w:r>
    </w:p>
  </w:comment>
  <w:comment w:id="6" w:author="Kateřina Remundová" w:date="2021-05-02T10:18:00Z" w:initials="KR">
    <w:p w14:paraId="73A19EA8" w14:textId="1D7E1F90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</w:t>
      </w:r>
    </w:p>
  </w:comment>
  <w:comment w:id="7" w:author="Kateřina Remundová" w:date="2021-05-02T10:18:00Z" w:initials="KR">
    <w:p w14:paraId="0A8D96C8" w14:textId="62976520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</w:t>
      </w:r>
    </w:p>
  </w:comment>
  <w:comment w:id="8" w:author="Kateřina Remundová" w:date="2021-05-02T10:18:00Z" w:initials="KR">
    <w:p w14:paraId="650F746F" w14:textId="797FFBF3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Château</w:t>
      </w:r>
      <w:proofErr w:type="spellEnd"/>
      <w:r>
        <w:t xml:space="preserve"> </w:t>
      </w:r>
    </w:p>
  </w:comment>
  <w:comment w:id="9" w:author="Kateřina Remundová" w:date="2021-05-02T10:18:00Z" w:initials="KR">
    <w:p w14:paraId="3DF1986E" w14:textId="5349B601" w:rsidR="00183980" w:rsidRDefault="00183980">
      <w:pPr>
        <w:pStyle w:val="Textkomente"/>
      </w:pPr>
      <w:r>
        <w:rPr>
          <w:rStyle w:val="Odkaznakoment"/>
        </w:rPr>
        <w:annotationRef/>
      </w:r>
      <w:r>
        <w:t xml:space="preserve">En </w:t>
      </w:r>
    </w:p>
  </w:comment>
  <w:comment w:id="10" w:author="Kateřina Remundová" w:date="2021-05-02T10:18:00Z" w:initials="KR">
    <w:p w14:paraId="4DD81BBB" w14:textId="31FA77F6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Bcp</w:t>
      </w:r>
      <w:proofErr w:type="spellEnd"/>
      <w:r>
        <w:t xml:space="preserve"> </w:t>
      </w:r>
      <w:proofErr w:type="spellStart"/>
      <w:r>
        <w:t>d’églises</w:t>
      </w:r>
      <w:proofErr w:type="spellEnd"/>
      <w:r>
        <w:t xml:space="preserve"> </w:t>
      </w:r>
    </w:p>
  </w:comment>
  <w:comment w:id="11" w:author="Kateřina Remundová" w:date="2021-05-02T10:19:00Z" w:initials="KR">
    <w:p w14:paraId="70D8DAD3" w14:textId="7137E0C8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L’église</w:t>
      </w:r>
      <w:proofErr w:type="spellEnd"/>
      <w:r>
        <w:t xml:space="preserve"> </w:t>
      </w:r>
    </w:p>
  </w:comment>
  <w:comment w:id="12" w:author="Kateřina Remundová" w:date="2021-05-02T10:19:00Z" w:initials="KR">
    <w:p w14:paraId="07B746CE" w14:textId="206302F2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grande </w:t>
      </w:r>
      <w:proofErr w:type="spellStart"/>
      <w:r>
        <w:t>église</w:t>
      </w:r>
      <w:proofErr w:type="spellEnd"/>
    </w:p>
  </w:comment>
  <w:comment w:id="13" w:author="Kateřina Remundová" w:date="2021-05-02T10:19:00Z" w:initials="KR">
    <w:p w14:paraId="1174AE79" w14:textId="270D6D3C" w:rsidR="00183980" w:rsidRDefault="00183980">
      <w:pPr>
        <w:pStyle w:val="Textkomente"/>
      </w:pPr>
      <w:r>
        <w:rPr>
          <w:rStyle w:val="Odkaznakoment"/>
        </w:rPr>
        <w:annotationRef/>
      </w:r>
      <w:r>
        <w:t xml:space="preserve">À </w:t>
      </w:r>
    </w:p>
  </w:comment>
  <w:comment w:id="14" w:author="Kateřina Remundová" w:date="2021-05-02T10:19:00Z" w:initials="KR">
    <w:p w14:paraId="492454FD" w14:textId="30B5B3D2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Déposées</w:t>
      </w:r>
      <w:proofErr w:type="spellEnd"/>
      <w:r>
        <w:t xml:space="preserve"> </w:t>
      </w:r>
    </w:p>
  </w:comment>
  <w:comment w:id="15" w:author="Kateřina Remundová" w:date="2021-05-02T10:19:00Z" w:initials="KR">
    <w:p w14:paraId="45C04679" w14:textId="15430FE7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</w:t>
      </w:r>
    </w:p>
  </w:comment>
  <w:comment w:id="16" w:author="Kateřina Remundová" w:date="2021-05-02T10:19:00Z" w:initials="KR">
    <w:p w14:paraId="48C5CA76" w14:textId="2FAE2DC6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L“église</w:t>
      </w:r>
      <w:proofErr w:type="spellEnd"/>
      <w:r>
        <w:t xml:space="preserve"> </w:t>
      </w:r>
    </w:p>
  </w:comment>
  <w:comment w:id="17" w:author="Kateřina Remundová" w:date="2021-05-02T10:19:00Z" w:initials="KR">
    <w:p w14:paraId="481ED9F9" w14:textId="00819649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Est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</w:p>
  </w:comment>
  <w:comment w:id="18" w:author="Kateřina Remundová" w:date="2021-05-02T10:20:00Z" w:initials="KR">
    <w:p w14:paraId="066F0CB8" w14:textId="5AE2159D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Sur</w:t>
      </w:r>
      <w:proofErr w:type="spellEnd"/>
      <w:r>
        <w:t xml:space="preserve"> </w:t>
      </w:r>
    </w:p>
  </w:comment>
  <w:comment w:id="19" w:author="Kateřina Remundová" w:date="2021-05-02T10:20:00Z" w:initials="KR">
    <w:p w14:paraId="2E640745" w14:textId="14E39807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Tête</w:t>
      </w:r>
      <w:proofErr w:type="spellEnd"/>
      <w:r>
        <w:t xml:space="preserve"> </w:t>
      </w:r>
    </w:p>
  </w:comment>
  <w:comment w:id="20" w:author="Kateřina Remundová" w:date="2021-05-02T10:20:00Z" w:initials="KR">
    <w:p w14:paraId="7A4C0175" w14:textId="5CF91806" w:rsidR="00183980" w:rsidRDefault="00183980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21" w:author="Kateřina Remundová" w:date="2021-05-02T10:20:00Z" w:initials="KR">
    <w:p w14:paraId="5B1B753F" w14:textId="556488A8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L’objet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</w:p>
  </w:comment>
  <w:comment w:id="22" w:author="Kateřina Remundová" w:date="2021-05-02T10:21:00Z" w:initials="KR">
    <w:p w14:paraId="0CDB705F" w14:textId="22D00F1D" w:rsidR="00183980" w:rsidRDefault="00183980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23" w:author="Kateřina Remundová" w:date="2021-05-02T10:21:00Z" w:initials="KR">
    <w:p w14:paraId="22E0992A" w14:textId="4E6B43D0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Cette</w:t>
      </w:r>
      <w:proofErr w:type="spellEnd"/>
      <w:r>
        <w:t xml:space="preserve"> </w:t>
      </w:r>
    </w:p>
  </w:comment>
  <w:comment w:id="24" w:author="Kateřina Remundová" w:date="2021-05-02T10:21:00Z" w:initials="KR">
    <w:p w14:paraId="041574C2" w14:textId="5B8F7DDD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Écrite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livre </w:t>
      </w:r>
    </w:p>
  </w:comment>
  <w:comment w:id="25" w:author="Kateřina Remundová" w:date="2021-05-02T10:22:00Z" w:initials="KR">
    <w:p w14:paraId="2ADC6CBD" w14:textId="00B5E005" w:rsidR="00183980" w:rsidRDefault="00183980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26" w:author="Kateřina Remundová" w:date="2021-05-02T10:22:00Z" w:initials="KR">
    <w:p w14:paraId="5C5FE220" w14:textId="1FF6BAE3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Patrimoine</w:t>
      </w:r>
      <w:proofErr w:type="spellEnd"/>
      <w:r>
        <w:t xml:space="preserve"> </w:t>
      </w:r>
    </w:p>
  </w:comment>
  <w:comment w:id="27" w:author="Kateřina Remundová" w:date="2021-05-02T10:22:00Z" w:initials="KR">
    <w:p w14:paraId="576C697C" w14:textId="46A4918A" w:rsidR="00183980" w:rsidRDefault="00183980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28" w:author="Kateřina Remundová" w:date="2021-05-02T10:22:00Z" w:initials="KR">
    <w:p w14:paraId="32704083" w14:textId="06E87494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Appropriée</w:t>
      </w:r>
      <w:proofErr w:type="spellEnd"/>
      <w:r>
        <w:t xml:space="preserve"> </w:t>
      </w:r>
    </w:p>
  </w:comment>
  <w:comment w:id="29" w:author="Kateřina Remundová" w:date="2021-05-02T10:22:00Z" w:initials="KR">
    <w:p w14:paraId="1ECD041F" w14:textId="1ECA5ED8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Sont</w:t>
      </w:r>
      <w:proofErr w:type="spellEnd"/>
      <w:r>
        <w:t xml:space="preserve"> </w:t>
      </w:r>
    </w:p>
  </w:comment>
  <w:comment w:id="30" w:author="Kateřina Remundová" w:date="2021-05-02T10:22:00Z" w:initials="KR">
    <w:p w14:paraId="54A54535" w14:textId="6BCF4F4C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Calmes</w:t>
      </w:r>
      <w:proofErr w:type="spellEnd"/>
      <w:r>
        <w:t xml:space="preserve">? </w:t>
      </w:r>
    </w:p>
  </w:comment>
  <w:comment w:id="31" w:author="Kateřina Remundová" w:date="2021-05-02T10:23:00Z" w:initials="KR">
    <w:p w14:paraId="0B21F6AC" w14:textId="4A744851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y a </w:t>
      </w:r>
      <w:proofErr w:type="spellStart"/>
      <w:r>
        <w:t>six</w:t>
      </w:r>
      <w:proofErr w:type="spellEnd"/>
      <w:r>
        <w:t xml:space="preserve"> </w:t>
      </w:r>
      <w:proofErr w:type="spellStart"/>
      <w:r>
        <w:t>écoles</w:t>
      </w:r>
      <w:proofErr w:type="spellEnd"/>
      <w:r>
        <w:t xml:space="preserve"> </w:t>
      </w:r>
      <w:proofErr w:type="spellStart"/>
      <w:r>
        <w:t>primaires</w:t>
      </w:r>
      <w:proofErr w:type="spellEnd"/>
      <w:r>
        <w:t xml:space="preserve"> </w:t>
      </w:r>
    </w:p>
  </w:comment>
  <w:comment w:id="32" w:author="Kateřina Remundová" w:date="2021-05-02T10:23:00Z" w:initials="KR">
    <w:p w14:paraId="6A072EB4" w14:textId="4083489D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Quatre</w:t>
      </w:r>
      <w:proofErr w:type="spellEnd"/>
      <w:r>
        <w:t xml:space="preserve"> </w:t>
      </w:r>
      <w:proofErr w:type="spellStart"/>
      <w:r>
        <w:t>lycées</w:t>
      </w:r>
      <w:proofErr w:type="spellEnd"/>
      <w:r>
        <w:t xml:space="preserve"> </w:t>
      </w:r>
    </w:p>
  </w:comment>
  <w:comment w:id="33" w:author="Kateřina Remundová" w:date="2021-05-02T10:23:00Z" w:initials="KR">
    <w:p w14:paraId="078577B8" w14:textId="75E990C3" w:rsidR="00183980" w:rsidRDefault="00183980">
      <w:pPr>
        <w:pStyle w:val="Textkomente"/>
      </w:pPr>
      <w:r>
        <w:rPr>
          <w:rStyle w:val="Odkaznakoment"/>
        </w:rPr>
        <w:annotationRef/>
      </w:r>
      <w:r>
        <w:t xml:space="preserve">La </w:t>
      </w:r>
      <w:proofErr w:type="spellStart"/>
      <w:r>
        <w:t>faculté</w:t>
      </w:r>
      <w:proofErr w:type="spellEnd"/>
      <w:r>
        <w:t xml:space="preserve"> </w:t>
      </w:r>
    </w:p>
  </w:comment>
  <w:comment w:id="34" w:author="Kateřina Remundová" w:date="2021-05-02T10:23:00Z" w:initials="KR">
    <w:p w14:paraId="1C637B68" w14:textId="2620A9A6" w:rsidR="00183980" w:rsidRDefault="00183980">
      <w:pPr>
        <w:pStyle w:val="Textkomente"/>
      </w:pPr>
      <w:r>
        <w:rPr>
          <w:rStyle w:val="Odkaznakoment"/>
        </w:rPr>
        <w:annotationRef/>
      </w:r>
      <w:proofErr w:type="spellStart"/>
      <w:r>
        <w:t>L’école</w:t>
      </w:r>
      <w:proofErr w:type="spellEnd"/>
      <w:r>
        <w:t xml:space="preserve"> </w:t>
      </w:r>
    </w:p>
  </w:comment>
  <w:comment w:id="35" w:author="Kateřina Remundová" w:date="2021-05-02T10:23:00Z" w:initials="KR">
    <w:p w14:paraId="4E191E19" w14:textId="3C271505" w:rsidR="00183980" w:rsidRDefault="00183980">
      <w:pPr>
        <w:pStyle w:val="Textkomente"/>
      </w:pPr>
      <w:r>
        <w:rPr>
          <w:rStyle w:val="Odkaznakoment"/>
        </w:rPr>
        <w:annotationRef/>
      </w:r>
      <w:r>
        <w:t>petite</w:t>
      </w:r>
      <w:r w:rsidR="006A7C91">
        <w:rPr>
          <w:noProof/>
        </w:rPr>
        <w:t xml:space="preserve"> </w:t>
      </w:r>
    </w:p>
  </w:comment>
  <w:comment w:id="36" w:author="Kateřina Remundová" w:date="2021-05-02T10:23:00Z" w:initials="KR">
    <w:p w14:paraId="11CAB4BF" w14:textId="6A98194F" w:rsidR="00183980" w:rsidRDefault="00183980">
      <w:pPr>
        <w:pStyle w:val="Textkomente"/>
      </w:pPr>
      <w:r>
        <w:rPr>
          <w:rStyle w:val="Odkaznakoment"/>
        </w:rPr>
        <w:annotationRef/>
      </w:r>
      <w:r w:rsidR="006A7C91">
        <w:rPr>
          <w:noProof/>
        </w:rPr>
        <w:t xml:space="preserve">universitaire </w:t>
      </w:r>
    </w:p>
  </w:comment>
  <w:comment w:id="37" w:author="Kateřina Remundová" w:date="2021-05-02T10:23:00Z" w:initials="KR">
    <w:p w14:paraId="6358FDDC" w14:textId="7122AC77" w:rsidR="00183980" w:rsidRDefault="00183980">
      <w:pPr>
        <w:pStyle w:val="Textkomente"/>
      </w:pPr>
      <w:r>
        <w:rPr>
          <w:rStyle w:val="Odkaznakoment"/>
        </w:rPr>
        <w:annotationRef/>
      </w:r>
      <w:r>
        <w:t xml:space="preserve">en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DC911E" w15:done="0"/>
  <w15:commentEx w15:paraId="25A7F0A7" w15:done="0"/>
  <w15:commentEx w15:paraId="0D896777" w15:done="0"/>
  <w15:commentEx w15:paraId="09D912AF" w15:done="0"/>
  <w15:commentEx w15:paraId="0C9E2D5A" w15:done="0"/>
  <w15:commentEx w15:paraId="3F3DD655" w15:done="0"/>
  <w15:commentEx w15:paraId="73A19EA8" w15:done="0"/>
  <w15:commentEx w15:paraId="0A8D96C8" w15:done="0"/>
  <w15:commentEx w15:paraId="650F746F" w15:done="0"/>
  <w15:commentEx w15:paraId="3DF1986E" w15:done="0"/>
  <w15:commentEx w15:paraId="4DD81BBB" w15:done="0"/>
  <w15:commentEx w15:paraId="70D8DAD3" w15:done="0"/>
  <w15:commentEx w15:paraId="07B746CE" w15:done="0"/>
  <w15:commentEx w15:paraId="1174AE79" w15:done="0"/>
  <w15:commentEx w15:paraId="492454FD" w15:done="0"/>
  <w15:commentEx w15:paraId="45C04679" w15:done="0"/>
  <w15:commentEx w15:paraId="48C5CA76" w15:done="0"/>
  <w15:commentEx w15:paraId="481ED9F9" w15:done="0"/>
  <w15:commentEx w15:paraId="066F0CB8" w15:done="0"/>
  <w15:commentEx w15:paraId="2E640745" w15:done="0"/>
  <w15:commentEx w15:paraId="7A4C0175" w15:done="0"/>
  <w15:commentEx w15:paraId="5B1B753F" w15:done="0"/>
  <w15:commentEx w15:paraId="0CDB705F" w15:done="0"/>
  <w15:commentEx w15:paraId="22E0992A" w15:done="0"/>
  <w15:commentEx w15:paraId="041574C2" w15:done="0"/>
  <w15:commentEx w15:paraId="2ADC6CBD" w15:done="0"/>
  <w15:commentEx w15:paraId="5C5FE220" w15:done="0"/>
  <w15:commentEx w15:paraId="576C697C" w15:done="0"/>
  <w15:commentEx w15:paraId="32704083" w15:done="0"/>
  <w15:commentEx w15:paraId="1ECD041F" w15:done="0"/>
  <w15:commentEx w15:paraId="54A54535" w15:done="0"/>
  <w15:commentEx w15:paraId="0B21F6AC" w15:done="0"/>
  <w15:commentEx w15:paraId="6A072EB4" w15:done="0"/>
  <w15:commentEx w15:paraId="078577B8" w15:done="0"/>
  <w15:commentEx w15:paraId="1C637B68" w15:done="0"/>
  <w15:commentEx w15:paraId="4E191E19" w15:done="0"/>
  <w15:commentEx w15:paraId="11CAB4BF" w15:done="0"/>
  <w15:commentEx w15:paraId="6358FD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FAB7" w16cex:dateUtc="2021-05-02T08:17:00Z"/>
  <w16cex:commentExtensible w16cex:durableId="2438FABC" w16cex:dateUtc="2021-05-02T08:17:00Z"/>
  <w16cex:commentExtensible w16cex:durableId="2438FAC4" w16cex:dateUtc="2021-05-02T08:17:00Z"/>
  <w16cex:commentExtensible w16cex:durableId="2438FAD1" w16cex:dateUtc="2021-05-02T08:17:00Z"/>
  <w16cex:commentExtensible w16cex:durableId="2438FADB" w16cex:dateUtc="2021-05-02T08:18:00Z"/>
  <w16cex:commentExtensible w16cex:durableId="2438FAE7" w16cex:dateUtc="2021-05-02T08:18:00Z"/>
  <w16cex:commentExtensible w16cex:durableId="2438FAF0" w16cex:dateUtc="2021-05-02T08:18:00Z"/>
  <w16cex:commentExtensible w16cex:durableId="2438FAF4" w16cex:dateUtc="2021-05-02T08:18:00Z"/>
  <w16cex:commentExtensible w16cex:durableId="2438FAF9" w16cex:dateUtc="2021-05-02T08:18:00Z"/>
  <w16cex:commentExtensible w16cex:durableId="2438FB01" w16cex:dateUtc="2021-05-02T08:18:00Z"/>
  <w16cex:commentExtensible w16cex:durableId="2438FB0C" w16cex:dateUtc="2021-05-02T08:18:00Z"/>
  <w16cex:commentExtensible w16cex:durableId="2438FB14" w16cex:dateUtc="2021-05-02T08:19:00Z"/>
  <w16cex:commentExtensible w16cex:durableId="2438FB1C" w16cex:dateUtc="2021-05-02T08:19:00Z"/>
  <w16cex:commentExtensible w16cex:durableId="2438FB24" w16cex:dateUtc="2021-05-02T08:19:00Z"/>
  <w16cex:commentExtensible w16cex:durableId="2438FB2C" w16cex:dateUtc="2021-05-02T08:19:00Z"/>
  <w16cex:commentExtensible w16cex:durableId="2438FB3E" w16cex:dateUtc="2021-05-02T08:19:00Z"/>
  <w16cex:commentExtensible w16cex:durableId="2438FB42" w16cex:dateUtc="2021-05-02T08:19:00Z"/>
  <w16cex:commentExtensible w16cex:durableId="2438FB4B" w16cex:dateUtc="2021-05-02T08:19:00Z"/>
  <w16cex:commentExtensible w16cex:durableId="2438FB55" w16cex:dateUtc="2021-05-02T08:20:00Z"/>
  <w16cex:commentExtensible w16cex:durableId="2438FB5D" w16cex:dateUtc="2021-05-02T08:20:00Z"/>
  <w16cex:commentExtensible w16cex:durableId="2438FB80" w16cex:dateUtc="2021-05-02T08:20:00Z"/>
  <w16cex:commentExtensible w16cex:durableId="2438FB89" w16cex:dateUtc="2021-05-02T08:20:00Z"/>
  <w16cex:commentExtensible w16cex:durableId="2438FB9A" w16cex:dateUtc="2021-05-02T08:21:00Z"/>
  <w16cex:commentExtensible w16cex:durableId="2438FB9E" w16cex:dateUtc="2021-05-02T08:21:00Z"/>
  <w16cex:commentExtensible w16cex:durableId="2438FBB3" w16cex:dateUtc="2021-05-02T08:21:00Z"/>
  <w16cex:commentExtensible w16cex:durableId="2438FBC8" w16cex:dateUtc="2021-05-02T08:22:00Z"/>
  <w16cex:commentExtensible w16cex:durableId="2438FBD6" w16cex:dateUtc="2021-05-02T08:22:00Z"/>
  <w16cex:commentExtensible w16cex:durableId="2438FBDE" w16cex:dateUtc="2021-05-02T08:22:00Z"/>
  <w16cex:commentExtensible w16cex:durableId="2438FBE3" w16cex:dateUtc="2021-05-02T08:22:00Z"/>
  <w16cex:commentExtensible w16cex:durableId="2438FBEC" w16cex:dateUtc="2021-05-02T08:22:00Z"/>
  <w16cex:commentExtensible w16cex:durableId="2438FC00" w16cex:dateUtc="2021-05-02T08:22:00Z"/>
  <w16cex:commentExtensible w16cex:durableId="2438FC07" w16cex:dateUtc="2021-05-02T08:23:00Z"/>
  <w16cex:commentExtensible w16cex:durableId="2438FC14" w16cex:dateUtc="2021-05-02T08:23:00Z"/>
  <w16cex:commentExtensible w16cex:durableId="2438FC1B" w16cex:dateUtc="2021-05-02T08:23:00Z"/>
  <w16cex:commentExtensible w16cex:durableId="2438FC21" w16cex:dateUtc="2021-05-02T08:23:00Z"/>
  <w16cex:commentExtensible w16cex:durableId="2438FC27" w16cex:dateUtc="2021-05-02T08:23:00Z"/>
  <w16cex:commentExtensible w16cex:durableId="2438FC30" w16cex:dateUtc="2021-05-02T08:23:00Z"/>
  <w16cex:commentExtensible w16cex:durableId="2438FC39" w16cex:dateUtc="2021-05-02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DC911E" w16cid:durableId="2438FAB7"/>
  <w16cid:commentId w16cid:paraId="25A7F0A7" w16cid:durableId="2438FABC"/>
  <w16cid:commentId w16cid:paraId="0D896777" w16cid:durableId="2438FAC4"/>
  <w16cid:commentId w16cid:paraId="09D912AF" w16cid:durableId="2438FAD1"/>
  <w16cid:commentId w16cid:paraId="0C9E2D5A" w16cid:durableId="2438FADB"/>
  <w16cid:commentId w16cid:paraId="3F3DD655" w16cid:durableId="2438FAE7"/>
  <w16cid:commentId w16cid:paraId="73A19EA8" w16cid:durableId="2438FAF0"/>
  <w16cid:commentId w16cid:paraId="0A8D96C8" w16cid:durableId="2438FAF4"/>
  <w16cid:commentId w16cid:paraId="650F746F" w16cid:durableId="2438FAF9"/>
  <w16cid:commentId w16cid:paraId="3DF1986E" w16cid:durableId="2438FB01"/>
  <w16cid:commentId w16cid:paraId="4DD81BBB" w16cid:durableId="2438FB0C"/>
  <w16cid:commentId w16cid:paraId="70D8DAD3" w16cid:durableId="2438FB14"/>
  <w16cid:commentId w16cid:paraId="07B746CE" w16cid:durableId="2438FB1C"/>
  <w16cid:commentId w16cid:paraId="1174AE79" w16cid:durableId="2438FB24"/>
  <w16cid:commentId w16cid:paraId="492454FD" w16cid:durableId="2438FB2C"/>
  <w16cid:commentId w16cid:paraId="45C04679" w16cid:durableId="2438FB3E"/>
  <w16cid:commentId w16cid:paraId="48C5CA76" w16cid:durableId="2438FB42"/>
  <w16cid:commentId w16cid:paraId="481ED9F9" w16cid:durableId="2438FB4B"/>
  <w16cid:commentId w16cid:paraId="066F0CB8" w16cid:durableId="2438FB55"/>
  <w16cid:commentId w16cid:paraId="2E640745" w16cid:durableId="2438FB5D"/>
  <w16cid:commentId w16cid:paraId="7A4C0175" w16cid:durableId="2438FB80"/>
  <w16cid:commentId w16cid:paraId="5B1B753F" w16cid:durableId="2438FB89"/>
  <w16cid:commentId w16cid:paraId="0CDB705F" w16cid:durableId="2438FB9A"/>
  <w16cid:commentId w16cid:paraId="22E0992A" w16cid:durableId="2438FB9E"/>
  <w16cid:commentId w16cid:paraId="041574C2" w16cid:durableId="2438FBB3"/>
  <w16cid:commentId w16cid:paraId="2ADC6CBD" w16cid:durableId="2438FBC8"/>
  <w16cid:commentId w16cid:paraId="5C5FE220" w16cid:durableId="2438FBD6"/>
  <w16cid:commentId w16cid:paraId="576C697C" w16cid:durableId="2438FBDE"/>
  <w16cid:commentId w16cid:paraId="32704083" w16cid:durableId="2438FBE3"/>
  <w16cid:commentId w16cid:paraId="1ECD041F" w16cid:durableId="2438FBEC"/>
  <w16cid:commentId w16cid:paraId="54A54535" w16cid:durableId="2438FC00"/>
  <w16cid:commentId w16cid:paraId="0B21F6AC" w16cid:durableId="2438FC07"/>
  <w16cid:commentId w16cid:paraId="6A072EB4" w16cid:durableId="2438FC14"/>
  <w16cid:commentId w16cid:paraId="078577B8" w16cid:durableId="2438FC1B"/>
  <w16cid:commentId w16cid:paraId="1C637B68" w16cid:durableId="2438FC21"/>
  <w16cid:commentId w16cid:paraId="4E191E19" w16cid:durableId="2438FC27"/>
  <w16cid:commentId w16cid:paraId="11CAB4BF" w16cid:durableId="2438FC30"/>
  <w16cid:commentId w16cid:paraId="6358FDDC" w16cid:durableId="2438FC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5C"/>
    <w:rsid w:val="00010A97"/>
    <w:rsid w:val="000D30FC"/>
    <w:rsid w:val="000F7D6C"/>
    <w:rsid w:val="00183980"/>
    <w:rsid w:val="00285EA4"/>
    <w:rsid w:val="003442C6"/>
    <w:rsid w:val="00386B6C"/>
    <w:rsid w:val="00426BC5"/>
    <w:rsid w:val="0048045E"/>
    <w:rsid w:val="004813AE"/>
    <w:rsid w:val="004A0BB7"/>
    <w:rsid w:val="004B0367"/>
    <w:rsid w:val="004C5EDB"/>
    <w:rsid w:val="00514960"/>
    <w:rsid w:val="005568EF"/>
    <w:rsid w:val="00597AB2"/>
    <w:rsid w:val="005A56B1"/>
    <w:rsid w:val="00622173"/>
    <w:rsid w:val="00630536"/>
    <w:rsid w:val="006326BF"/>
    <w:rsid w:val="0067478C"/>
    <w:rsid w:val="006A7C91"/>
    <w:rsid w:val="007565BA"/>
    <w:rsid w:val="00767283"/>
    <w:rsid w:val="00935B34"/>
    <w:rsid w:val="009759C3"/>
    <w:rsid w:val="00A06C11"/>
    <w:rsid w:val="00A35050"/>
    <w:rsid w:val="00A40F5C"/>
    <w:rsid w:val="00A41686"/>
    <w:rsid w:val="00C32AF1"/>
    <w:rsid w:val="00E33D27"/>
    <w:rsid w:val="00E944B1"/>
    <w:rsid w:val="00F3292F"/>
    <w:rsid w:val="00F6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BE02"/>
  <w15:chartTrackingRefBased/>
  <w15:docId w15:val="{737A82B0-99CD-4AC4-9382-0C8880A0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839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9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9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9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98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83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Dvořák</dc:creator>
  <cp:keywords/>
  <dc:description/>
  <cp:lastModifiedBy>Kateřina Remundová</cp:lastModifiedBy>
  <cp:revision>19</cp:revision>
  <dcterms:created xsi:type="dcterms:W3CDTF">2021-04-28T19:16:00Z</dcterms:created>
  <dcterms:modified xsi:type="dcterms:W3CDTF">2021-05-02T08:24:00Z</dcterms:modified>
</cp:coreProperties>
</file>