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769EC" w14:textId="2C7987D3" w:rsidR="00A37E98" w:rsidRDefault="00A37E98" w:rsidP="00A37E98">
      <w:pPr>
        <w:pStyle w:val="Nadpis1"/>
      </w:pPr>
      <w:r w:rsidRPr="00A37E98">
        <w:t>Ma ville – Zlín</w:t>
      </w:r>
    </w:p>
    <w:p w14:paraId="4D5C6E83" w14:textId="76061EAA" w:rsidR="00A37E98" w:rsidRPr="00A37E98" w:rsidRDefault="00A37E98" w:rsidP="00A37E98">
      <w:pPr>
        <w:pStyle w:val="Nadpis2"/>
        <w:jc w:val="right"/>
      </w:pPr>
      <w:r>
        <w:t>Lucie Červinková, 496857</w:t>
      </w:r>
    </w:p>
    <w:p w14:paraId="64B43C9A" w14:textId="6F3FB94E" w:rsidR="003D0615" w:rsidRDefault="00AD143C" w:rsidP="00A37E98">
      <w:r w:rsidRPr="003418BC">
        <w:t xml:space="preserve">Je suis neé </w:t>
      </w:r>
      <w:commentRangeStart w:id="0"/>
      <w:r w:rsidRPr="003418BC">
        <w:t>à</w:t>
      </w:r>
      <w:commentRangeEnd w:id="0"/>
      <w:r w:rsidR="00484610">
        <w:rPr>
          <w:rStyle w:val="Odkaznakoment"/>
        </w:rPr>
        <w:commentReference w:id="0"/>
      </w:r>
      <w:r w:rsidRPr="003418BC">
        <w:t xml:space="preserve"> petit</w:t>
      </w:r>
      <w:r w:rsidR="003C2EAD">
        <w:t>e</w:t>
      </w:r>
      <w:r w:rsidRPr="003418BC">
        <w:t xml:space="preserve"> ville à l´est de Moravie</w:t>
      </w:r>
      <w:r w:rsidR="00036794" w:rsidRPr="003418BC">
        <w:t xml:space="preserve"> – à Zlín. </w:t>
      </w:r>
      <w:r w:rsidR="003418BC">
        <w:t xml:space="preserve">Zlín est </w:t>
      </w:r>
      <w:commentRangeStart w:id="1"/>
      <w:r w:rsidR="003418BC">
        <w:t>un</w:t>
      </w:r>
      <w:commentRangeEnd w:id="1"/>
      <w:r w:rsidR="00484610">
        <w:rPr>
          <w:rStyle w:val="Odkaznakoment"/>
        </w:rPr>
        <w:commentReference w:id="1"/>
      </w:r>
      <w:r w:rsidR="003418BC">
        <w:t xml:space="preserve"> ville fonctionn</w:t>
      </w:r>
      <w:r w:rsidR="00371E68">
        <w:t>ali</w:t>
      </w:r>
      <w:r w:rsidR="003418BC">
        <w:t xml:space="preserve">ste, </w:t>
      </w:r>
      <w:commentRangeStart w:id="2"/>
      <w:r w:rsidR="003418BC">
        <w:t>qu</w:t>
      </w:r>
      <w:r w:rsidR="00F63F35">
        <w:t>´</w:t>
      </w:r>
      <w:r w:rsidR="003418BC">
        <w:t xml:space="preserve">est </w:t>
      </w:r>
      <w:commentRangeEnd w:id="2"/>
      <w:r w:rsidR="00484610">
        <w:rPr>
          <w:rStyle w:val="Odkaznakoment"/>
        </w:rPr>
        <w:commentReference w:id="2"/>
      </w:r>
      <w:r w:rsidR="003418BC">
        <w:t xml:space="preserve">célèbre de </w:t>
      </w:r>
      <w:commentRangeStart w:id="3"/>
      <w:r w:rsidR="003418BC">
        <w:t>par</w:t>
      </w:r>
      <w:commentRangeEnd w:id="3"/>
      <w:r w:rsidR="00484610">
        <w:rPr>
          <w:rStyle w:val="Odkaznakoment"/>
        </w:rPr>
        <w:commentReference w:id="3"/>
      </w:r>
      <w:r w:rsidR="003418BC">
        <w:t xml:space="preserve"> Tomáš Baťa et </w:t>
      </w:r>
      <w:commentRangeStart w:id="4"/>
      <w:r w:rsidR="003418BC">
        <w:t>production</w:t>
      </w:r>
      <w:commentRangeEnd w:id="4"/>
      <w:r w:rsidR="00484610">
        <w:rPr>
          <w:rStyle w:val="Odkaznakoment"/>
        </w:rPr>
        <w:commentReference w:id="4"/>
      </w:r>
      <w:r w:rsidR="003418BC">
        <w:t xml:space="preserve"> de chaussures</w:t>
      </w:r>
      <w:r w:rsidR="00BB6F37">
        <w:t xml:space="preserve">. </w:t>
      </w:r>
      <w:r w:rsidR="008C549C">
        <w:t>Néanmoins, c</w:t>
      </w:r>
      <w:r w:rsidR="00BB6F37">
        <w:t xml:space="preserve">e lieu est aujourd´hui aussi un centre culturel. Il y a le Théâtre de ville, la philharmonie de Bohuslav Martinů, l´école d´art, deux cinémas et l´université de Tomáš Baťa. </w:t>
      </w:r>
      <w:r w:rsidR="00F63F35">
        <w:t>Le</w:t>
      </w:r>
      <w:r w:rsidR="0043685F">
        <w:t xml:space="preserve"> festival de cinéma d´enfants</w:t>
      </w:r>
      <w:r w:rsidR="00F63F35">
        <w:t xml:space="preserve"> s´organise </w:t>
      </w:r>
      <w:commentRangeStart w:id="5"/>
      <w:r w:rsidR="00F63F35">
        <w:t>tous</w:t>
      </w:r>
      <w:commentRangeEnd w:id="5"/>
      <w:r w:rsidR="00484610">
        <w:rPr>
          <w:rStyle w:val="Odkaznakoment"/>
        </w:rPr>
        <w:commentReference w:id="5"/>
      </w:r>
      <w:r w:rsidR="00F63F35">
        <w:t xml:space="preserve"> les anneés</w:t>
      </w:r>
      <w:r w:rsidR="0043685F">
        <w:t xml:space="preserve">. </w:t>
      </w:r>
      <w:r w:rsidR="0040390F">
        <w:t xml:space="preserve">À Zlín on fait beaucoup de sport. On va patiner à la </w:t>
      </w:r>
      <w:commentRangeStart w:id="6"/>
      <w:r w:rsidR="0040390F">
        <w:t>patinorre</w:t>
      </w:r>
      <w:commentRangeEnd w:id="6"/>
      <w:r w:rsidR="00484610">
        <w:rPr>
          <w:rStyle w:val="Odkaznakoment"/>
        </w:rPr>
        <w:commentReference w:id="6"/>
      </w:r>
      <w:r w:rsidR="0040390F">
        <w:t xml:space="preserve">, mais il y a aussi la piscine, la salle de sport, le stade et le long </w:t>
      </w:r>
      <w:commentRangeStart w:id="7"/>
      <w:r w:rsidR="0040390F">
        <w:t xml:space="preserve">de la fleuve </w:t>
      </w:r>
      <w:commentRangeEnd w:id="7"/>
      <w:r w:rsidR="00484610">
        <w:rPr>
          <w:rStyle w:val="Odkaznakoment"/>
        </w:rPr>
        <w:commentReference w:id="7"/>
      </w:r>
      <w:r w:rsidR="0040390F">
        <w:t xml:space="preserve">il y a la piste cyclabe. </w:t>
      </w:r>
      <w:r w:rsidR="00E20C15">
        <w:t xml:space="preserve">Bien </w:t>
      </w:r>
      <w:commentRangeStart w:id="8"/>
      <w:r w:rsidR="00E20C15">
        <w:t>sûr</w:t>
      </w:r>
      <w:commentRangeEnd w:id="8"/>
      <w:r w:rsidR="00484610">
        <w:rPr>
          <w:rStyle w:val="Odkaznakoment"/>
        </w:rPr>
        <w:commentReference w:id="8"/>
      </w:r>
      <w:r w:rsidR="00E20C15">
        <w:t xml:space="preserve"> Zlín </w:t>
      </w:r>
      <w:r w:rsidR="00942BF4">
        <w:t>on peut trouver</w:t>
      </w:r>
      <w:r w:rsidR="00E20C15">
        <w:t xml:space="preserve"> l ´église, la banque, la gare</w:t>
      </w:r>
      <w:r w:rsidR="00C763BF">
        <w:t>,</w:t>
      </w:r>
      <w:r w:rsidR="00E20C15">
        <w:t xml:space="preserve"> l</w:t>
      </w:r>
      <w:r w:rsidR="00C763BF">
        <w:t>´</w:t>
      </w:r>
      <w:r w:rsidR="00E20C15">
        <w:t>hôpital et la bibliothèque. Entre autre</w:t>
      </w:r>
      <w:r w:rsidR="00942BF4">
        <w:t xml:space="preserve"> </w:t>
      </w:r>
      <w:r w:rsidR="00942BF4">
        <w:rPr>
          <w:rFonts w:cstheme="minorHAnsi"/>
        </w:rPr>
        <w:t>à</w:t>
      </w:r>
      <w:r w:rsidR="00E20C15">
        <w:t xml:space="preserve"> Zlín </w:t>
      </w:r>
      <w:r w:rsidR="00942BF4">
        <w:t>se trouve</w:t>
      </w:r>
      <w:r w:rsidR="00ED48C7">
        <w:t>nt</w:t>
      </w:r>
      <w:r w:rsidR="00E20C15">
        <w:t xml:space="preserve"> aussi un gratte-ciel</w:t>
      </w:r>
      <w:r w:rsidR="00447582">
        <w:t xml:space="preserve"> et piste de descende.</w:t>
      </w:r>
      <w:r w:rsidR="00F84E54">
        <w:t xml:space="preserve"> Je pense</w:t>
      </w:r>
      <w:r w:rsidR="00447582">
        <w:t xml:space="preserve"> </w:t>
      </w:r>
      <w:commentRangeStart w:id="9"/>
      <w:r w:rsidR="00F84E54">
        <w:t>c</w:t>
      </w:r>
      <w:commentRangeEnd w:id="9"/>
      <w:r w:rsidR="00484610">
        <w:rPr>
          <w:rStyle w:val="Odkaznakoment"/>
        </w:rPr>
        <w:commentReference w:id="9"/>
      </w:r>
      <w:r w:rsidR="00F84E54">
        <w:t>´est exceptionnel.</w:t>
      </w:r>
      <w:r w:rsidR="00C763BF">
        <w:t xml:space="preserve"> À Zlín, j´adore les parcs et la vie de nuit. Mais d´autre part je </w:t>
      </w:r>
      <w:commentRangeStart w:id="10"/>
      <w:r w:rsidR="00C763BF">
        <w:t>deteste</w:t>
      </w:r>
      <w:commentRangeEnd w:id="10"/>
      <w:r w:rsidR="00484610">
        <w:rPr>
          <w:rStyle w:val="Odkaznakoment"/>
        </w:rPr>
        <w:commentReference w:id="10"/>
      </w:r>
      <w:r w:rsidR="00C763BF">
        <w:t xml:space="preserve"> l</w:t>
      </w:r>
      <w:r w:rsidR="00F63F35">
        <w:t>´</w:t>
      </w:r>
      <w:r w:rsidR="00070F28">
        <w:t>e</w:t>
      </w:r>
      <w:r w:rsidR="00C763BF">
        <w:t>nvirons de la gare et l</w:t>
      </w:r>
      <w:r w:rsidR="00F63F35">
        <w:t>´</w:t>
      </w:r>
      <w:r w:rsidR="00C763BF">
        <w:t>aire de fabrique est hideuse</w:t>
      </w:r>
      <w:r w:rsidR="00392960">
        <w:t xml:space="preserve"> aussi</w:t>
      </w:r>
      <w:r w:rsidR="00992943">
        <w:t>.</w:t>
      </w:r>
    </w:p>
    <w:p w14:paraId="7AB4D68D" w14:textId="0849CE0B" w:rsidR="00484610" w:rsidRDefault="00484610" w:rsidP="00A37E98"/>
    <w:p w14:paraId="12722882" w14:textId="14DDF536" w:rsidR="00484610" w:rsidRDefault="00484610" w:rsidP="00A37E98">
      <w:r>
        <w:t xml:space="preserve">Et vous avez aussi un beau Zoo n’est-ce pas? </w:t>
      </w:r>
      <w:r>
        <w:sym w:font="Wingdings" w:char="F04A"/>
      </w:r>
      <w:r>
        <w:t xml:space="preserve"> </w:t>
      </w:r>
    </w:p>
    <w:p w14:paraId="2214DBFB" w14:textId="281E2733" w:rsidR="00484610" w:rsidRPr="003418BC" w:rsidRDefault="00484610" w:rsidP="00A37E98">
      <w:r>
        <w:t xml:space="preserve">Luci dejte pozor na rody a zkuste si opravit pravopis ve wordu, půlka chyb by byla pryč. </w:t>
      </w:r>
    </w:p>
    <w:sectPr w:rsidR="00484610" w:rsidRPr="00341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Kateřina Remundová" w:date="2021-05-02T10:05:00Z" w:initials="KR">
    <w:p w14:paraId="2F33DE8F" w14:textId="277EA019" w:rsidR="00484610" w:rsidRDefault="00484610">
      <w:pPr>
        <w:pStyle w:val="Textkomente"/>
      </w:pPr>
      <w:r>
        <w:rPr>
          <w:rStyle w:val="Odkaznakoment"/>
        </w:rPr>
        <w:annotationRef/>
      </w:r>
      <w:r>
        <w:t xml:space="preserve">Dans une </w:t>
      </w:r>
    </w:p>
  </w:comment>
  <w:comment w:id="1" w:author="Kateřina Remundová" w:date="2021-05-02T10:06:00Z" w:initials="KR">
    <w:p w14:paraId="069C8EF2" w14:textId="2741D789" w:rsidR="00484610" w:rsidRDefault="00484610">
      <w:pPr>
        <w:pStyle w:val="Textkomente"/>
      </w:pPr>
      <w:r>
        <w:rPr>
          <w:rStyle w:val="Odkaznakoment"/>
        </w:rPr>
        <w:annotationRef/>
      </w:r>
      <w:r>
        <w:t xml:space="preserve">Une </w:t>
      </w:r>
    </w:p>
  </w:comment>
  <w:comment w:id="2" w:author="Kateřina Remundová" w:date="2021-05-02T10:06:00Z" w:initials="KR">
    <w:p w14:paraId="23F673B2" w14:textId="370A1D4B" w:rsidR="00484610" w:rsidRDefault="00484610">
      <w:pPr>
        <w:pStyle w:val="Textkomente"/>
      </w:pPr>
      <w:r>
        <w:rPr>
          <w:rStyle w:val="Odkaznakoment"/>
        </w:rPr>
        <w:annotationRef/>
      </w:r>
      <w:r>
        <w:t xml:space="preserve">Qui est </w:t>
      </w:r>
    </w:p>
  </w:comment>
  <w:comment w:id="3" w:author="Kateřina Remundová" w:date="2021-05-02T10:06:00Z" w:initials="KR">
    <w:p w14:paraId="1A129B38" w14:textId="1F4BEEA8" w:rsidR="00484610" w:rsidRDefault="00484610">
      <w:pPr>
        <w:pStyle w:val="Textkomente"/>
      </w:pPr>
      <w:r>
        <w:rPr>
          <w:rStyle w:val="Odkaznakoment"/>
        </w:rPr>
        <w:annotationRef/>
      </w:r>
      <w:r>
        <w:t xml:space="preserve">Célèbre Par  </w:t>
      </w:r>
    </w:p>
  </w:comment>
  <w:comment w:id="4" w:author="Kateřina Remundová" w:date="2021-05-02T10:06:00Z" w:initials="KR">
    <w:p w14:paraId="3F0F6CB0" w14:textId="679A15F9" w:rsidR="00484610" w:rsidRDefault="00484610">
      <w:pPr>
        <w:pStyle w:val="Textkomente"/>
      </w:pPr>
      <w:r>
        <w:rPr>
          <w:rStyle w:val="Odkaznakoment"/>
        </w:rPr>
        <w:annotationRef/>
      </w:r>
      <w:r>
        <w:t xml:space="preserve">Par la </w:t>
      </w:r>
    </w:p>
  </w:comment>
  <w:comment w:id="5" w:author="Kateřina Remundová" w:date="2021-05-02T10:06:00Z" w:initials="KR">
    <w:p w14:paraId="1D49E00E" w14:textId="6628C01D" w:rsidR="00484610" w:rsidRDefault="00484610">
      <w:pPr>
        <w:pStyle w:val="Textkomente"/>
      </w:pPr>
      <w:r>
        <w:rPr>
          <w:rStyle w:val="Odkaznakoment"/>
        </w:rPr>
        <w:annotationRef/>
      </w:r>
      <w:r>
        <w:t xml:space="preserve">Toutes </w:t>
      </w:r>
    </w:p>
  </w:comment>
  <w:comment w:id="6" w:author="Kateřina Remundová" w:date="2021-05-02T10:07:00Z" w:initials="KR">
    <w:p w14:paraId="445F04F5" w14:textId="0A640DBD" w:rsidR="00484610" w:rsidRDefault="00484610">
      <w:pPr>
        <w:pStyle w:val="Textkomente"/>
      </w:pPr>
      <w:r>
        <w:rPr>
          <w:rStyle w:val="Odkaznakoment"/>
        </w:rPr>
        <w:annotationRef/>
      </w:r>
      <w:r>
        <w:t>patinoire</w:t>
      </w:r>
    </w:p>
  </w:comment>
  <w:comment w:id="7" w:author="Kateřina Remundová" w:date="2021-05-02T10:07:00Z" w:initials="KR">
    <w:p w14:paraId="3B6FC1E9" w14:textId="4F958FED" w:rsidR="00484610" w:rsidRDefault="00484610">
      <w:pPr>
        <w:pStyle w:val="Textkomente"/>
      </w:pPr>
      <w:r>
        <w:rPr>
          <w:rStyle w:val="Odkaznakoment"/>
        </w:rPr>
        <w:annotationRef/>
      </w:r>
      <w:r>
        <w:t xml:space="preserve">du </w:t>
      </w:r>
    </w:p>
  </w:comment>
  <w:comment w:id="8" w:author="Kateřina Remundová" w:date="2021-05-02T10:07:00Z" w:initials="KR">
    <w:p w14:paraId="37BF47F2" w14:textId="4E2FB7F5" w:rsidR="00484610" w:rsidRDefault="00484610">
      <w:pPr>
        <w:pStyle w:val="Textkomente"/>
      </w:pPr>
      <w:r>
        <w:rPr>
          <w:rStyle w:val="Odkaznakoment"/>
        </w:rPr>
        <w:annotationRef/>
      </w:r>
      <w:r>
        <w:t xml:space="preserve">à </w:t>
      </w:r>
    </w:p>
  </w:comment>
  <w:comment w:id="9" w:author="Kateřina Remundová" w:date="2021-05-02T10:08:00Z" w:initials="KR">
    <w:p w14:paraId="17B0FE5C" w14:textId="3C25EAB5" w:rsidR="00484610" w:rsidRDefault="00484610">
      <w:pPr>
        <w:pStyle w:val="Textkomente"/>
      </w:pPr>
      <w:r>
        <w:rPr>
          <w:rStyle w:val="Odkaznakoment"/>
        </w:rPr>
        <w:annotationRef/>
      </w:r>
      <w:r>
        <w:t xml:space="preserve">que </w:t>
      </w:r>
    </w:p>
  </w:comment>
  <w:comment w:id="10" w:author="Kateřina Remundová" w:date="2021-05-02T10:08:00Z" w:initials="KR">
    <w:p w14:paraId="15A9E4BE" w14:textId="5029D0E5" w:rsidR="00484610" w:rsidRDefault="00484610">
      <w:pPr>
        <w:pStyle w:val="Textkomente"/>
      </w:pPr>
      <w:r>
        <w:rPr>
          <w:rStyle w:val="Odkaznakoment"/>
        </w:rPr>
        <w:annotationRef/>
      </w:r>
      <w:r>
        <w:t xml:space="preserve">déteste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F33DE8F" w15:done="0"/>
  <w15:commentEx w15:paraId="069C8EF2" w15:done="0"/>
  <w15:commentEx w15:paraId="23F673B2" w15:done="0"/>
  <w15:commentEx w15:paraId="1A129B38" w15:done="0"/>
  <w15:commentEx w15:paraId="3F0F6CB0" w15:done="0"/>
  <w15:commentEx w15:paraId="1D49E00E" w15:done="0"/>
  <w15:commentEx w15:paraId="445F04F5" w15:done="0"/>
  <w15:commentEx w15:paraId="3B6FC1E9" w15:done="0"/>
  <w15:commentEx w15:paraId="37BF47F2" w15:done="0"/>
  <w15:commentEx w15:paraId="17B0FE5C" w15:done="0"/>
  <w15:commentEx w15:paraId="15A9E4B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38F802" w16cex:dateUtc="2021-05-02T08:05:00Z"/>
  <w16cex:commentExtensible w16cex:durableId="2438F80E" w16cex:dateUtc="2021-05-02T08:06:00Z"/>
  <w16cex:commentExtensible w16cex:durableId="2438F815" w16cex:dateUtc="2021-05-02T08:06:00Z"/>
  <w16cex:commentExtensible w16cex:durableId="2438F81D" w16cex:dateUtc="2021-05-02T08:06:00Z"/>
  <w16cex:commentExtensible w16cex:durableId="2438F82A" w16cex:dateUtc="2021-05-02T08:06:00Z"/>
  <w16cex:commentExtensible w16cex:durableId="2438F83C" w16cex:dateUtc="2021-05-02T08:06:00Z"/>
  <w16cex:commentExtensible w16cex:durableId="2438F856" w16cex:dateUtc="2021-05-02T08:07:00Z"/>
  <w16cex:commentExtensible w16cex:durableId="2438F86C" w16cex:dateUtc="2021-05-02T08:07:00Z"/>
  <w16cex:commentExtensible w16cex:durableId="2438F875" w16cex:dateUtc="2021-05-02T08:07:00Z"/>
  <w16cex:commentExtensible w16cex:durableId="2438F883" w16cex:dateUtc="2021-05-02T08:08:00Z"/>
  <w16cex:commentExtensible w16cex:durableId="2438F89B" w16cex:dateUtc="2021-05-02T08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F33DE8F" w16cid:durableId="2438F802"/>
  <w16cid:commentId w16cid:paraId="069C8EF2" w16cid:durableId="2438F80E"/>
  <w16cid:commentId w16cid:paraId="23F673B2" w16cid:durableId="2438F815"/>
  <w16cid:commentId w16cid:paraId="1A129B38" w16cid:durableId="2438F81D"/>
  <w16cid:commentId w16cid:paraId="3F0F6CB0" w16cid:durableId="2438F82A"/>
  <w16cid:commentId w16cid:paraId="1D49E00E" w16cid:durableId="2438F83C"/>
  <w16cid:commentId w16cid:paraId="445F04F5" w16cid:durableId="2438F856"/>
  <w16cid:commentId w16cid:paraId="3B6FC1E9" w16cid:durableId="2438F86C"/>
  <w16cid:commentId w16cid:paraId="37BF47F2" w16cid:durableId="2438F875"/>
  <w16cid:commentId w16cid:paraId="17B0FE5C" w16cid:durableId="2438F883"/>
  <w16cid:commentId w16cid:paraId="15A9E4BE" w16cid:durableId="2438F89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eřina Remundová">
    <w15:presenceInfo w15:providerId="AD" w15:userId="S::437195@muni.cz::da613034-c8bc-481e-936a-5a3821b5a0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2A4"/>
    <w:rsid w:val="00036794"/>
    <w:rsid w:val="00070F28"/>
    <w:rsid w:val="003418BC"/>
    <w:rsid w:val="00371E68"/>
    <w:rsid w:val="00392960"/>
    <w:rsid w:val="003C2EAD"/>
    <w:rsid w:val="003D0615"/>
    <w:rsid w:val="0040390F"/>
    <w:rsid w:val="0043685F"/>
    <w:rsid w:val="00447582"/>
    <w:rsid w:val="00484610"/>
    <w:rsid w:val="008432A4"/>
    <w:rsid w:val="008C549C"/>
    <w:rsid w:val="00942BF4"/>
    <w:rsid w:val="00992943"/>
    <w:rsid w:val="00A37E98"/>
    <w:rsid w:val="00AD143C"/>
    <w:rsid w:val="00BB6F37"/>
    <w:rsid w:val="00C763BF"/>
    <w:rsid w:val="00E20C15"/>
    <w:rsid w:val="00ED48C7"/>
    <w:rsid w:val="00F63F35"/>
    <w:rsid w:val="00F8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1CFD2"/>
  <w15:chartTrackingRefBased/>
  <w15:docId w15:val="{4487B273-422C-448D-BD5F-613DE4D0F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37E98"/>
    <w:pPr>
      <w:spacing w:before="100" w:beforeAutospacing="1" w:after="100" w:afterAutospacing="1" w:line="240" w:lineRule="auto"/>
      <w:outlineLvl w:val="0"/>
    </w:pPr>
    <w:rPr>
      <w:rFonts w:eastAsia="Times New Roman" w:cs="Times New Roman"/>
      <w:bCs/>
      <w:color w:val="4472C4" w:themeColor="accent1"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37E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37E98"/>
    <w:rPr>
      <w:rFonts w:eastAsia="Times New Roman" w:cs="Times New Roman"/>
      <w:bCs/>
      <w:color w:val="4472C4" w:themeColor="accent1"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37E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4846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461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46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46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46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4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1</Pages>
  <Words>158</Words>
  <Characters>933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Červinková</dc:creator>
  <cp:keywords/>
  <dc:description/>
  <cp:lastModifiedBy>Kateřina Remundová</cp:lastModifiedBy>
  <cp:revision>22</cp:revision>
  <dcterms:created xsi:type="dcterms:W3CDTF">2021-04-26T07:56:00Z</dcterms:created>
  <dcterms:modified xsi:type="dcterms:W3CDTF">2021-05-02T08:10:00Z</dcterms:modified>
</cp:coreProperties>
</file>