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DB" w:rsidRDefault="000566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664E">
        <w:rPr>
          <w:rFonts w:ascii="Times New Roman" w:hAnsi="Times New Roman" w:cs="Times New Roman"/>
          <w:b/>
          <w:sz w:val="28"/>
          <w:szCs w:val="28"/>
        </w:rPr>
        <w:t xml:space="preserve">Jurij </w:t>
      </w:r>
      <w:proofErr w:type="spellStart"/>
      <w:r w:rsidRPr="0005664E">
        <w:rPr>
          <w:rFonts w:ascii="Times New Roman" w:hAnsi="Times New Roman" w:cs="Times New Roman"/>
          <w:b/>
          <w:sz w:val="28"/>
          <w:szCs w:val="28"/>
        </w:rPr>
        <w:t>Bondarev</w:t>
      </w:r>
      <w:proofErr w:type="spellEnd"/>
      <w:r w:rsidRPr="0005664E">
        <w:rPr>
          <w:rFonts w:ascii="Times New Roman" w:hAnsi="Times New Roman" w:cs="Times New Roman"/>
          <w:b/>
          <w:sz w:val="28"/>
          <w:szCs w:val="28"/>
        </w:rPr>
        <w:t xml:space="preserve"> jako ruský fenomén a představitel epochy </w:t>
      </w:r>
    </w:p>
    <w:p w:rsidR="003565E8" w:rsidRPr="00A92CD6" w:rsidRDefault="0005664E" w:rsidP="00B15B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D6">
        <w:rPr>
          <w:rFonts w:ascii="Times New Roman" w:hAnsi="Times New Roman" w:cs="Times New Roman"/>
          <w:sz w:val="24"/>
          <w:szCs w:val="24"/>
        </w:rPr>
        <w:t>Dne 29. du</w:t>
      </w:r>
      <w:r w:rsidR="00B15B26" w:rsidRPr="00A92CD6">
        <w:rPr>
          <w:rFonts w:ascii="Times New Roman" w:hAnsi="Times New Roman" w:cs="Times New Roman"/>
          <w:sz w:val="24"/>
          <w:szCs w:val="24"/>
        </w:rPr>
        <w:t>bna</w:t>
      </w:r>
      <w:r w:rsidRPr="00A92CD6">
        <w:rPr>
          <w:rFonts w:ascii="Times New Roman" w:hAnsi="Times New Roman" w:cs="Times New Roman"/>
          <w:sz w:val="24"/>
          <w:szCs w:val="24"/>
        </w:rPr>
        <w:t xml:space="preserve"> 2020 zemřel v M</w:t>
      </w:r>
      <w:r w:rsidR="00B15B26" w:rsidRPr="00A92CD6">
        <w:rPr>
          <w:rFonts w:ascii="Times New Roman" w:hAnsi="Times New Roman" w:cs="Times New Roman"/>
          <w:sz w:val="24"/>
          <w:szCs w:val="24"/>
        </w:rPr>
        <w:t>o</w:t>
      </w:r>
      <w:r w:rsidRPr="00A92CD6">
        <w:rPr>
          <w:rFonts w:ascii="Times New Roman" w:hAnsi="Times New Roman" w:cs="Times New Roman"/>
          <w:sz w:val="24"/>
          <w:szCs w:val="24"/>
        </w:rPr>
        <w:t xml:space="preserve">skvě 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ve věku dožitých 96 let (narozen 15. 3. 1924), </w:t>
      </w:r>
      <w:r w:rsidRPr="00A92CD6">
        <w:rPr>
          <w:rFonts w:ascii="Times New Roman" w:hAnsi="Times New Roman" w:cs="Times New Roman"/>
          <w:sz w:val="24"/>
          <w:szCs w:val="24"/>
        </w:rPr>
        <w:t>rodák z 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Orska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v Orenburské gubernii, </w:t>
      </w:r>
      <w:r w:rsidR="00B15B26" w:rsidRPr="00A92CD6">
        <w:rPr>
          <w:rFonts w:ascii="Times New Roman" w:hAnsi="Times New Roman" w:cs="Times New Roman"/>
          <w:sz w:val="24"/>
          <w:szCs w:val="24"/>
        </w:rPr>
        <w:t>ruský sovětský spisovatel</w:t>
      </w:r>
      <w:r w:rsidRPr="00A92CD6">
        <w:rPr>
          <w:rFonts w:ascii="Times New Roman" w:hAnsi="Times New Roman" w:cs="Times New Roman"/>
          <w:sz w:val="24"/>
          <w:szCs w:val="24"/>
        </w:rPr>
        <w:t xml:space="preserve">, povídkář, scénárista,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romanos</w:t>
      </w:r>
      <w:r w:rsidR="00B15B26" w:rsidRPr="00A92CD6">
        <w:rPr>
          <w:rFonts w:ascii="Times New Roman" w:hAnsi="Times New Roman" w:cs="Times New Roman"/>
          <w:sz w:val="24"/>
          <w:szCs w:val="24"/>
        </w:rPr>
        <w:t>pisec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>, es</w:t>
      </w:r>
      <w:r w:rsidR="00B15B26" w:rsidRPr="00A92CD6">
        <w:rPr>
          <w:rFonts w:ascii="Times New Roman" w:hAnsi="Times New Roman" w:cs="Times New Roman"/>
          <w:sz w:val="24"/>
          <w:szCs w:val="24"/>
        </w:rPr>
        <w:t>e</w:t>
      </w:r>
      <w:r w:rsidRPr="00A92CD6">
        <w:rPr>
          <w:rFonts w:ascii="Times New Roman" w:hAnsi="Times New Roman" w:cs="Times New Roman"/>
          <w:sz w:val="24"/>
          <w:szCs w:val="24"/>
        </w:rPr>
        <w:t>jista a ko</w:t>
      </w:r>
      <w:r w:rsidR="00B15B26" w:rsidRPr="00A92CD6">
        <w:rPr>
          <w:rFonts w:ascii="Times New Roman" w:hAnsi="Times New Roman" w:cs="Times New Roman"/>
          <w:sz w:val="24"/>
          <w:szCs w:val="24"/>
        </w:rPr>
        <w:t>neckonců i veřejný činitel</w:t>
      </w:r>
      <w:r w:rsidRPr="00A92CD6">
        <w:rPr>
          <w:rFonts w:ascii="Times New Roman" w:hAnsi="Times New Roman" w:cs="Times New Roman"/>
          <w:sz w:val="24"/>
          <w:szCs w:val="24"/>
        </w:rPr>
        <w:t xml:space="preserve"> Jurij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26" w:rsidRPr="00A92CD6">
        <w:rPr>
          <w:rFonts w:ascii="Times New Roman" w:hAnsi="Times New Roman" w:cs="Times New Roman"/>
          <w:sz w:val="24"/>
          <w:szCs w:val="24"/>
        </w:rPr>
        <w:t>Vasilejvič</w:t>
      </w:r>
      <w:proofErr w:type="spellEnd"/>
      <w:r w:rsidR="00B15B26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26" w:rsidRPr="00A92CD6">
        <w:rPr>
          <w:rFonts w:ascii="Times New Roman" w:hAnsi="Times New Roman" w:cs="Times New Roman"/>
          <w:sz w:val="24"/>
          <w:szCs w:val="24"/>
        </w:rPr>
        <w:t>Bondarev</w:t>
      </w:r>
      <w:proofErr w:type="spellEnd"/>
      <w:r w:rsidR="00B15B26" w:rsidRPr="00A92CD6">
        <w:rPr>
          <w:rFonts w:ascii="Times New Roman" w:hAnsi="Times New Roman" w:cs="Times New Roman"/>
          <w:sz w:val="24"/>
          <w:szCs w:val="24"/>
        </w:rPr>
        <w:t>;</w:t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1A60" w:rsidRPr="00A92CD6">
        <w:rPr>
          <w:rFonts w:ascii="Times New Roman" w:hAnsi="Times New Roman" w:cs="Times New Roman"/>
          <w:sz w:val="24"/>
          <w:szCs w:val="24"/>
        </w:rPr>
        <w:t>2. d</w:t>
      </w:r>
      <w:r w:rsidR="00B15B26" w:rsidRPr="00A92CD6">
        <w:rPr>
          <w:rFonts w:ascii="Times New Roman" w:hAnsi="Times New Roman" w:cs="Times New Roman"/>
          <w:sz w:val="24"/>
          <w:szCs w:val="24"/>
        </w:rPr>
        <w:t>u</w:t>
      </w:r>
      <w:r w:rsidR="00A81A60" w:rsidRPr="00A92CD6">
        <w:rPr>
          <w:rFonts w:ascii="Times New Roman" w:hAnsi="Times New Roman" w:cs="Times New Roman"/>
          <w:sz w:val="24"/>
          <w:szCs w:val="24"/>
        </w:rPr>
        <w:t xml:space="preserve">bna byl pohřben na </w:t>
      </w:r>
      <w:proofErr w:type="spellStart"/>
      <w:r w:rsidR="00A81A60" w:rsidRPr="00A92CD6">
        <w:rPr>
          <w:rFonts w:ascii="Times New Roman" w:hAnsi="Times New Roman" w:cs="Times New Roman"/>
          <w:sz w:val="24"/>
          <w:szCs w:val="24"/>
        </w:rPr>
        <w:t>Trojekurov</w:t>
      </w:r>
      <w:r w:rsidR="00B15B26" w:rsidRPr="00A92CD6">
        <w:rPr>
          <w:rFonts w:ascii="Times New Roman" w:hAnsi="Times New Roman" w:cs="Times New Roman"/>
          <w:sz w:val="24"/>
          <w:szCs w:val="24"/>
        </w:rPr>
        <w:t>ském</w:t>
      </w:r>
      <w:proofErr w:type="spellEnd"/>
      <w:r w:rsidR="00A81A60" w:rsidRPr="00A92CD6">
        <w:rPr>
          <w:rFonts w:ascii="Times New Roman" w:hAnsi="Times New Roman" w:cs="Times New Roman"/>
          <w:sz w:val="24"/>
          <w:szCs w:val="24"/>
        </w:rPr>
        <w:t xml:space="preserve"> hřbit</w:t>
      </w:r>
      <w:r w:rsidR="00164EEA" w:rsidRPr="00A92CD6">
        <w:rPr>
          <w:rFonts w:ascii="Times New Roman" w:hAnsi="Times New Roman" w:cs="Times New Roman"/>
          <w:sz w:val="24"/>
          <w:szCs w:val="24"/>
        </w:rPr>
        <w:t>o</w:t>
      </w:r>
      <w:r w:rsidR="00A81A60" w:rsidRPr="00A92CD6">
        <w:rPr>
          <w:rFonts w:ascii="Times New Roman" w:hAnsi="Times New Roman" w:cs="Times New Roman"/>
          <w:sz w:val="24"/>
          <w:szCs w:val="24"/>
        </w:rPr>
        <w:t>v</w:t>
      </w:r>
      <w:r w:rsidR="00B15B26" w:rsidRPr="00A92CD6">
        <w:rPr>
          <w:rFonts w:ascii="Times New Roman" w:hAnsi="Times New Roman" w:cs="Times New Roman"/>
          <w:sz w:val="24"/>
          <w:szCs w:val="24"/>
        </w:rPr>
        <w:t>ě</w:t>
      </w:r>
      <w:r w:rsidR="00A81A60" w:rsidRPr="00A92CD6">
        <w:rPr>
          <w:rFonts w:ascii="Times New Roman" w:hAnsi="Times New Roman" w:cs="Times New Roman"/>
          <w:sz w:val="24"/>
          <w:szCs w:val="24"/>
        </w:rPr>
        <w:t>.</w:t>
      </w:r>
      <w:r w:rsidR="00164EEA" w:rsidRPr="00A92CD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81A60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Pr="00A92CD6">
        <w:rPr>
          <w:rFonts w:ascii="Times New Roman" w:hAnsi="Times New Roman" w:cs="Times New Roman"/>
          <w:sz w:val="24"/>
          <w:szCs w:val="24"/>
        </w:rPr>
        <w:t>Zemřel jako p</w:t>
      </w:r>
      <w:r w:rsidR="00B15B26" w:rsidRPr="00A92CD6">
        <w:rPr>
          <w:rFonts w:ascii="Times New Roman" w:hAnsi="Times New Roman" w:cs="Times New Roman"/>
          <w:sz w:val="24"/>
          <w:szCs w:val="24"/>
        </w:rPr>
        <w:t>o</w:t>
      </w:r>
      <w:r w:rsidRPr="00A92CD6">
        <w:rPr>
          <w:rFonts w:ascii="Times New Roman" w:hAnsi="Times New Roman" w:cs="Times New Roman"/>
          <w:sz w:val="24"/>
          <w:szCs w:val="24"/>
        </w:rPr>
        <w:t xml:space="preserve">slední </w:t>
      </w:r>
      <w:r w:rsidR="00B15B26" w:rsidRPr="00A92CD6">
        <w:rPr>
          <w:rFonts w:ascii="Times New Roman" w:hAnsi="Times New Roman" w:cs="Times New Roman"/>
          <w:sz w:val="24"/>
          <w:szCs w:val="24"/>
        </w:rPr>
        <w:t>představitel</w:t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B15B26" w:rsidRPr="00A92CD6">
        <w:rPr>
          <w:rFonts w:ascii="Times New Roman" w:hAnsi="Times New Roman" w:cs="Times New Roman"/>
          <w:sz w:val="24"/>
          <w:szCs w:val="24"/>
        </w:rPr>
        <w:t>g</w:t>
      </w:r>
      <w:r w:rsidRPr="00A92CD6">
        <w:rPr>
          <w:rFonts w:ascii="Times New Roman" w:hAnsi="Times New Roman" w:cs="Times New Roman"/>
          <w:sz w:val="24"/>
          <w:szCs w:val="24"/>
        </w:rPr>
        <w:t xml:space="preserve">enerace, </w:t>
      </w:r>
      <w:r w:rsidR="00B15B26" w:rsidRPr="00A92CD6">
        <w:rPr>
          <w:rFonts w:ascii="Times New Roman" w:hAnsi="Times New Roman" w:cs="Times New Roman"/>
          <w:sz w:val="24"/>
          <w:szCs w:val="24"/>
        </w:rPr>
        <w:t>k</w:t>
      </w:r>
      <w:r w:rsidRPr="00A92CD6">
        <w:rPr>
          <w:rFonts w:ascii="Times New Roman" w:hAnsi="Times New Roman" w:cs="Times New Roman"/>
          <w:sz w:val="24"/>
          <w:szCs w:val="24"/>
        </w:rPr>
        <w:t xml:space="preserve">terá </w:t>
      </w:r>
      <w:r w:rsidR="00B15B26" w:rsidRPr="00A92CD6">
        <w:rPr>
          <w:rFonts w:ascii="Times New Roman" w:hAnsi="Times New Roman" w:cs="Times New Roman"/>
          <w:sz w:val="24"/>
          <w:szCs w:val="24"/>
        </w:rPr>
        <w:t>svůj spisovatel</w:t>
      </w:r>
      <w:r w:rsidR="00A85636" w:rsidRPr="00A92CD6">
        <w:rPr>
          <w:rFonts w:ascii="Times New Roman" w:hAnsi="Times New Roman" w:cs="Times New Roman"/>
          <w:sz w:val="24"/>
          <w:szCs w:val="24"/>
        </w:rPr>
        <w:t>s</w:t>
      </w:r>
      <w:r w:rsidR="00B15B26" w:rsidRPr="00A92CD6">
        <w:rPr>
          <w:rFonts w:ascii="Times New Roman" w:hAnsi="Times New Roman" w:cs="Times New Roman"/>
          <w:sz w:val="24"/>
          <w:szCs w:val="24"/>
        </w:rPr>
        <w:t>ký osud spoj</w:t>
      </w:r>
      <w:r w:rsidR="00A85636" w:rsidRPr="00A92CD6">
        <w:rPr>
          <w:rFonts w:ascii="Times New Roman" w:hAnsi="Times New Roman" w:cs="Times New Roman"/>
          <w:sz w:val="24"/>
          <w:szCs w:val="24"/>
        </w:rPr>
        <w:t>ila</w:t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s </w:t>
      </w:r>
      <w:r w:rsidRPr="00A92CD6">
        <w:rPr>
          <w:rFonts w:ascii="Times New Roman" w:hAnsi="Times New Roman" w:cs="Times New Roman"/>
          <w:sz w:val="24"/>
          <w:szCs w:val="24"/>
        </w:rPr>
        <w:t>„táním“ d</w:t>
      </w:r>
      <w:r w:rsidR="00A85636" w:rsidRPr="00A92CD6">
        <w:rPr>
          <w:rFonts w:ascii="Times New Roman" w:hAnsi="Times New Roman" w:cs="Times New Roman"/>
          <w:sz w:val="24"/>
          <w:szCs w:val="24"/>
        </w:rPr>
        <w:t>ruhé</w:t>
      </w:r>
      <w:r w:rsidRPr="00A92CD6">
        <w:rPr>
          <w:rFonts w:ascii="Times New Roman" w:hAnsi="Times New Roman" w:cs="Times New Roman"/>
          <w:sz w:val="24"/>
          <w:szCs w:val="24"/>
        </w:rPr>
        <w:t xml:space="preserve"> p</w:t>
      </w:r>
      <w:r w:rsidR="00A85636" w:rsidRPr="00A92CD6">
        <w:rPr>
          <w:rFonts w:ascii="Times New Roman" w:hAnsi="Times New Roman" w:cs="Times New Roman"/>
          <w:sz w:val="24"/>
          <w:szCs w:val="24"/>
        </w:rPr>
        <w:t>oloviny</w:t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5636" w:rsidRPr="00A92CD6">
        <w:rPr>
          <w:rFonts w:ascii="Times New Roman" w:hAnsi="Times New Roman" w:cs="Times New Roman"/>
          <w:sz w:val="24"/>
          <w:szCs w:val="24"/>
        </w:rPr>
        <w:t>5</w:t>
      </w:r>
      <w:r w:rsidRPr="00A92CD6">
        <w:rPr>
          <w:rFonts w:ascii="Times New Roman" w:hAnsi="Times New Roman" w:cs="Times New Roman"/>
          <w:sz w:val="24"/>
          <w:szCs w:val="24"/>
        </w:rPr>
        <w:t xml:space="preserve">0. </w:t>
      </w:r>
      <w:r w:rsidR="00A85636" w:rsidRPr="00A92CD6">
        <w:rPr>
          <w:rFonts w:ascii="Times New Roman" w:hAnsi="Times New Roman" w:cs="Times New Roman"/>
          <w:sz w:val="24"/>
          <w:szCs w:val="24"/>
        </w:rPr>
        <w:t>l</w:t>
      </w:r>
      <w:r w:rsidRPr="00A92CD6">
        <w:rPr>
          <w:rFonts w:ascii="Times New Roman" w:hAnsi="Times New Roman" w:cs="Times New Roman"/>
          <w:sz w:val="24"/>
          <w:szCs w:val="24"/>
        </w:rPr>
        <w:t>et 20</w:t>
      </w:r>
      <w:r w:rsidR="00A85636" w:rsidRPr="00A92CD6">
        <w:rPr>
          <w:rFonts w:ascii="Times New Roman" w:hAnsi="Times New Roman" w:cs="Times New Roman"/>
          <w:sz w:val="24"/>
          <w:szCs w:val="24"/>
        </w:rPr>
        <w:t>. století</w:t>
      </w:r>
      <w:r w:rsidRPr="00A92CD6">
        <w:rPr>
          <w:rFonts w:ascii="Times New Roman" w:hAnsi="Times New Roman" w:cs="Times New Roman"/>
          <w:sz w:val="24"/>
          <w:szCs w:val="24"/>
        </w:rPr>
        <w:t>,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Pr="00A92CD6">
        <w:rPr>
          <w:rFonts w:ascii="Times New Roman" w:hAnsi="Times New Roman" w:cs="Times New Roman"/>
          <w:sz w:val="24"/>
          <w:szCs w:val="24"/>
        </w:rPr>
        <w:t>ačkoli nam</w:t>
      </w:r>
      <w:r w:rsidR="00A85636" w:rsidRPr="00A92CD6">
        <w:rPr>
          <w:rFonts w:ascii="Times New Roman" w:hAnsi="Times New Roman" w:cs="Times New Roman"/>
          <w:sz w:val="24"/>
          <w:szCs w:val="24"/>
        </w:rPr>
        <w:t>noze</w:t>
      </w:r>
      <w:r w:rsidRPr="00A92CD6">
        <w:rPr>
          <w:rFonts w:ascii="Times New Roman" w:hAnsi="Times New Roman" w:cs="Times New Roman"/>
          <w:sz w:val="24"/>
          <w:szCs w:val="24"/>
        </w:rPr>
        <w:t xml:space="preserve"> začala </w:t>
      </w:r>
      <w:r w:rsidR="00A85636" w:rsidRPr="00A92CD6">
        <w:rPr>
          <w:rFonts w:ascii="Times New Roman" w:hAnsi="Times New Roman" w:cs="Times New Roman"/>
          <w:sz w:val="24"/>
          <w:szCs w:val="24"/>
        </w:rPr>
        <w:t>p</w:t>
      </w:r>
      <w:r w:rsidRPr="00A92CD6">
        <w:rPr>
          <w:rFonts w:ascii="Times New Roman" w:hAnsi="Times New Roman" w:cs="Times New Roman"/>
          <w:sz w:val="24"/>
          <w:szCs w:val="24"/>
        </w:rPr>
        <w:t xml:space="preserve">sát o něco dříve: Grigorij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Baklanov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(1923-2009), 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Bělorus </w:t>
      </w:r>
      <w:r w:rsidRPr="00A92CD6">
        <w:rPr>
          <w:rFonts w:ascii="Times New Roman" w:hAnsi="Times New Roman" w:cs="Times New Roman"/>
          <w:sz w:val="24"/>
          <w:szCs w:val="24"/>
        </w:rPr>
        <w:t xml:space="preserve">Vasiľ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Bykav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(ru</w:t>
      </w:r>
      <w:r w:rsidR="00A85636" w:rsidRPr="00A92CD6">
        <w:rPr>
          <w:rFonts w:ascii="Times New Roman" w:hAnsi="Times New Roman" w:cs="Times New Roman"/>
          <w:sz w:val="24"/>
          <w:szCs w:val="24"/>
        </w:rPr>
        <w:t>s</w:t>
      </w:r>
      <w:r w:rsidRPr="00A92CD6">
        <w:rPr>
          <w:rFonts w:ascii="Times New Roman" w:hAnsi="Times New Roman" w:cs="Times New Roman"/>
          <w:sz w:val="24"/>
          <w:szCs w:val="24"/>
        </w:rPr>
        <w:t>ky Vas</w:t>
      </w:r>
      <w:r w:rsidR="00A85636" w:rsidRPr="00A92CD6">
        <w:rPr>
          <w:rFonts w:ascii="Times New Roman" w:hAnsi="Times New Roman" w:cs="Times New Roman"/>
          <w:sz w:val="24"/>
          <w:szCs w:val="24"/>
        </w:rPr>
        <w:t>i</w:t>
      </w:r>
      <w:r w:rsidRPr="00A92CD6">
        <w:rPr>
          <w:rFonts w:ascii="Times New Roman" w:hAnsi="Times New Roman" w:cs="Times New Roman"/>
          <w:sz w:val="24"/>
          <w:szCs w:val="24"/>
        </w:rPr>
        <w:t xml:space="preserve">lij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Bykov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1924-2003), Vladimir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Bogomolov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(1924-2003)</w:t>
      </w:r>
      <w:r w:rsidR="00A81A60" w:rsidRPr="00A92CD6">
        <w:rPr>
          <w:rFonts w:ascii="Times New Roman" w:hAnsi="Times New Roman" w:cs="Times New Roman"/>
          <w:sz w:val="24"/>
          <w:szCs w:val="24"/>
        </w:rPr>
        <w:t xml:space="preserve">, Vladimir </w:t>
      </w:r>
      <w:proofErr w:type="spellStart"/>
      <w:r w:rsidR="00A81A60" w:rsidRPr="00A92CD6">
        <w:rPr>
          <w:rFonts w:ascii="Times New Roman" w:hAnsi="Times New Roman" w:cs="Times New Roman"/>
          <w:sz w:val="24"/>
          <w:szCs w:val="24"/>
        </w:rPr>
        <w:t>Těndr</w:t>
      </w:r>
      <w:r w:rsidR="00A85636" w:rsidRPr="00A92CD6">
        <w:rPr>
          <w:rFonts w:ascii="Times New Roman" w:hAnsi="Times New Roman" w:cs="Times New Roman"/>
          <w:sz w:val="24"/>
          <w:szCs w:val="24"/>
        </w:rPr>
        <w:t>jakov</w:t>
      </w:r>
      <w:proofErr w:type="spellEnd"/>
      <w:r w:rsidR="00A81A60" w:rsidRPr="00A92CD6">
        <w:rPr>
          <w:rFonts w:ascii="Times New Roman" w:hAnsi="Times New Roman" w:cs="Times New Roman"/>
          <w:sz w:val="24"/>
          <w:szCs w:val="24"/>
        </w:rPr>
        <w:t xml:space="preserve"> (1923- 1984)</w:t>
      </w:r>
      <w:r w:rsidRPr="00A92CD6">
        <w:rPr>
          <w:rFonts w:ascii="Times New Roman" w:hAnsi="Times New Roman" w:cs="Times New Roman"/>
          <w:sz w:val="24"/>
          <w:szCs w:val="24"/>
        </w:rPr>
        <w:t xml:space="preserve"> jsou jm</w:t>
      </w:r>
      <w:r w:rsidR="00A85636" w:rsidRPr="00A92CD6">
        <w:rPr>
          <w:rFonts w:ascii="Times New Roman" w:hAnsi="Times New Roman" w:cs="Times New Roman"/>
          <w:sz w:val="24"/>
          <w:szCs w:val="24"/>
        </w:rPr>
        <w:t>é</w:t>
      </w:r>
      <w:r w:rsidRPr="00A92CD6">
        <w:rPr>
          <w:rFonts w:ascii="Times New Roman" w:hAnsi="Times New Roman" w:cs="Times New Roman"/>
          <w:sz w:val="24"/>
          <w:szCs w:val="24"/>
        </w:rPr>
        <w:t xml:space="preserve">na, </w:t>
      </w:r>
      <w:r w:rsidR="00A85636" w:rsidRPr="00A92CD6">
        <w:rPr>
          <w:rFonts w:ascii="Times New Roman" w:hAnsi="Times New Roman" w:cs="Times New Roman"/>
          <w:sz w:val="24"/>
          <w:szCs w:val="24"/>
        </w:rPr>
        <w:t>která</w:t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5636" w:rsidRPr="00A92CD6">
        <w:rPr>
          <w:rFonts w:ascii="Times New Roman" w:hAnsi="Times New Roman" w:cs="Times New Roman"/>
          <w:sz w:val="24"/>
          <w:szCs w:val="24"/>
        </w:rPr>
        <w:t>g</w:t>
      </w:r>
      <w:r w:rsidRPr="00A92CD6">
        <w:rPr>
          <w:rFonts w:ascii="Times New Roman" w:hAnsi="Times New Roman" w:cs="Times New Roman"/>
          <w:sz w:val="24"/>
          <w:szCs w:val="24"/>
        </w:rPr>
        <w:t>eneraci 60. let prov</w:t>
      </w:r>
      <w:r w:rsidR="00A85636" w:rsidRPr="00A92CD6">
        <w:rPr>
          <w:rFonts w:ascii="Times New Roman" w:hAnsi="Times New Roman" w:cs="Times New Roman"/>
          <w:sz w:val="24"/>
          <w:szCs w:val="24"/>
        </w:rPr>
        <w:t>ázela</w:t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5636" w:rsidRPr="00A92CD6">
        <w:rPr>
          <w:rFonts w:ascii="Times New Roman" w:hAnsi="Times New Roman" w:cs="Times New Roman"/>
          <w:sz w:val="24"/>
          <w:szCs w:val="24"/>
        </w:rPr>
        <w:t>životem</w:t>
      </w:r>
      <w:r w:rsidRPr="00A92CD6">
        <w:rPr>
          <w:rFonts w:ascii="Times New Roman" w:hAnsi="Times New Roman" w:cs="Times New Roman"/>
          <w:sz w:val="24"/>
          <w:szCs w:val="24"/>
        </w:rPr>
        <w:t xml:space="preserve">. Byli to oni, kdo 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byl stře </w:t>
      </w:r>
      <w:proofErr w:type="spellStart"/>
      <w:r w:rsidR="00A85636" w:rsidRPr="00A92CD6">
        <w:rPr>
          <w:rFonts w:ascii="Times New Roman" w:hAnsi="Times New Roman" w:cs="Times New Roman"/>
          <w:sz w:val="24"/>
          <w:szCs w:val="24"/>
        </w:rPr>
        <w:t>protistalinistický</w:t>
      </w:r>
      <w:proofErr w:type="spellEnd"/>
      <w:r w:rsidR="00A85636" w:rsidRPr="00A92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636" w:rsidRPr="00A92CD6">
        <w:rPr>
          <w:rFonts w:ascii="Times New Roman" w:hAnsi="Times New Roman" w:cs="Times New Roman"/>
          <w:sz w:val="24"/>
          <w:szCs w:val="24"/>
        </w:rPr>
        <w:t>depatetizovali</w:t>
      </w:r>
      <w:proofErr w:type="spellEnd"/>
      <w:r w:rsidR="00A85636" w:rsidRPr="00A92CD6">
        <w:rPr>
          <w:rFonts w:ascii="Times New Roman" w:hAnsi="Times New Roman" w:cs="Times New Roman"/>
          <w:sz w:val="24"/>
          <w:szCs w:val="24"/>
        </w:rPr>
        <w:t xml:space="preserve"> literaturu, přehodnotili tzv. válečnou prózu, vytvořili znovu postavu malého ruského člověka, řadového vojáka</w:t>
      </w:r>
      <w:r w:rsidRPr="00A92CD6">
        <w:rPr>
          <w:rFonts w:ascii="Times New Roman" w:hAnsi="Times New Roman" w:cs="Times New Roman"/>
          <w:sz w:val="24"/>
          <w:szCs w:val="24"/>
        </w:rPr>
        <w:t xml:space="preserve">. </w:t>
      </w:r>
      <w:r w:rsidR="00A85636" w:rsidRPr="00A92CD6">
        <w:rPr>
          <w:rFonts w:ascii="Times New Roman" w:hAnsi="Times New Roman" w:cs="Times New Roman"/>
          <w:sz w:val="24"/>
          <w:szCs w:val="24"/>
        </w:rPr>
        <w:t>Esteticky</w:t>
      </w:r>
      <w:r w:rsidRPr="00A92CD6">
        <w:rPr>
          <w:rFonts w:ascii="Times New Roman" w:hAnsi="Times New Roman" w:cs="Times New Roman"/>
          <w:sz w:val="24"/>
          <w:szCs w:val="24"/>
        </w:rPr>
        <w:t xml:space="preserve"> ne</w:t>
      </w:r>
      <w:r w:rsidR="00A85636" w:rsidRPr="00A92CD6">
        <w:rPr>
          <w:rFonts w:ascii="Times New Roman" w:hAnsi="Times New Roman" w:cs="Times New Roman"/>
          <w:sz w:val="24"/>
          <w:szCs w:val="24"/>
        </w:rPr>
        <w:t>překročili</w:t>
      </w:r>
      <w:r w:rsidRPr="00A92CD6">
        <w:rPr>
          <w:rFonts w:ascii="Times New Roman" w:hAnsi="Times New Roman" w:cs="Times New Roman"/>
          <w:sz w:val="24"/>
          <w:szCs w:val="24"/>
        </w:rPr>
        <w:t xml:space="preserve"> práh tradičního </w:t>
      </w:r>
      <w:r w:rsidR="00A85636" w:rsidRPr="00A92CD6">
        <w:rPr>
          <w:rFonts w:ascii="Times New Roman" w:hAnsi="Times New Roman" w:cs="Times New Roman"/>
          <w:sz w:val="24"/>
          <w:szCs w:val="24"/>
        </w:rPr>
        <w:t>realismu</w:t>
      </w:r>
      <w:r w:rsidRPr="00A92CD6">
        <w:rPr>
          <w:rFonts w:ascii="Times New Roman" w:hAnsi="Times New Roman" w:cs="Times New Roman"/>
          <w:sz w:val="24"/>
          <w:szCs w:val="24"/>
        </w:rPr>
        <w:t>, v lecčems tendenčního, ro</w:t>
      </w:r>
      <w:r w:rsidR="00A85636" w:rsidRPr="00A92CD6">
        <w:rPr>
          <w:rFonts w:ascii="Times New Roman" w:hAnsi="Times New Roman" w:cs="Times New Roman"/>
          <w:sz w:val="24"/>
          <w:szCs w:val="24"/>
        </w:rPr>
        <w:t>zhodně</w:t>
      </w:r>
      <w:r w:rsidRPr="00A92CD6">
        <w:rPr>
          <w:rFonts w:ascii="Times New Roman" w:hAnsi="Times New Roman" w:cs="Times New Roman"/>
          <w:sz w:val="24"/>
          <w:szCs w:val="24"/>
        </w:rPr>
        <w:t xml:space="preserve"> nenav</w:t>
      </w:r>
      <w:r w:rsidR="00A85636" w:rsidRPr="00A92CD6">
        <w:rPr>
          <w:rFonts w:ascii="Times New Roman" w:hAnsi="Times New Roman" w:cs="Times New Roman"/>
          <w:sz w:val="24"/>
          <w:szCs w:val="24"/>
        </w:rPr>
        <w:t>azovali na ruskou modernu ani avantgardu, spíše na klasické postupy 19. století,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5636" w:rsidRPr="00A92CD6">
        <w:rPr>
          <w:rFonts w:ascii="Times New Roman" w:hAnsi="Times New Roman" w:cs="Times New Roman"/>
          <w:sz w:val="24"/>
          <w:szCs w:val="24"/>
        </w:rPr>
        <w:lastRenderedPageBreak/>
        <w:t xml:space="preserve">původně všichni 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byli 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oficiálně oceňovanými </w:t>
      </w:r>
      <w:r w:rsidR="003565E8" w:rsidRPr="00A92CD6">
        <w:rPr>
          <w:rFonts w:ascii="Times New Roman" w:hAnsi="Times New Roman" w:cs="Times New Roman"/>
          <w:sz w:val="24"/>
          <w:szCs w:val="24"/>
        </w:rPr>
        <w:t>p</w:t>
      </w:r>
      <w:r w:rsidR="00A85636" w:rsidRPr="00A92CD6">
        <w:rPr>
          <w:rFonts w:ascii="Times New Roman" w:hAnsi="Times New Roman" w:cs="Times New Roman"/>
          <w:sz w:val="24"/>
          <w:szCs w:val="24"/>
        </w:rPr>
        <w:t>ředstaviteli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sovětské epochy, </w:t>
      </w:r>
      <w:r w:rsidR="00A85636" w:rsidRPr="00A92CD6">
        <w:rPr>
          <w:rFonts w:ascii="Times New Roman" w:hAnsi="Times New Roman" w:cs="Times New Roman"/>
          <w:sz w:val="24"/>
          <w:szCs w:val="24"/>
        </w:rPr>
        <w:t>i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když její lidštější tváře</w:t>
      </w:r>
      <w:r w:rsidR="00A85636" w:rsidRPr="00A92CD6">
        <w:rPr>
          <w:rFonts w:ascii="Times New Roman" w:hAnsi="Times New Roman" w:cs="Times New Roman"/>
          <w:sz w:val="24"/>
          <w:szCs w:val="24"/>
        </w:rPr>
        <w:t>;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měli </w:t>
      </w:r>
      <w:r w:rsidR="00A85636" w:rsidRPr="00A92CD6">
        <w:rPr>
          <w:rFonts w:ascii="Times New Roman" w:hAnsi="Times New Roman" w:cs="Times New Roman"/>
          <w:sz w:val="24"/>
          <w:szCs w:val="24"/>
        </w:rPr>
        <w:t>představu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A85636" w:rsidRPr="00A92CD6">
        <w:rPr>
          <w:rFonts w:ascii="Times New Roman" w:hAnsi="Times New Roman" w:cs="Times New Roman"/>
          <w:sz w:val="24"/>
          <w:szCs w:val="24"/>
        </w:rPr>
        <w:t>obnovené humanity, ale v rámci dané ideologie, což se většinou ukázalo jako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iluzorní. 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Ale jen pro některé byl pád sovětského režimu a rozpad SSSR také osobní tragédií: většinou své názory změnili už za perestrojky zčásti i před ní s tím, že k zlomové situaci v sovětské </w:t>
      </w:r>
      <w:r w:rsidR="0084258F" w:rsidRPr="00A92CD6">
        <w:rPr>
          <w:rFonts w:ascii="Times New Roman" w:hAnsi="Times New Roman" w:cs="Times New Roman"/>
          <w:sz w:val="24"/>
          <w:szCs w:val="24"/>
        </w:rPr>
        <w:t>inteligenci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, </w:t>
      </w:r>
      <w:r w:rsidR="0084258F" w:rsidRPr="00A92CD6">
        <w:rPr>
          <w:rFonts w:ascii="Times New Roman" w:hAnsi="Times New Roman" w:cs="Times New Roman"/>
          <w:sz w:val="24"/>
          <w:szCs w:val="24"/>
        </w:rPr>
        <w:t xml:space="preserve">která </w:t>
      </w:r>
      <w:r w:rsidR="00A85636" w:rsidRPr="00A92CD6">
        <w:rPr>
          <w:rFonts w:ascii="Times New Roman" w:hAnsi="Times New Roman" w:cs="Times New Roman"/>
          <w:sz w:val="24"/>
          <w:szCs w:val="24"/>
        </w:rPr>
        <w:t>po</w:t>
      </w:r>
      <w:r w:rsidR="0084258F" w:rsidRPr="00A92CD6">
        <w:rPr>
          <w:rFonts w:ascii="Times New Roman" w:hAnsi="Times New Roman" w:cs="Times New Roman"/>
          <w:sz w:val="24"/>
          <w:szCs w:val="24"/>
        </w:rPr>
        <w:t>d</w:t>
      </w:r>
      <w:r w:rsidR="00A85636" w:rsidRPr="00A92CD6">
        <w:rPr>
          <w:rFonts w:ascii="Times New Roman" w:hAnsi="Times New Roman" w:cs="Times New Roman"/>
          <w:sz w:val="24"/>
          <w:szCs w:val="24"/>
        </w:rPr>
        <w:t>po</w:t>
      </w:r>
      <w:r w:rsidR="0084258F" w:rsidRPr="00A92CD6">
        <w:rPr>
          <w:rFonts w:ascii="Times New Roman" w:hAnsi="Times New Roman" w:cs="Times New Roman"/>
          <w:sz w:val="24"/>
          <w:szCs w:val="24"/>
        </w:rPr>
        <w:t>ro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vala režim, </w:t>
      </w:r>
      <w:r w:rsidR="0084258F" w:rsidRPr="00A92CD6">
        <w:rPr>
          <w:rFonts w:ascii="Times New Roman" w:hAnsi="Times New Roman" w:cs="Times New Roman"/>
          <w:sz w:val="24"/>
          <w:szCs w:val="24"/>
        </w:rPr>
        <w:t xml:space="preserve">byť s výhradami, </w:t>
      </w:r>
      <w:r w:rsidR="00A85636" w:rsidRPr="00A92CD6">
        <w:rPr>
          <w:rFonts w:ascii="Times New Roman" w:hAnsi="Times New Roman" w:cs="Times New Roman"/>
          <w:sz w:val="24"/>
          <w:szCs w:val="24"/>
        </w:rPr>
        <w:t>byl k</w:t>
      </w:r>
      <w:r w:rsidR="0084258F" w:rsidRPr="00A92CD6">
        <w:rPr>
          <w:rFonts w:ascii="Times New Roman" w:hAnsi="Times New Roman" w:cs="Times New Roman"/>
          <w:sz w:val="24"/>
          <w:szCs w:val="24"/>
        </w:rPr>
        <w:t>o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nec 60. </w:t>
      </w:r>
      <w:r w:rsidR="0084258F" w:rsidRPr="00A92CD6">
        <w:rPr>
          <w:rFonts w:ascii="Times New Roman" w:hAnsi="Times New Roman" w:cs="Times New Roman"/>
          <w:sz w:val="24"/>
          <w:szCs w:val="24"/>
        </w:rPr>
        <w:t>l</w:t>
      </w:r>
      <w:r w:rsidR="00A85636" w:rsidRPr="00A92CD6">
        <w:rPr>
          <w:rFonts w:ascii="Times New Roman" w:hAnsi="Times New Roman" w:cs="Times New Roman"/>
          <w:sz w:val="24"/>
          <w:szCs w:val="24"/>
        </w:rPr>
        <w:t>et a určitě i pražs</w:t>
      </w:r>
      <w:r w:rsidR="0084258F" w:rsidRPr="00A92CD6">
        <w:rPr>
          <w:rFonts w:ascii="Times New Roman" w:hAnsi="Times New Roman" w:cs="Times New Roman"/>
          <w:sz w:val="24"/>
          <w:szCs w:val="24"/>
        </w:rPr>
        <w:t xml:space="preserve">ké jaro a jeho brutální potlačení. Tyto proměny názorů se </w:t>
      </w:r>
      <w:proofErr w:type="spellStart"/>
      <w:r w:rsidR="0084258F" w:rsidRPr="00A92CD6">
        <w:rPr>
          <w:rFonts w:ascii="Times New Roman" w:hAnsi="Times New Roman" w:cs="Times New Roman"/>
          <w:sz w:val="24"/>
          <w:szCs w:val="24"/>
        </w:rPr>
        <w:t>Bondareva</w:t>
      </w:r>
      <w:proofErr w:type="spellEnd"/>
      <w:r w:rsidR="0084258F" w:rsidRPr="00A92CD6">
        <w:rPr>
          <w:rFonts w:ascii="Times New Roman" w:hAnsi="Times New Roman" w:cs="Times New Roman"/>
          <w:sz w:val="24"/>
          <w:szCs w:val="24"/>
        </w:rPr>
        <w:t xml:space="preserve"> netýkaly.</w:t>
      </w:r>
      <w:r w:rsidR="006159C1" w:rsidRPr="00A92CD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84258F" w:rsidRPr="00A92CD6">
        <w:rPr>
          <w:rFonts w:ascii="Times New Roman" w:hAnsi="Times New Roman" w:cs="Times New Roman"/>
          <w:sz w:val="24"/>
          <w:szCs w:val="24"/>
        </w:rPr>
        <w:t xml:space="preserve"> Ostatně ani ostatní se neprojevovali nijak radikálně: až na výjimečné události a stanoviska, která </w:t>
      </w:r>
      <w:r w:rsidR="006159C1" w:rsidRPr="00A92CD6">
        <w:rPr>
          <w:rFonts w:ascii="Times New Roman" w:hAnsi="Times New Roman" w:cs="Times New Roman"/>
          <w:sz w:val="24"/>
          <w:szCs w:val="24"/>
        </w:rPr>
        <w:t>bychom mohli</w:t>
      </w:r>
      <w:r w:rsidR="0084258F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8F" w:rsidRPr="00A92CD6">
        <w:rPr>
          <w:rFonts w:ascii="Times New Roman" w:hAnsi="Times New Roman" w:cs="Times New Roman"/>
          <w:sz w:val="24"/>
          <w:szCs w:val="24"/>
        </w:rPr>
        <w:t>haškovsky</w:t>
      </w:r>
      <w:proofErr w:type="spellEnd"/>
      <w:r w:rsidR="0084258F" w:rsidRPr="00A92CD6">
        <w:rPr>
          <w:rFonts w:ascii="Times New Roman" w:hAnsi="Times New Roman" w:cs="Times New Roman"/>
          <w:sz w:val="24"/>
          <w:szCs w:val="24"/>
        </w:rPr>
        <w:t xml:space="preserve"> označit jako „mírný p</w:t>
      </w:r>
      <w:r w:rsidR="006159C1" w:rsidRPr="00A92CD6">
        <w:rPr>
          <w:rFonts w:ascii="Times New Roman" w:hAnsi="Times New Roman" w:cs="Times New Roman"/>
          <w:sz w:val="24"/>
          <w:szCs w:val="24"/>
        </w:rPr>
        <w:t>o</w:t>
      </w:r>
      <w:r w:rsidR="0084258F" w:rsidRPr="00A92CD6">
        <w:rPr>
          <w:rFonts w:ascii="Times New Roman" w:hAnsi="Times New Roman" w:cs="Times New Roman"/>
          <w:sz w:val="24"/>
          <w:szCs w:val="24"/>
        </w:rPr>
        <w:t>krok v mezích z</w:t>
      </w:r>
      <w:r w:rsidR="006159C1" w:rsidRPr="00A92CD6">
        <w:rPr>
          <w:rFonts w:ascii="Times New Roman" w:hAnsi="Times New Roman" w:cs="Times New Roman"/>
          <w:sz w:val="24"/>
          <w:szCs w:val="24"/>
        </w:rPr>
        <w:t xml:space="preserve">ákona“, se až do perestrojky nebyli výrazněji potrestáni, jako se to stalo účastníkům almanachu </w:t>
      </w:r>
      <w:proofErr w:type="spellStart"/>
      <w:r w:rsidR="006159C1" w:rsidRPr="00A92CD6">
        <w:rPr>
          <w:rFonts w:ascii="Times New Roman" w:hAnsi="Times New Roman" w:cs="Times New Roman"/>
          <w:sz w:val="24"/>
          <w:szCs w:val="24"/>
        </w:rPr>
        <w:t>Metropol</w:t>
      </w:r>
      <w:proofErr w:type="spellEnd"/>
      <w:r w:rsidR="006159C1" w:rsidRPr="00A92CD6">
        <w:rPr>
          <w:rFonts w:ascii="Times New Roman" w:hAnsi="Times New Roman" w:cs="Times New Roman"/>
          <w:sz w:val="24"/>
          <w:szCs w:val="24"/>
        </w:rPr>
        <w:t xml:space="preserve"> (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12 exemplářů bylo </w:t>
      </w:r>
      <w:r w:rsidR="00810978" w:rsidRPr="00A92CD6">
        <w:rPr>
          <w:rFonts w:ascii="Times New Roman" w:hAnsi="Times New Roman" w:cs="Times New Roman"/>
          <w:sz w:val="24"/>
          <w:szCs w:val="24"/>
        </w:rPr>
        <w:t>vytvořeno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v </w:t>
      </w:r>
      <w:r w:rsidR="00810978" w:rsidRPr="00A92CD6">
        <w:rPr>
          <w:rFonts w:ascii="Times New Roman" w:hAnsi="Times New Roman" w:cs="Times New Roman"/>
          <w:sz w:val="24"/>
          <w:szCs w:val="24"/>
        </w:rPr>
        <w:t>prosinci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1978, 1979 na z</w:t>
      </w:r>
      <w:r w:rsidR="00810978" w:rsidRPr="00A92CD6">
        <w:rPr>
          <w:rFonts w:ascii="Times New Roman" w:hAnsi="Times New Roman" w:cs="Times New Roman"/>
          <w:sz w:val="24"/>
          <w:szCs w:val="24"/>
        </w:rPr>
        <w:t>ákladě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vyvezeného e</w:t>
      </w:r>
      <w:r w:rsidR="00810978" w:rsidRPr="00A92CD6">
        <w:rPr>
          <w:rFonts w:ascii="Times New Roman" w:hAnsi="Times New Roman" w:cs="Times New Roman"/>
          <w:sz w:val="24"/>
          <w:szCs w:val="24"/>
        </w:rPr>
        <w:t>xempláře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al</w:t>
      </w:r>
      <w:r w:rsidR="00810978" w:rsidRPr="00A92CD6">
        <w:rPr>
          <w:rFonts w:ascii="Times New Roman" w:hAnsi="Times New Roman" w:cs="Times New Roman"/>
          <w:sz w:val="24"/>
          <w:szCs w:val="24"/>
        </w:rPr>
        <w:t>manach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vyšel v USA v Ann </w:t>
      </w:r>
      <w:proofErr w:type="spellStart"/>
      <w:r w:rsidR="00DF1BDF" w:rsidRPr="00A92CD6">
        <w:rPr>
          <w:rFonts w:ascii="Times New Roman" w:hAnsi="Times New Roman" w:cs="Times New Roman"/>
          <w:sz w:val="24"/>
          <w:szCs w:val="24"/>
        </w:rPr>
        <w:t>Arbor</w:t>
      </w:r>
      <w:proofErr w:type="spellEnd"/>
      <w:r w:rsidR="00DF1BDF" w:rsidRPr="00A92CD6">
        <w:rPr>
          <w:rFonts w:ascii="Times New Roman" w:hAnsi="Times New Roman" w:cs="Times New Roman"/>
          <w:sz w:val="24"/>
          <w:szCs w:val="24"/>
        </w:rPr>
        <w:t xml:space="preserve"> v tehdy prosl</w:t>
      </w:r>
      <w:r w:rsidR="00810978" w:rsidRPr="00A92CD6">
        <w:rPr>
          <w:rFonts w:ascii="Times New Roman" w:hAnsi="Times New Roman" w:cs="Times New Roman"/>
          <w:sz w:val="24"/>
          <w:szCs w:val="24"/>
        </w:rPr>
        <w:t>ulém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nak</w:t>
      </w:r>
      <w:r w:rsidR="00810978" w:rsidRPr="00A92CD6">
        <w:rPr>
          <w:rFonts w:ascii="Times New Roman" w:hAnsi="Times New Roman" w:cs="Times New Roman"/>
          <w:sz w:val="24"/>
          <w:szCs w:val="24"/>
        </w:rPr>
        <w:t>ladatelství</w:t>
      </w:r>
      <w:r w:rsidR="00DF1BDF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BDF" w:rsidRPr="00A92CD6">
        <w:rPr>
          <w:rFonts w:ascii="Times New Roman" w:hAnsi="Times New Roman" w:cs="Times New Roman"/>
          <w:sz w:val="24"/>
          <w:szCs w:val="24"/>
        </w:rPr>
        <w:t>Ardis</w:t>
      </w:r>
      <w:proofErr w:type="spellEnd"/>
      <w:r w:rsidR="00DF1BDF" w:rsidRPr="00A92CD6">
        <w:rPr>
          <w:rFonts w:ascii="Times New Roman" w:hAnsi="Times New Roman" w:cs="Times New Roman"/>
          <w:sz w:val="24"/>
          <w:szCs w:val="24"/>
        </w:rPr>
        <w:t xml:space="preserve">). 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 Mnozí z kritiků režimu byli současně dlouhá léta jeho hájenou výstavní skříní, mohli volně jezdit po světě a režim snášel jejich kritické výpady pronášené v zahraničí i zdánlivě odvážná stanoviska, za něž však – na rozdíl od jiných – nenásledovala odplata (J. Jevtušenko).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B26" w:rsidRPr="00A92CD6">
        <w:rPr>
          <w:rFonts w:ascii="Times New Roman" w:hAnsi="Times New Roman" w:cs="Times New Roman"/>
          <w:sz w:val="24"/>
          <w:szCs w:val="24"/>
        </w:rPr>
        <w:t>Bondarev</w:t>
      </w:r>
      <w:proofErr w:type="spellEnd"/>
      <w:r w:rsidR="00B15B26" w:rsidRPr="00A92CD6">
        <w:rPr>
          <w:rFonts w:ascii="Times New Roman" w:hAnsi="Times New Roman" w:cs="Times New Roman"/>
          <w:sz w:val="24"/>
          <w:szCs w:val="24"/>
        </w:rPr>
        <w:t xml:space="preserve"> na </w:t>
      </w:r>
      <w:r w:rsidR="00810978" w:rsidRPr="00A92CD6">
        <w:rPr>
          <w:rFonts w:ascii="Times New Roman" w:hAnsi="Times New Roman" w:cs="Times New Roman"/>
          <w:sz w:val="24"/>
          <w:szCs w:val="24"/>
        </w:rPr>
        <w:t>s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vé </w:t>
      </w:r>
      <w:proofErr w:type="spellStart"/>
      <w:r w:rsidR="00810978" w:rsidRPr="00A92CD6">
        <w:rPr>
          <w:rFonts w:ascii="Times New Roman" w:hAnsi="Times New Roman" w:cs="Times New Roman"/>
          <w:sz w:val="24"/>
          <w:szCs w:val="24"/>
        </w:rPr>
        <w:t>protistalinské</w:t>
      </w:r>
      <w:proofErr w:type="spellEnd"/>
      <w:r w:rsidR="00B15B26" w:rsidRPr="00A92CD6">
        <w:rPr>
          <w:rFonts w:ascii="Times New Roman" w:hAnsi="Times New Roman" w:cs="Times New Roman"/>
          <w:sz w:val="24"/>
          <w:szCs w:val="24"/>
        </w:rPr>
        <w:t>,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 ale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 sovětské p</w:t>
      </w:r>
      <w:r w:rsidR="00810978" w:rsidRPr="00A92CD6">
        <w:rPr>
          <w:rFonts w:ascii="Times New Roman" w:hAnsi="Times New Roman" w:cs="Times New Roman"/>
          <w:sz w:val="24"/>
          <w:szCs w:val="24"/>
        </w:rPr>
        <w:t>ozici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 z</w:t>
      </w:r>
      <w:r w:rsidR="00810978" w:rsidRPr="00A92CD6">
        <w:rPr>
          <w:rFonts w:ascii="Times New Roman" w:hAnsi="Times New Roman" w:cs="Times New Roman"/>
          <w:sz w:val="24"/>
          <w:szCs w:val="24"/>
        </w:rPr>
        <w:t>ů</w:t>
      </w:r>
      <w:r w:rsidR="00B15B26" w:rsidRPr="00A92CD6">
        <w:rPr>
          <w:rFonts w:ascii="Times New Roman" w:hAnsi="Times New Roman" w:cs="Times New Roman"/>
          <w:sz w:val="24"/>
          <w:szCs w:val="24"/>
        </w:rPr>
        <w:t>st</w:t>
      </w:r>
      <w:r w:rsidR="00810978" w:rsidRPr="00A92CD6">
        <w:rPr>
          <w:rFonts w:ascii="Times New Roman" w:hAnsi="Times New Roman" w:cs="Times New Roman"/>
          <w:sz w:val="24"/>
          <w:szCs w:val="24"/>
        </w:rPr>
        <w:t>a</w:t>
      </w:r>
      <w:r w:rsidR="00B15B26" w:rsidRPr="00A92CD6">
        <w:rPr>
          <w:rFonts w:ascii="Times New Roman" w:hAnsi="Times New Roman" w:cs="Times New Roman"/>
          <w:sz w:val="24"/>
          <w:szCs w:val="24"/>
        </w:rPr>
        <w:t>l. Vyjadř</w:t>
      </w:r>
      <w:r w:rsidR="00810978" w:rsidRPr="00A92CD6">
        <w:rPr>
          <w:rFonts w:ascii="Times New Roman" w:hAnsi="Times New Roman" w:cs="Times New Roman"/>
          <w:sz w:val="24"/>
          <w:szCs w:val="24"/>
        </w:rPr>
        <w:t>o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val se i </w:t>
      </w:r>
      <w:r w:rsidR="00810978" w:rsidRPr="00A92CD6">
        <w:rPr>
          <w:rFonts w:ascii="Times New Roman" w:hAnsi="Times New Roman" w:cs="Times New Roman"/>
          <w:sz w:val="24"/>
          <w:szCs w:val="24"/>
        </w:rPr>
        <w:t>p</w:t>
      </w:r>
      <w:r w:rsidR="00B15B26" w:rsidRPr="00A92CD6">
        <w:rPr>
          <w:rFonts w:ascii="Times New Roman" w:hAnsi="Times New Roman" w:cs="Times New Roman"/>
          <w:sz w:val="24"/>
          <w:szCs w:val="24"/>
        </w:rPr>
        <w:t>roti d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isidentskému </w:t>
      </w:r>
      <w:r w:rsidR="00B15B26" w:rsidRPr="00A92CD6">
        <w:rPr>
          <w:rFonts w:ascii="Times New Roman" w:hAnsi="Times New Roman" w:cs="Times New Roman"/>
          <w:sz w:val="24"/>
          <w:szCs w:val="24"/>
        </w:rPr>
        <w:t xml:space="preserve">hnutí. 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Je mnoho </w:t>
      </w:r>
      <w:r w:rsidR="00810978" w:rsidRPr="00A92CD6">
        <w:rPr>
          <w:rFonts w:ascii="Times New Roman" w:hAnsi="Times New Roman" w:cs="Times New Roman"/>
          <w:sz w:val="24"/>
          <w:szCs w:val="24"/>
        </w:rPr>
        <w:t>záhad</w:t>
      </w:r>
      <w:r w:rsidR="00A85636" w:rsidRPr="00A92CD6">
        <w:rPr>
          <w:rFonts w:ascii="Times New Roman" w:hAnsi="Times New Roman" w:cs="Times New Roman"/>
          <w:sz w:val="24"/>
          <w:szCs w:val="24"/>
        </w:rPr>
        <w:t>, sku</w:t>
      </w:r>
      <w:r w:rsidR="00810978" w:rsidRPr="00A92CD6">
        <w:rPr>
          <w:rFonts w:ascii="Times New Roman" w:hAnsi="Times New Roman" w:cs="Times New Roman"/>
          <w:sz w:val="24"/>
          <w:szCs w:val="24"/>
        </w:rPr>
        <w:t>tečných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 i zdánli</w:t>
      </w:r>
      <w:r w:rsidR="00810978" w:rsidRPr="00A92CD6">
        <w:rPr>
          <w:rFonts w:ascii="Times New Roman" w:hAnsi="Times New Roman" w:cs="Times New Roman"/>
          <w:sz w:val="24"/>
          <w:szCs w:val="24"/>
        </w:rPr>
        <w:t>vých</w:t>
      </w:r>
      <w:r w:rsidR="00A85636" w:rsidRPr="00A92CD6">
        <w:rPr>
          <w:rFonts w:ascii="Times New Roman" w:hAnsi="Times New Roman" w:cs="Times New Roman"/>
          <w:sz w:val="24"/>
          <w:szCs w:val="24"/>
        </w:rPr>
        <w:t xml:space="preserve">, 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v </w:t>
      </w:r>
      <w:r w:rsidR="003565E8" w:rsidRPr="00A92CD6">
        <w:rPr>
          <w:rFonts w:ascii="Times New Roman" w:hAnsi="Times New Roman" w:cs="Times New Roman"/>
          <w:sz w:val="24"/>
          <w:szCs w:val="24"/>
        </w:rPr>
        <w:t>posledn</w:t>
      </w:r>
      <w:r w:rsidR="00810978" w:rsidRPr="00A92CD6">
        <w:rPr>
          <w:rFonts w:ascii="Times New Roman" w:hAnsi="Times New Roman" w:cs="Times New Roman"/>
          <w:sz w:val="24"/>
          <w:szCs w:val="24"/>
        </w:rPr>
        <w:t>í</w:t>
      </w:r>
      <w:r w:rsidR="003565E8" w:rsidRPr="00A92CD6">
        <w:rPr>
          <w:rFonts w:ascii="Times New Roman" w:hAnsi="Times New Roman" w:cs="Times New Roman"/>
          <w:sz w:val="24"/>
          <w:szCs w:val="24"/>
        </w:rPr>
        <w:t>c</w:t>
      </w:r>
      <w:r w:rsidR="00810978" w:rsidRPr="00A92CD6">
        <w:rPr>
          <w:rFonts w:ascii="Times New Roman" w:hAnsi="Times New Roman" w:cs="Times New Roman"/>
          <w:sz w:val="24"/>
          <w:szCs w:val="24"/>
        </w:rPr>
        <w:t>h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810978" w:rsidRPr="00A92CD6">
        <w:rPr>
          <w:rFonts w:ascii="Times New Roman" w:hAnsi="Times New Roman" w:cs="Times New Roman"/>
          <w:sz w:val="24"/>
          <w:szCs w:val="24"/>
        </w:rPr>
        <w:t>dvaceti letech SSSR</w:t>
      </w:r>
      <w:r w:rsidR="003565E8" w:rsidRPr="00A92CD6">
        <w:rPr>
          <w:rFonts w:ascii="Times New Roman" w:hAnsi="Times New Roman" w:cs="Times New Roman"/>
          <w:sz w:val="24"/>
          <w:szCs w:val="24"/>
        </w:rPr>
        <w:t>: ro</w:t>
      </w:r>
      <w:r w:rsidR="00810978" w:rsidRPr="00A92CD6">
        <w:rPr>
          <w:rFonts w:ascii="Times New Roman" w:hAnsi="Times New Roman" w:cs="Times New Roman"/>
          <w:sz w:val="24"/>
          <w:szCs w:val="24"/>
        </w:rPr>
        <w:t>zhodně i naše dnešní hodnocení trpí často schematismem, nemluvě o pohledu na příčiny charakteru tehdejší literatury, např., vesnické prózy Cesty našich generačních druhů se rozcházely a rozešly postupně</w:t>
      </w:r>
      <w:r w:rsidR="003565E8" w:rsidRPr="00A92CD6">
        <w:rPr>
          <w:rFonts w:ascii="Times New Roman" w:hAnsi="Times New Roman" w:cs="Times New Roman"/>
          <w:sz w:val="24"/>
          <w:szCs w:val="24"/>
        </w:rPr>
        <w:t> 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 od druhé poloviny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80.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 let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za </w:t>
      </w:r>
      <w:r w:rsidR="00810978" w:rsidRPr="00A92CD6">
        <w:rPr>
          <w:rFonts w:ascii="Times New Roman" w:hAnsi="Times New Roman" w:cs="Times New Roman"/>
          <w:sz w:val="24"/>
          <w:szCs w:val="24"/>
        </w:rPr>
        <w:t>glasnosti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a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3565E8" w:rsidRPr="00A92CD6">
        <w:rPr>
          <w:rFonts w:ascii="Times New Roman" w:hAnsi="Times New Roman" w:cs="Times New Roman"/>
          <w:sz w:val="24"/>
          <w:szCs w:val="24"/>
        </w:rPr>
        <w:t>pe</w:t>
      </w:r>
      <w:r w:rsidR="00810978" w:rsidRPr="00A92CD6">
        <w:rPr>
          <w:rFonts w:ascii="Times New Roman" w:hAnsi="Times New Roman" w:cs="Times New Roman"/>
          <w:sz w:val="24"/>
          <w:szCs w:val="24"/>
        </w:rPr>
        <w:t>restrojky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: </w:t>
      </w:r>
      <w:r w:rsidR="00810978" w:rsidRPr="00A92CD6">
        <w:rPr>
          <w:rFonts w:ascii="Times New Roman" w:hAnsi="Times New Roman" w:cs="Times New Roman"/>
          <w:sz w:val="24"/>
          <w:szCs w:val="24"/>
        </w:rPr>
        <w:t>většina byla nadšena</w:t>
      </w:r>
      <w:r w:rsidR="003565E8" w:rsidRPr="00A92CD6">
        <w:rPr>
          <w:rFonts w:ascii="Times New Roman" w:hAnsi="Times New Roman" w:cs="Times New Roman"/>
          <w:sz w:val="24"/>
          <w:szCs w:val="24"/>
        </w:rPr>
        <w:t>,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 ale viděla jen jejich lesklý povrch</w:t>
      </w:r>
      <w:r w:rsidR="003565E8" w:rsidRPr="00A92CD6">
        <w:rPr>
          <w:rFonts w:ascii="Times New Roman" w:hAnsi="Times New Roman" w:cs="Times New Roman"/>
          <w:sz w:val="24"/>
          <w:szCs w:val="24"/>
        </w:rPr>
        <w:t>, jiní viděli „za roh“ a tušili problémy</w:t>
      </w:r>
      <w:r w:rsidR="00810978" w:rsidRPr="00A92CD6">
        <w:rPr>
          <w:rFonts w:ascii="Times New Roman" w:hAnsi="Times New Roman" w:cs="Times New Roman"/>
          <w:sz w:val="24"/>
          <w:szCs w:val="24"/>
        </w:rPr>
        <w:t>,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aniž by po</w:t>
      </w:r>
      <w:r w:rsidR="00810978" w:rsidRPr="00A92CD6">
        <w:rPr>
          <w:rFonts w:ascii="Times New Roman" w:hAnsi="Times New Roman" w:cs="Times New Roman"/>
          <w:sz w:val="24"/>
          <w:szCs w:val="24"/>
        </w:rPr>
        <w:t>pírali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nutn</w:t>
      </w:r>
      <w:r w:rsidR="00810978" w:rsidRPr="00A92CD6">
        <w:rPr>
          <w:rFonts w:ascii="Times New Roman" w:hAnsi="Times New Roman" w:cs="Times New Roman"/>
          <w:sz w:val="24"/>
          <w:szCs w:val="24"/>
        </w:rPr>
        <w:t>o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st </w:t>
      </w:r>
      <w:r w:rsidR="00810978" w:rsidRPr="00A92CD6">
        <w:rPr>
          <w:rFonts w:ascii="Times New Roman" w:hAnsi="Times New Roman" w:cs="Times New Roman"/>
          <w:sz w:val="24"/>
          <w:szCs w:val="24"/>
        </w:rPr>
        <w:t xml:space="preserve">změny systému, </w:t>
      </w:r>
      <w:r w:rsidR="003565E8" w:rsidRPr="00A92CD6">
        <w:rPr>
          <w:rFonts w:ascii="Times New Roman" w:hAnsi="Times New Roman" w:cs="Times New Roman"/>
          <w:sz w:val="24"/>
          <w:szCs w:val="24"/>
        </w:rPr>
        <w:t>d</w:t>
      </w:r>
      <w:r w:rsidR="00810978" w:rsidRPr="00A92CD6">
        <w:rPr>
          <w:rFonts w:ascii="Times New Roman" w:hAnsi="Times New Roman" w:cs="Times New Roman"/>
          <w:sz w:val="24"/>
          <w:szCs w:val="24"/>
        </w:rPr>
        <w:t>e</w:t>
      </w:r>
      <w:r w:rsidR="003565E8" w:rsidRPr="00A92CD6">
        <w:rPr>
          <w:rFonts w:ascii="Times New Roman" w:hAnsi="Times New Roman" w:cs="Times New Roman"/>
          <w:sz w:val="24"/>
          <w:szCs w:val="24"/>
        </w:rPr>
        <w:t>m</w:t>
      </w:r>
      <w:r w:rsidR="00810978" w:rsidRPr="00A92CD6">
        <w:rPr>
          <w:rFonts w:ascii="Times New Roman" w:hAnsi="Times New Roman" w:cs="Times New Roman"/>
          <w:sz w:val="24"/>
          <w:szCs w:val="24"/>
        </w:rPr>
        <w:t>okracii a svobodu slova.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5E8" w:rsidRPr="00A92CD6">
        <w:rPr>
          <w:rFonts w:ascii="Times New Roman" w:hAnsi="Times New Roman" w:cs="Times New Roman"/>
          <w:sz w:val="24"/>
          <w:szCs w:val="24"/>
        </w:rPr>
        <w:t>B</w:t>
      </w:r>
      <w:r w:rsidR="00810978" w:rsidRPr="00A92CD6">
        <w:rPr>
          <w:rFonts w:ascii="Times New Roman" w:hAnsi="Times New Roman" w:cs="Times New Roman"/>
          <w:sz w:val="24"/>
          <w:szCs w:val="24"/>
        </w:rPr>
        <w:t>ondarev</w:t>
      </w:r>
      <w:proofErr w:type="spellEnd"/>
      <w:r w:rsidR="00810978" w:rsidRPr="00A92CD6">
        <w:rPr>
          <w:rFonts w:ascii="Times New Roman" w:hAnsi="Times New Roman" w:cs="Times New Roman"/>
          <w:sz w:val="24"/>
          <w:szCs w:val="24"/>
        </w:rPr>
        <w:t xml:space="preserve"> patřil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ke k</w:t>
      </w:r>
      <w:r w:rsidR="00810978" w:rsidRPr="00A92CD6">
        <w:rPr>
          <w:rFonts w:ascii="Times New Roman" w:hAnsi="Times New Roman" w:cs="Times New Roman"/>
          <w:sz w:val="24"/>
          <w:szCs w:val="24"/>
        </w:rPr>
        <w:t>ritikům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810978" w:rsidRPr="00A92CD6">
        <w:rPr>
          <w:rFonts w:ascii="Times New Roman" w:hAnsi="Times New Roman" w:cs="Times New Roman"/>
          <w:sz w:val="24"/>
          <w:szCs w:val="24"/>
        </w:rPr>
        <w:t>tohoto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p</w:t>
      </w:r>
      <w:r w:rsidR="00810978" w:rsidRPr="00A92CD6">
        <w:rPr>
          <w:rFonts w:ascii="Times New Roman" w:hAnsi="Times New Roman" w:cs="Times New Roman"/>
          <w:sz w:val="24"/>
          <w:szCs w:val="24"/>
        </w:rPr>
        <w:t>r</w:t>
      </w:r>
      <w:r w:rsidR="003565E8" w:rsidRPr="00A92CD6">
        <w:rPr>
          <w:rFonts w:ascii="Times New Roman" w:hAnsi="Times New Roman" w:cs="Times New Roman"/>
          <w:sz w:val="24"/>
          <w:szCs w:val="24"/>
        </w:rPr>
        <w:t>ocesu: z</w:t>
      </w:r>
      <w:r w:rsidR="00810978" w:rsidRPr="00A92CD6">
        <w:rPr>
          <w:rFonts w:ascii="Times New Roman" w:hAnsi="Times New Roman" w:cs="Times New Roman"/>
          <w:sz w:val="24"/>
          <w:szCs w:val="24"/>
        </w:rPr>
        <w:t>námá je jeho alegorie</w:t>
      </w:r>
      <w:r w:rsidR="003565E8" w:rsidRPr="00A92CD6">
        <w:rPr>
          <w:rFonts w:ascii="Times New Roman" w:hAnsi="Times New Roman" w:cs="Times New Roman"/>
          <w:sz w:val="24"/>
          <w:szCs w:val="24"/>
        </w:rPr>
        <w:t>, že p</w:t>
      </w:r>
      <w:r w:rsidR="00810978" w:rsidRPr="00A92CD6">
        <w:rPr>
          <w:rFonts w:ascii="Times New Roman" w:hAnsi="Times New Roman" w:cs="Times New Roman"/>
          <w:sz w:val="24"/>
          <w:szCs w:val="24"/>
        </w:rPr>
        <w:t>erestrojka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je jako </w:t>
      </w:r>
      <w:r w:rsidR="00810978" w:rsidRPr="00A92CD6">
        <w:rPr>
          <w:rFonts w:ascii="Times New Roman" w:hAnsi="Times New Roman" w:cs="Times New Roman"/>
          <w:sz w:val="24"/>
          <w:szCs w:val="24"/>
        </w:rPr>
        <w:t>letadlo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, </w:t>
      </w:r>
      <w:r w:rsidR="00810978" w:rsidRPr="00A92CD6">
        <w:rPr>
          <w:rFonts w:ascii="Times New Roman" w:hAnsi="Times New Roman" w:cs="Times New Roman"/>
          <w:sz w:val="24"/>
          <w:szCs w:val="24"/>
        </w:rPr>
        <w:t>které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se oc</w:t>
      </w:r>
      <w:r w:rsidR="00810978" w:rsidRPr="00A92CD6">
        <w:rPr>
          <w:rFonts w:ascii="Times New Roman" w:hAnsi="Times New Roman" w:cs="Times New Roman"/>
          <w:sz w:val="24"/>
          <w:szCs w:val="24"/>
        </w:rPr>
        <w:t>i</w:t>
      </w:r>
      <w:r w:rsidR="003565E8" w:rsidRPr="00A92CD6">
        <w:rPr>
          <w:rFonts w:ascii="Times New Roman" w:hAnsi="Times New Roman" w:cs="Times New Roman"/>
          <w:sz w:val="24"/>
          <w:szCs w:val="24"/>
        </w:rPr>
        <w:t>tlo ve v</w:t>
      </w:r>
      <w:r w:rsidR="00810978" w:rsidRPr="00A92CD6">
        <w:rPr>
          <w:rFonts w:ascii="Times New Roman" w:hAnsi="Times New Roman" w:cs="Times New Roman"/>
          <w:sz w:val="24"/>
          <w:szCs w:val="24"/>
        </w:rPr>
        <w:t>zduchu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a ještě neví, je</w:t>
      </w:r>
      <w:r w:rsidR="00E43C8E" w:rsidRPr="00A92CD6">
        <w:rPr>
          <w:rFonts w:ascii="Times New Roman" w:hAnsi="Times New Roman" w:cs="Times New Roman"/>
          <w:sz w:val="24"/>
          <w:szCs w:val="24"/>
        </w:rPr>
        <w:t>stli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</w:t>
      </w:r>
      <w:r w:rsidR="00E43C8E" w:rsidRPr="00A92CD6">
        <w:rPr>
          <w:rFonts w:ascii="Times New Roman" w:hAnsi="Times New Roman" w:cs="Times New Roman"/>
          <w:sz w:val="24"/>
          <w:szCs w:val="24"/>
        </w:rPr>
        <w:t xml:space="preserve">pro ně </w:t>
      </w:r>
      <w:r w:rsidR="003565E8" w:rsidRPr="00A92CD6">
        <w:rPr>
          <w:rFonts w:ascii="Times New Roman" w:hAnsi="Times New Roman" w:cs="Times New Roman"/>
          <w:sz w:val="24"/>
          <w:szCs w:val="24"/>
        </w:rPr>
        <w:t>ex</w:t>
      </w:r>
      <w:r w:rsidR="00E43C8E" w:rsidRPr="00A92CD6">
        <w:rPr>
          <w:rFonts w:ascii="Times New Roman" w:hAnsi="Times New Roman" w:cs="Times New Roman"/>
          <w:sz w:val="24"/>
          <w:szCs w:val="24"/>
        </w:rPr>
        <w:t>istuje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p</w:t>
      </w:r>
      <w:r w:rsidR="00E43C8E" w:rsidRPr="00A92CD6">
        <w:rPr>
          <w:rFonts w:ascii="Times New Roman" w:hAnsi="Times New Roman" w:cs="Times New Roman"/>
          <w:sz w:val="24"/>
          <w:szCs w:val="24"/>
        </w:rPr>
        <w:t>řistávací</w:t>
      </w:r>
      <w:r w:rsidR="003565E8" w:rsidRPr="00A92CD6">
        <w:rPr>
          <w:rFonts w:ascii="Times New Roman" w:hAnsi="Times New Roman" w:cs="Times New Roman"/>
          <w:sz w:val="24"/>
          <w:szCs w:val="24"/>
        </w:rPr>
        <w:t xml:space="preserve"> plocha.</w:t>
      </w:r>
    </w:p>
    <w:p w:rsidR="003565E8" w:rsidRPr="00A92CD6" w:rsidRDefault="003565E8" w:rsidP="00B15B26">
      <w:pPr>
        <w:spacing w:line="360" w:lineRule="auto"/>
        <w:jc w:val="both"/>
        <w:rPr>
          <w:bCs/>
          <w:sz w:val="24"/>
          <w:szCs w:val="24"/>
        </w:rPr>
      </w:pPr>
      <w:r w:rsidRPr="00A92CD6">
        <w:rPr>
          <w:rFonts w:ascii="Times New Roman" w:hAnsi="Times New Roman" w:cs="Times New Roman"/>
          <w:sz w:val="24"/>
          <w:szCs w:val="24"/>
        </w:rPr>
        <w:tab/>
        <w:t xml:space="preserve">Dotkl jsem se kdysi několikrát jeho románu </w:t>
      </w:r>
      <w:r w:rsidRPr="00A92CD6">
        <w:rPr>
          <w:rFonts w:ascii="Times New Roman" w:hAnsi="Times New Roman" w:cs="Times New Roman"/>
          <w:i/>
          <w:iCs/>
          <w:sz w:val="24"/>
          <w:szCs w:val="24"/>
        </w:rPr>
        <w:t>Bermudský trojúhelník</w:t>
      </w:r>
      <w:r w:rsidRPr="00A92C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3C8E" w:rsidRPr="00A92CD6">
        <w:rPr>
          <w:rFonts w:ascii="Times New Roman" w:hAnsi="Times New Roman" w:cs="Times New Roman"/>
          <w:sz w:val="24"/>
          <w:szCs w:val="24"/>
        </w:rPr>
        <w:t>Бермнудский</w:t>
      </w:r>
      <w:proofErr w:type="spellEnd"/>
      <w:r w:rsidR="00E43C8E"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C8E" w:rsidRPr="00A92CD6">
        <w:rPr>
          <w:rFonts w:ascii="Times New Roman" w:hAnsi="Times New Roman" w:cs="Times New Roman"/>
          <w:sz w:val="24"/>
          <w:szCs w:val="24"/>
        </w:rPr>
        <w:t>треугольник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</w:t>
      </w:r>
      <w:r w:rsidR="00E43C8E" w:rsidRPr="00A92CD6">
        <w:rPr>
          <w:rFonts w:ascii="Times New Roman" w:hAnsi="Times New Roman" w:cs="Times New Roman"/>
          <w:sz w:val="24"/>
          <w:szCs w:val="24"/>
        </w:rPr>
        <w:t>1999</w:t>
      </w:r>
      <w:r w:rsidRPr="00A92CD6">
        <w:rPr>
          <w:rFonts w:ascii="Times New Roman" w:hAnsi="Times New Roman" w:cs="Times New Roman"/>
          <w:sz w:val="24"/>
          <w:szCs w:val="24"/>
        </w:rPr>
        <w:t xml:space="preserve">). Tam jsem si v řadě míst uvědomil, jak velkou pravdu měla česká rusistka Světla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Mathauserová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>, když upozornila v souvislosti s jiným ruským dílem, které bývá uzuálně označováno za první ruský román (sám bych dal přednost spíše pojmu „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protoromán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“) - </w:t>
      </w:r>
      <w:r w:rsidRPr="00A92CD6">
        <w:rPr>
          <w:rFonts w:ascii="Times New Roman" w:hAnsi="Times New Roman" w:cs="Times New Roman"/>
          <w:i/>
          <w:sz w:val="24"/>
          <w:szCs w:val="24"/>
        </w:rPr>
        <w:t xml:space="preserve">Životem </w:t>
      </w:r>
      <w:proofErr w:type="spellStart"/>
      <w:r w:rsidRPr="00A92CD6">
        <w:rPr>
          <w:rFonts w:ascii="Times New Roman" w:hAnsi="Times New Roman" w:cs="Times New Roman"/>
          <w:i/>
          <w:sz w:val="24"/>
          <w:szCs w:val="24"/>
        </w:rPr>
        <w:t>protopopa</w:t>
      </w:r>
      <w:proofErr w:type="spellEnd"/>
      <w:r w:rsidRPr="00A92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CD6">
        <w:rPr>
          <w:rFonts w:ascii="Times New Roman" w:hAnsi="Times New Roman" w:cs="Times New Roman"/>
          <w:i/>
          <w:sz w:val="24"/>
          <w:szCs w:val="24"/>
        </w:rPr>
        <w:t>Avvakuma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(1672-1675) - na hodnotové využívání slovesných časů (perfekta a aoristu):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Avvakumův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svět se tedy nejen ideově, ale také jazykově štěpí ve dvě hodnotové roviny. Spojitost Jurije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Bondareva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ruského (sovětského) spisovatele, kontroverzního včera i </w:t>
      </w:r>
      <w:r w:rsidRPr="00A92CD6">
        <w:rPr>
          <w:rFonts w:ascii="Times New Roman" w:hAnsi="Times New Roman" w:cs="Times New Roman"/>
          <w:sz w:val="24"/>
          <w:szCs w:val="24"/>
        </w:rPr>
        <w:lastRenderedPageBreak/>
        <w:t>dnes, kdysi kritika Stalinova kultu, „mladého buřiče“, který ve svých válečných prózách hledal nikoli „pravdu štábu“, ale „zákopu“, který se nostalgicky ohlížel za sovětskou dobou, ostře kritizoval zejména jelcinovské Rusko (</w:t>
      </w:r>
      <w:r w:rsidR="00E43C8E" w:rsidRPr="00A92CD6">
        <w:rPr>
          <w:rFonts w:ascii="Times New Roman" w:hAnsi="Times New Roman" w:cs="Times New Roman"/>
          <w:sz w:val="24"/>
          <w:szCs w:val="24"/>
        </w:rPr>
        <w:t>odmítl od Jelcina převzít</w:t>
      </w:r>
      <w:r w:rsidRPr="00A92CD6">
        <w:rPr>
          <w:rFonts w:ascii="Times New Roman" w:hAnsi="Times New Roman" w:cs="Times New Roman"/>
          <w:sz w:val="24"/>
          <w:szCs w:val="24"/>
        </w:rPr>
        <w:t xml:space="preserve"> vyz</w:t>
      </w:r>
      <w:r w:rsidR="00E43C8E" w:rsidRPr="00A92CD6">
        <w:rPr>
          <w:rFonts w:ascii="Times New Roman" w:hAnsi="Times New Roman" w:cs="Times New Roman"/>
          <w:sz w:val="24"/>
          <w:szCs w:val="24"/>
        </w:rPr>
        <w:t>namenání</w:t>
      </w:r>
      <w:r w:rsidRPr="00A92CD6">
        <w:rPr>
          <w:rFonts w:ascii="Times New Roman" w:hAnsi="Times New Roman" w:cs="Times New Roman"/>
          <w:sz w:val="24"/>
          <w:szCs w:val="24"/>
        </w:rPr>
        <w:t xml:space="preserve">), který </w:t>
      </w:r>
      <w:r w:rsidR="00E43C8E" w:rsidRPr="00A92CD6">
        <w:rPr>
          <w:rFonts w:ascii="Times New Roman" w:hAnsi="Times New Roman" w:cs="Times New Roman"/>
          <w:sz w:val="24"/>
          <w:szCs w:val="24"/>
        </w:rPr>
        <w:t xml:space="preserve">zaujímal a zaujímá </w:t>
      </w:r>
      <w:r w:rsidRPr="00A92CD6">
        <w:rPr>
          <w:rFonts w:ascii="Times New Roman" w:hAnsi="Times New Roman" w:cs="Times New Roman"/>
          <w:sz w:val="24"/>
          <w:szCs w:val="24"/>
        </w:rPr>
        <w:t>spo</w:t>
      </w:r>
      <w:r w:rsidR="00E43C8E" w:rsidRPr="00A92CD6">
        <w:rPr>
          <w:rFonts w:ascii="Times New Roman" w:hAnsi="Times New Roman" w:cs="Times New Roman"/>
          <w:sz w:val="24"/>
          <w:szCs w:val="24"/>
        </w:rPr>
        <w:t>lečensky</w:t>
      </w:r>
      <w:r w:rsidRPr="00A92CD6">
        <w:rPr>
          <w:rFonts w:ascii="Times New Roman" w:hAnsi="Times New Roman" w:cs="Times New Roman"/>
          <w:sz w:val="24"/>
          <w:szCs w:val="24"/>
        </w:rPr>
        <w:t xml:space="preserve"> k</w:t>
      </w:r>
      <w:r w:rsidR="00E43C8E" w:rsidRPr="00A92CD6">
        <w:rPr>
          <w:rFonts w:ascii="Times New Roman" w:hAnsi="Times New Roman" w:cs="Times New Roman"/>
          <w:sz w:val="24"/>
          <w:szCs w:val="24"/>
        </w:rPr>
        <w:t>ontroverzní</w:t>
      </w:r>
      <w:r w:rsidRPr="00A92CD6">
        <w:rPr>
          <w:rFonts w:ascii="Times New Roman" w:hAnsi="Times New Roman" w:cs="Times New Roman"/>
          <w:sz w:val="24"/>
          <w:szCs w:val="24"/>
        </w:rPr>
        <w:t xml:space="preserve"> sta</w:t>
      </w:r>
      <w:r w:rsidR="00E43C8E" w:rsidRPr="00A92CD6">
        <w:rPr>
          <w:rFonts w:ascii="Times New Roman" w:hAnsi="Times New Roman" w:cs="Times New Roman"/>
          <w:sz w:val="24"/>
          <w:szCs w:val="24"/>
        </w:rPr>
        <w:t>noviska</w:t>
      </w:r>
      <w:r w:rsidRPr="00A92CD6">
        <w:rPr>
          <w:rFonts w:ascii="Times New Roman" w:hAnsi="Times New Roman" w:cs="Times New Roman"/>
          <w:sz w:val="24"/>
          <w:szCs w:val="24"/>
        </w:rPr>
        <w:t xml:space="preserve">, ale zůstává věrný svým reformně komunistickým ideálům, a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protopopa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Avvakuma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je užší, než by se mohlo zdát: nejen v obdobné životní pozici (i když se to může zdát podivné) proti proudu, ale i v tom, že se jejich tvůrčí dráhy paradoxně střetly, neboť postava starověrce (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raskolnika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Avvakuma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Petrova se objevuje přímo v 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Bondarevově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románu </w:t>
      </w:r>
      <w:r w:rsidRPr="00A92CD6">
        <w:rPr>
          <w:rFonts w:ascii="Times New Roman" w:hAnsi="Times New Roman" w:cs="Times New Roman"/>
          <w:i/>
          <w:sz w:val="24"/>
          <w:szCs w:val="24"/>
        </w:rPr>
        <w:t>Hra</w:t>
      </w:r>
      <w:r w:rsidRPr="00A92C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Igra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1985), díle psaném ještě za komunistického režimu v krizi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postbrežněvismu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v nejistotě a v očekávání nejasných změn. Nebylo by to poprvé, kdy se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Avvakumova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postava zjevuje v pozdější ruské literatuře: když pomineme inspiraci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Avvakumem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kterou pocítili takřka všichni významní ruští spisovatelé „zlatého věku“ ruské literatury (N. Gogol, F.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Dostojevskij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Saltykov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-Ščedrin)  i „stříbrného věku“ (A. </w:t>
      </w:r>
      <w:proofErr w:type="spellStart"/>
      <w:proofErr w:type="gramStart"/>
      <w:r w:rsidRPr="00A92CD6">
        <w:rPr>
          <w:rFonts w:ascii="Times New Roman" w:hAnsi="Times New Roman" w:cs="Times New Roman"/>
          <w:sz w:val="24"/>
          <w:szCs w:val="24"/>
        </w:rPr>
        <w:t>Remizov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>),  bylo</w:t>
      </w:r>
      <w:proofErr w:type="gramEnd"/>
      <w:r w:rsidRPr="00A92CD6">
        <w:rPr>
          <w:rFonts w:ascii="Times New Roman" w:hAnsi="Times New Roman" w:cs="Times New Roman"/>
          <w:sz w:val="24"/>
          <w:szCs w:val="24"/>
        </w:rPr>
        <w:t xml:space="preserve"> to u N. S. Leskova v první redakci jeho románové kroniky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Soborjane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 xml:space="preserve"> (česky vyšla poprvé a naposledy 1903 péčí rajhradského mnicha Aloise Augustina Vrzala – pseudonym A. G. Stín</w:t>
      </w:r>
      <w:r w:rsidRPr="00A92CD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92CD6">
        <w:rPr>
          <w:rFonts w:ascii="Times New Roman" w:hAnsi="Times New Roman" w:cs="Times New Roman"/>
          <w:sz w:val="24"/>
          <w:szCs w:val="24"/>
        </w:rPr>
        <w:t xml:space="preserve"> – jako </w:t>
      </w:r>
      <w:r w:rsidRPr="00A92CD6">
        <w:rPr>
          <w:rFonts w:ascii="Times New Roman" w:hAnsi="Times New Roman" w:cs="Times New Roman"/>
          <w:i/>
          <w:sz w:val="24"/>
          <w:szCs w:val="24"/>
        </w:rPr>
        <w:t>Duchovenstvo sborového chrámu</w:t>
      </w:r>
      <w:r w:rsidRPr="00A92C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2CD6">
        <w:rPr>
          <w:rFonts w:ascii="Times New Roman" w:hAnsi="Times New Roman" w:cs="Times New Roman"/>
          <w:i/>
          <w:sz w:val="24"/>
          <w:szCs w:val="24"/>
        </w:rPr>
        <w:t>Čajuščije</w:t>
      </w:r>
      <w:proofErr w:type="spellEnd"/>
      <w:r w:rsidRPr="00A92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CD6">
        <w:rPr>
          <w:rFonts w:ascii="Times New Roman" w:hAnsi="Times New Roman" w:cs="Times New Roman"/>
          <w:i/>
          <w:sz w:val="24"/>
          <w:szCs w:val="24"/>
        </w:rPr>
        <w:t>dviženija</w:t>
      </w:r>
      <w:proofErr w:type="spellEnd"/>
      <w:r w:rsidRPr="00A92CD6">
        <w:rPr>
          <w:rFonts w:ascii="Times New Roman" w:hAnsi="Times New Roman" w:cs="Times New Roman"/>
          <w:i/>
          <w:sz w:val="24"/>
          <w:szCs w:val="24"/>
        </w:rPr>
        <w:t xml:space="preserve"> vody</w:t>
      </w:r>
      <w:r w:rsidRPr="00A92CD6">
        <w:rPr>
          <w:rFonts w:ascii="Times New Roman" w:hAnsi="Times New Roman" w:cs="Times New Roman"/>
          <w:sz w:val="24"/>
          <w:szCs w:val="24"/>
        </w:rPr>
        <w:t xml:space="preserve"> – podrobněji ji kdysi rozebrala německá slavistka Ingeborg </w:t>
      </w:r>
      <w:proofErr w:type="spellStart"/>
      <w:r w:rsidRPr="00A92CD6">
        <w:rPr>
          <w:rFonts w:ascii="Times New Roman" w:hAnsi="Times New Roman" w:cs="Times New Roman"/>
          <w:sz w:val="24"/>
          <w:szCs w:val="24"/>
        </w:rPr>
        <w:t>Gollertová</w:t>
      </w:r>
      <w:proofErr w:type="spellEnd"/>
      <w:r w:rsidRPr="00A92CD6">
        <w:rPr>
          <w:rFonts w:ascii="Times New Roman" w:hAnsi="Times New Roman" w:cs="Times New Roman"/>
          <w:sz w:val="24"/>
          <w:szCs w:val="24"/>
        </w:rPr>
        <w:t>.</w:t>
      </w:r>
      <w:r w:rsidRPr="00A92CD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A92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0D4" w:rsidRPr="00A92CD6" w:rsidRDefault="003565E8" w:rsidP="00B15B26">
      <w:pPr>
        <w:pStyle w:val="Zkladntext3"/>
        <w:spacing w:line="360" w:lineRule="auto"/>
        <w:ind w:firstLine="708"/>
        <w:jc w:val="both"/>
        <w:rPr>
          <w:szCs w:val="24"/>
        </w:rPr>
      </w:pPr>
      <w:r w:rsidRPr="00A92CD6">
        <w:rPr>
          <w:bCs/>
          <w:szCs w:val="24"/>
        </w:rPr>
        <w:t xml:space="preserve"> </w:t>
      </w:r>
      <w:proofErr w:type="spellStart"/>
      <w:r w:rsidRPr="00A92CD6">
        <w:rPr>
          <w:bCs/>
          <w:szCs w:val="24"/>
        </w:rPr>
        <w:t>Bondarev</w:t>
      </w:r>
      <w:proofErr w:type="spellEnd"/>
      <w:r w:rsidRPr="00A92CD6">
        <w:rPr>
          <w:bCs/>
          <w:szCs w:val="24"/>
        </w:rPr>
        <w:t xml:space="preserve"> vešel do českého čtenářského </w:t>
      </w:r>
      <w:proofErr w:type="gramStart"/>
      <w:r w:rsidRPr="00A92CD6">
        <w:rPr>
          <w:bCs/>
          <w:szCs w:val="24"/>
        </w:rPr>
        <w:t>povědomí  definitivně</w:t>
      </w:r>
      <w:proofErr w:type="gramEnd"/>
      <w:r w:rsidRPr="00A92CD6">
        <w:rPr>
          <w:bCs/>
          <w:szCs w:val="24"/>
        </w:rPr>
        <w:t xml:space="preserve"> na počátku 60. let 20. století: jeho prvotina </w:t>
      </w:r>
      <w:r w:rsidRPr="00A92CD6">
        <w:rPr>
          <w:bCs/>
          <w:i/>
          <w:iCs/>
          <w:szCs w:val="24"/>
        </w:rPr>
        <w:t>Mládí velitelů</w:t>
      </w:r>
      <w:r w:rsidRPr="00A92CD6">
        <w:rPr>
          <w:bCs/>
          <w:szCs w:val="24"/>
        </w:rPr>
        <w:t xml:space="preserve"> (</w:t>
      </w:r>
      <w:proofErr w:type="spellStart"/>
      <w:r w:rsidRPr="00A92CD6">
        <w:rPr>
          <w:bCs/>
          <w:i/>
          <w:iCs/>
          <w:szCs w:val="24"/>
        </w:rPr>
        <w:t>Юность</w:t>
      </w:r>
      <w:proofErr w:type="spellEnd"/>
      <w:r w:rsidRPr="00A92CD6">
        <w:rPr>
          <w:bCs/>
          <w:i/>
          <w:iCs/>
          <w:szCs w:val="24"/>
        </w:rPr>
        <w:t xml:space="preserve"> </w:t>
      </w:r>
      <w:proofErr w:type="spellStart"/>
      <w:r w:rsidRPr="00A92CD6">
        <w:rPr>
          <w:bCs/>
          <w:i/>
          <w:iCs/>
          <w:szCs w:val="24"/>
        </w:rPr>
        <w:t>командиров</w:t>
      </w:r>
      <w:proofErr w:type="spellEnd"/>
      <w:r w:rsidRPr="00A92CD6">
        <w:rPr>
          <w:bCs/>
          <w:szCs w:val="24"/>
        </w:rPr>
        <w:t>‚ 1956) se do českého prostředí dostala až roku 1963, kdy již byla známější jeho průraznější díla (</w:t>
      </w:r>
      <w:r w:rsidRPr="00A92CD6">
        <w:rPr>
          <w:bCs/>
          <w:i/>
          <w:iCs/>
          <w:szCs w:val="24"/>
        </w:rPr>
        <w:t>Prapory žádají palbu</w:t>
      </w:r>
      <w:r w:rsidRPr="00A92CD6">
        <w:rPr>
          <w:bCs/>
          <w:szCs w:val="24"/>
        </w:rPr>
        <w:t xml:space="preserve">, </w:t>
      </w:r>
      <w:proofErr w:type="spellStart"/>
      <w:r w:rsidRPr="00A92CD6">
        <w:rPr>
          <w:bCs/>
          <w:szCs w:val="24"/>
        </w:rPr>
        <w:t>rus</w:t>
      </w:r>
      <w:proofErr w:type="spellEnd"/>
      <w:r w:rsidRPr="00A92CD6">
        <w:rPr>
          <w:bCs/>
          <w:szCs w:val="24"/>
        </w:rPr>
        <w:t xml:space="preserve">. </w:t>
      </w:r>
      <w:proofErr w:type="spellStart"/>
      <w:r w:rsidRPr="00A92CD6">
        <w:rPr>
          <w:bCs/>
          <w:i/>
          <w:iCs/>
          <w:szCs w:val="24"/>
        </w:rPr>
        <w:t>Батальоны</w:t>
      </w:r>
      <w:proofErr w:type="spellEnd"/>
      <w:r w:rsidRPr="00A92CD6">
        <w:rPr>
          <w:bCs/>
          <w:i/>
          <w:iCs/>
          <w:szCs w:val="24"/>
        </w:rPr>
        <w:t xml:space="preserve"> </w:t>
      </w:r>
      <w:proofErr w:type="spellStart"/>
      <w:r w:rsidRPr="00A92CD6">
        <w:rPr>
          <w:bCs/>
          <w:i/>
          <w:iCs/>
          <w:szCs w:val="24"/>
        </w:rPr>
        <w:t>просят</w:t>
      </w:r>
      <w:proofErr w:type="spellEnd"/>
      <w:r w:rsidRPr="00A92CD6">
        <w:rPr>
          <w:bCs/>
          <w:i/>
          <w:iCs/>
          <w:szCs w:val="24"/>
        </w:rPr>
        <w:t xml:space="preserve"> </w:t>
      </w:r>
      <w:proofErr w:type="spellStart"/>
      <w:r w:rsidRPr="00A92CD6">
        <w:rPr>
          <w:bCs/>
          <w:i/>
          <w:iCs/>
          <w:szCs w:val="24"/>
        </w:rPr>
        <w:t>огня</w:t>
      </w:r>
      <w:proofErr w:type="spellEnd"/>
      <w:r w:rsidRPr="00A92CD6">
        <w:rPr>
          <w:bCs/>
          <w:szCs w:val="24"/>
        </w:rPr>
        <w:t xml:space="preserve">, 1957, česky vyšlo 1960, </w:t>
      </w:r>
      <w:r w:rsidRPr="00A92CD6">
        <w:rPr>
          <w:bCs/>
          <w:i/>
          <w:iCs/>
          <w:szCs w:val="24"/>
        </w:rPr>
        <w:t>Poslední salvy</w:t>
      </w:r>
      <w:r w:rsidRPr="00A92CD6">
        <w:rPr>
          <w:bCs/>
          <w:szCs w:val="24"/>
        </w:rPr>
        <w:t xml:space="preserve">, </w:t>
      </w:r>
      <w:proofErr w:type="spellStart"/>
      <w:r w:rsidRPr="00A92CD6">
        <w:rPr>
          <w:bCs/>
          <w:szCs w:val="24"/>
        </w:rPr>
        <w:t>rus</w:t>
      </w:r>
      <w:proofErr w:type="spellEnd"/>
      <w:r w:rsidRPr="00A92CD6">
        <w:rPr>
          <w:bCs/>
          <w:szCs w:val="24"/>
        </w:rPr>
        <w:t xml:space="preserve">. </w:t>
      </w:r>
      <w:proofErr w:type="spellStart"/>
      <w:r w:rsidRPr="00A92CD6">
        <w:rPr>
          <w:bCs/>
          <w:i/>
          <w:iCs/>
          <w:szCs w:val="24"/>
        </w:rPr>
        <w:t>Послeдниe</w:t>
      </w:r>
      <w:proofErr w:type="spellEnd"/>
      <w:r w:rsidRPr="00A92CD6">
        <w:rPr>
          <w:bCs/>
          <w:i/>
          <w:iCs/>
          <w:szCs w:val="24"/>
        </w:rPr>
        <w:t xml:space="preserve"> </w:t>
      </w:r>
      <w:proofErr w:type="spellStart"/>
      <w:r w:rsidRPr="00A92CD6">
        <w:rPr>
          <w:bCs/>
          <w:i/>
          <w:iCs/>
          <w:szCs w:val="24"/>
        </w:rPr>
        <w:t>залпы</w:t>
      </w:r>
      <w:proofErr w:type="spellEnd"/>
      <w:r w:rsidRPr="00A92CD6">
        <w:rPr>
          <w:bCs/>
          <w:szCs w:val="24"/>
        </w:rPr>
        <w:t xml:space="preserve">, 1969, vyšly 1961). Po válečných novelách přichází volná </w:t>
      </w:r>
      <w:proofErr w:type="spellStart"/>
      <w:r w:rsidRPr="00A92CD6">
        <w:rPr>
          <w:bCs/>
          <w:szCs w:val="24"/>
        </w:rPr>
        <w:t>dilogie</w:t>
      </w:r>
      <w:proofErr w:type="spellEnd"/>
      <w:r w:rsidRPr="00A92CD6">
        <w:rPr>
          <w:bCs/>
          <w:szCs w:val="24"/>
        </w:rPr>
        <w:t xml:space="preserve"> </w:t>
      </w:r>
      <w:r w:rsidRPr="00A92CD6">
        <w:rPr>
          <w:bCs/>
          <w:i/>
          <w:iCs/>
          <w:szCs w:val="24"/>
        </w:rPr>
        <w:t>Ticho</w:t>
      </w:r>
      <w:r w:rsidRPr="00A92CD6">
        <w:rPr>
          <w:bCs/>
          <w:szCs w:val="24"/>
        </w:rPr>
        <w:t xml:space="preserve"> (</w:t>
      </w:r>
      <w:proofErr w:type="spellStart"/>
      <w:r w:rsidRPr="00A92CD6">
        <w:rPr>
          <w:bCs/>
          <w:i/>
          <w:iCs/>
          <w:szCs w:val="24"/>
        </w:rPr>
        <w:t>Тишина</w:t>
      </w:r>
      <w:proofErr w:type="spellEnd"/>
      <w:r w:rsidRPr="00A92CD6">
        <w:rPr>
          <w:bCs/>
          <w:szCs w:val="24"/>
        </w:rPr>
        <w:t xml:space="preserve">‚ 1962‚ č. 1963) a </w:t>
      </w:r>
      <w:r w:rsidRPr="00A92CD6">
        <w:rPr>
          <w:bCs/>
          <w:i/>
          <w:iCs/>
          <w:szCs w:val="24"/>
        </w:rPr>
        <w:t>Příbuzní</w:t>
      </w:r>
      <w:r w:rsidRPr="00A92CD6">
        <w:rPr>
          <w:bCs/>
          <w:szCs w:val="24"/>
        </w:rPr>
        <w:t xml:space="preserve"> (</w:t>
      </w:r>
      <w:proofErr w:type="spellStart"/>
      <w:r w:rsidRPr="00A92CD6">
        <w:rPr>
          <w:bCs/>
          <w:i/>
          <w:iCs/>
          <w:szCs w:val="24"/>
        </w:rPr>
        <w:t>Родствeнники</w:t>
      </w:r>
      <w:proofErr w:type="spellEnd"/>
      <w:r w:rsidRPr="00A92CD6">
        <w:rPr>
          <w:bCs/>
          <w:szCs w:val="24"/>
        </w:rPr>
        <w:t xml:space="preserve">‚ 1969‚ č. 1971) s často citovaným „senzačním“ líčením Stalinova pohřbu a tragédie ušlapaných lidí. V těchto chvílích se zdálo, že </w:t>
      </w:r>
      <w:proofErr w:type="spellStart"/>
      <w:r w:rsidRPr="00A92CD6">
        <w:rPr>
          <w:bCs/>
          <w:szCs w:val="24"/>
        </w:rPr>
        <w:t>Bondarev</w:t>
      </w:r>
      <w:proofErr w:type="spellEnd"/>
      <w:r w:rsidRPr="00A92CD6">
        <w:rPr>
          <w:bCs/>
          <w:szCs w:val="24"/>
        </w:rPr>
        <w:t xml:space="preserve"> je konjunkturální spisovatel, jehož prózy se k nám překládaly takřka okamžitě, podobně jako básně Andreje </w:t>
      </w:r>
      <w:proofErr w:type="spellStart"/>
      <w:r w:rsidRPr="00A92CD6">
        <w:rPr>
          <w:bCs/>
          <w:szCs w:val="24"/>
        </w:rPr>
        <w:t>Vozněsenského</w:t>
      </w:r>
      <w:proofErr w:type="spellEnd"/>
      <w:r w:rsidRPr="00A92CD6">
        <w:rPr>
          <w:bCs/>
          <w:szCs w:val="24"/>
        </w:rPr>
        <w:t xml:space="preserve"> a J. Jevtušenka </w:t>
      </w:r>
      <w:r w:rsidR="00A81A60" w:rsidRPr="00A92CD6">
        <w:rPr>
          <w:bCs/>
          <w:szCs w:val="24"/>
        </w:rPr>
        <w:t>(</w:t>
      </w:r>
      <w:proofErr w:type="spellStart"/>
      <w:r w:rsidR="00A81A60" w:rsidRPr="00A92CD6">
        <w:rPr>
          <w:bCs/>
          <w:szCs w:val="24"/>
        </w:rPr>
        <w:t>vl</w:t>
      </w:r>
      <w:proofErr w:type="spellEnd"/>
      <w:r w:rsidR="00A81A60" w:rsidRPr="00A92CD6">
        <w:rPr>
          <w:bCs/>
          <w:szCs w:val="24"/>
        </w:rPr>
        <w:t xml:space="preserve">. </w:t>
      </w:r>
      <w:proofErr w:type="spellStart"/>
      <w:r w:rsidR="00A81A60" w:rsidRPr="00A92CD6">
        <w:rPr>
          <w:bCs/>
          <w:szCs w:val="24"/>
        </w:rPr>
        <w:t>jm</w:t>
      </w:r>
      <w:proofErr w:type="spellEnd"/>
      <w:r w:rsidR="00A81A60" w:rsidRPr="00A92CD6">
        <w:rPr>
          <w:bCs/>
          <w:szCs w:val="24"/>
        </w:rPr>
        <w:t xml:space="preserve">. </w:t>
      </w:r>
      <w:proofErr w:type="spellStart"/>
      <w:r w:rsidR="00A81A60" w:rsidRPr="00A92CD6">
        <w:rPr>
          <w:bCs/>
          <w:szCs w:val="24"/>
        </w:rPr>
        <w:t>Gangus</w:t>
      </w:r>
      <w:proofErr w:type="spellEnd"/>
      <w:r w:rsidR="00A81A60" w:rsidRPr="00A92CD6">
        <w:rPr>
          <w:bCs/>
          <w:szCs w:val="24"/>
        </w:rPr>
        <w:t xml:space="preserve">, 1932/33 – 2017 </w:t>
      </w:r>
      <w:proofErr w:type="spellStart"/>
      <w:r w:rsidR="00A81A60" w:rsidRPr="00A92CD6">
        <w:rPr>
          <w:bCs/>
          <w:szCs w:val="24"/>
        </w:rPr>
        <w:t>Tulsa</w:t>
      </w:r>
      <w:proofErr w:type="spellEnd"/>
      <w:r w:rsidR="00A81A60" w:rsidRPr="00A92CD6">
        <w:rPr>
          <w:bCs/>
          <w:szCs w:val="24"/>
        </w:rPr>
        <w:t xml:space="preserve">, Oklahoma) </w:t>
      </w:r>
      <w:r w:rsidRPr="00A92CD6">
        <w:rPr>
          <w:bCs/>
          <w:szCs w:val="24"/>
        </w:rPr>
        <w:t xml:space="preserve">nebo prózy V. </w:t>
      </w:r>
      <w:proofErr w:type="spellStart"/>
      <w:r w:rsidRPr="00A92CD6">
        <w:rPr>
          <w:bCs/>
          <w:szCs w:val="24"/>
        </w:rPr>
        <w:t>Těndrjakova</w:t>
      </w:r>
      <w:proofErr w:type="spellEnd"/>
      <w:r w:rsidRPr="00A92CD6">
        <w:rPr>
          <w:bCs/>
          <w:szCs w:val="24"/>
        </w:rPr>
        <w:t xml:space="preserve"> (1923</w:t>
      </w:r>
      <w:r w:rsidR="00A81A60" w:rsidRPr="00A92CD6">
        <w:rPr>
          <w:bCs/>
          <w:szCs w:val="24"/>
        </w:rPr>
        <w:t xml:space="preserve"> - 1984</w:t>
      </w:r>
      <w:r w:rsidRPr="00A92CD6">
        <w:rPr>
          <w:bCs/>
          <w:szCs w:val="24"/>
        </w:rPr>
        <w:t xml:space="preserve">). Později se čím dál víc ukazovalo, že </w:t>
      </w:r>
      <w:proofErr w:type="spellStart"/>
      <w:r w:rsidRPr="00A92CD6">
        <w:rPr>
          <w:bCs/>
          <w:szCs w:val="24"/>
        </w:rPr>
        <w:t>Bondarev</w:t>
      </w:r>
      <w:proofErr w:type="spellEnd"/>
      <w:r w:rsidRPr="00A92CD6">
        <w:rPr>
          <w:bCs/>
          <w:szCs w:val="24"/>
        </w:rPr>
        <w:t xml:space="preserve"> je především prozaikem lidského charakteru, lidské vůle a sebezapření udržet si v toku času, pod tlakem moci a v odzbrojujícím automatismu všedního dne své ideje a přesvědčení</w:t>
      </w:r>
      <w:r w:rsidR="00A81A60" w:rsidRPr="00A92CD6">
        <w:rPr>
          <w:bCs/>
          <w:szCs w:val="24"/>
        </w:rPr>
        <w:t>, jakkoli kontroverzní a jdou proti proudu.</w:t>
      </w:r>
      <w:r w:rsidRPr="00A92CD6">
        <w:rPr>
          <w:bCs/>
          <w:szCs w:val="24"/>
        </w:rPr>
        <w:t xml:space="preserve"> Má potřebu být permanentním kritikem, říkat jakoby překonané pravdy, provokovat svým konzervatismem: i když se shodoval s </w:t>
      </w:r>
      <w:proofErr w:type="spellStart"/>
      <w:r w:rsidRPr="00A92CD6">
        <w:rPr>
          <w:bCs/>
          <w:szCs w:val="24"/>
        </w:rPr>
        <w:t>chruščovovskou</w:t>
      </w:r>
      <w:proofErr w:type="spellEnd"/>
      <w:r w:rsidRPr="00A92CD6">
        <w:rPr>
          <w:bCs/>
          <w:szCs w:val="24"/>
        </w:rPr>
        <w:t xml:space="preserve"> kritikou stalinismu, viděl Rusko mnohem střízlivěji než kritičtí, ale současně </w:t>
      </w:r>
      <w:r w:rsidRPr="00A92CD6">
        <w:rPr>
          <w:bCs/>
          <w:szCs w:val="24"/>
        </w:rPr>
        <w:lastRenderedPageBreak/>
        <w:t xml:space="preserve">stále něčím nadšení básníci typu J. Jevtušenka. </w:t>
      </w:r>
      <w:proofErr w:type="spellStart"/>
      <w:r w:rsidRPr="00A92CD6">
        <w:rPr>
          <w:bCs/>
          <w:szCs w:val="24"/>
        </w:rPr>
        <w:t>Bondarev</w:t>
      </w:r>
      <w:proofErr w:type="spellEnd"/>
      <w:r w:rsidRPr="00A92CD6">
        <w:rPr>
          <w:bCs/>
          <w:szCs w:val="24"/>
        </w:rPr>
        <w:t xml:space="preserve"> patřil spíše k těm, jejichž tvorba nebyly většinová, byla programově </w:t>
      </w:r>
      <w:proofErr w:type="spellStart"/>
      <w:r w:rsidRPr="00A92CD6">
        <w:rPr>
          <w:bCs/>
          <w:szCs w:val="24"/>
        </w:rPr>
        <w:t>protimódní</w:t>
      </w:r>
      <w:proofErr w:type="spellEnd"/>
      <w:r w:rsidRPr="00A92CD6">
        <w:rPr>
          <w:bCs/>
          <w:szCs w:val="24"/>
        </w:rPr>
        <w:t xml:space="preserve"> a </w:t>
      </w:r>
      <w:proofErr w:type="spellStart"/>
      <w:r w:rsidRPr="00A92CD6">
        <w:rPr>
          <w:bCs/>
          <w:szCs w:val="24"/>
        </w:rPr>
        <w:t>protikonjunkturální</w:t>
      </w:r>
      <w:proofErr w:type="spellEnd"/>
      <w:r w:rsidRPr="00A92CD6">
        <w:rPr>
          <w:bCs/>
          <w:szCs w:val="24"/>
        </w:rPr>
        <w:t xml:space="preserve">: buď tím, že byla příliš radikální (jeho pojetí války, popis Stalinova pohřbu v románu Příbuzní apod.), nebo naopak příliš konzervativní, když zcela převládla vlna módní negace minulosti. </w:t>
      </w:r>
      <w:r w:rsidR="00A81A60" w:rsidRPr="00A92CD6">
        <w:rPr>
          <w:bCs/>
          <w:szCs w:val="24"/>
        </w:rPr>
        <w:t>Parad</w:t>
      </w:r>
      <w:r w:rsidR="00E43C8E" w:rsidRPr="00A92CD6">
        <w:rPr>
          <w:bCs/>
          <w:szCs w:val="24"/>
        </w:rPr>
        <w:t>o</w:t>
      </w:r>
      <w:r w:rsidR="00A81A60" w:rsidRPr="00A92CD6">
        <w:rPr>
          <w:bCs/>
          <w:szCs w:val="24"/>
        </w:rPr>
        <w:t xml:space="preserve">xní </w:t>
      </w:r>
      <w:r w:rsidR="00E43C8E" w:rsidRPr="00A92CD6">
        <w:rPr>
          <w:bCs/>
          <w:szCs w:val="24"/>
        </w:rPr>
        <w:t xml:space="preserve">se může zdát </w:t>
      </w:r>
      <w:r w:rsidR="00A81A60" w:rsidRPr="00A92CD6">
        <w:rPr>
          <w:bCs/>
          <w:szCs w:val="24"/>
        </w:rPr>
        <w:t>jeho s</w:t>
      </w:r>
      <w:r w:rsidR="00E43C8E" w:rsidRPr="00A92CD6">
        <w:rPr>
          <w:bCs/>
          <w:szCs w:val="24"/>
        </w:rPr>
        <w:t>p</w:t>
      </w:r>
      <w:r w:rsidR="00A81A60" w:rsidRPr="00A92CD6">
        <w:rPr>
          <w:bCs/>
          <w:szCs w:val="24"/>
        </w:rPr>
        <w:t>ojování pravoslavné staré R</w:t>
      </w:r>
      <w:r w:rsidR="00E43C8E" w:rsidRPr="00A92CD6">
        <w:rPr>
          <w:bCs/>
          <w:szCs w:val="24"/>
        </w:rPr>
        <w:t>usi</w:t>
      </w:r>
      <w:r w:rsidR="00A81A60" w:rsidRPr="00A92CD6">
        <w:rPr>
          <w:bCs/>
          <w:szCs w:val="24"/>
        </w:rPr>
        <w:t xml:space="preserve"> se sovětskou dobou, </w:t>
      </w:r>
      <w:r w:rsidR="00E43C8E" w:rsidRPr="00A92CD6">
        <w:rPr>
          <w:bCs/>
          <w:szCs w:val="24"/>
        </w:rPr>
        <w:t>která</w:t>
      </w:r>
      <w:r w:rsidR="00A81A60" w:rsidRPr="00A92CD6">
        <w:rPr>
          <w:bCs/>
          <w:szCs w:val="24"/>
        </w:rPr>
        <w:t xml:space="preserve"> </w:t>
      </w:r>
      <w:r w:rsidR="00E43C8E" w:rsidRPr="00A92CD6">
        <w:rPr>
          <w:bCs/>
          <w:szCs w:val="24"/>
        </w:rPr>
        <w:t>jí byla vždy nepřátelská</w:t>
      </w:r>
      <w:r w:rsidR="00A81A60" w:rsidRPr="00A92CD6">
        <w:rPr>
          <w:bCs/>
          <w:szCs w:val="24"/>
        </w:rPr>
        <w:t>: v tom se p</w:t>
      </w:r>
      <w:r w:rsidR="00E43C8E" w:rsidRPr="00A92CD6">
        <w:rPr>
          <w:bCs/>
          <w:szCs w:val="24"/>
        </w:rPr>
        <w:t>odstatně</w:t>
      </w:r>
      <w:r w:rsidR="00A81A60" w:rsidRPr="00A92CD6">
        <w:rPr>
          <w:bCs/>
          <w:szCs w:val="24"/>
        </w:rPr>
        <w:t xml:space="preserve"> lišil od proza</w:t>
      </w:r>
      <w:r w:rsidR="00E43C8E" w:rsidRPr="00A92CD6">
        <w:rPr>
          <w:bCs/>
          <w:szCs w:val="24"/>
        </w:rPr>
        <w:t>i</w:t>
      </w:r>
      <w:r w:rsidR="00A81A60" w:rsidRPr="00A92CD6">
        <w:rPr>
          <w:bCs/>
          <w:szCs w:val="24"/>
        </w:rPr>
        <w:t>ků a bás</w:t>
      </w:r>
      <w:r w:rsidR="00E43C8E" w:rsidRPr="00A92CD6">
        <w:rPr>
          <w:bCs/>
          <w:szCs w:val="24"/>
        </w:rPr>
        <w:t>níků</w:t>
      </w:r>
      <w:r w:rsidR="00A81A60" w:rsidRPr="00A92CD6">
        <w:rPr>
          <w:bCs/>
          <w:szCs w:val="24"/>
        </w:rPr>
        <w:t xml:space="preserve"> tzv. vesnické </w:t>
      </w:r>
      <w:r w:rsidR="00E43C8E" w:rsidRPr="00A92CD6">
        <w:rPr>
          <w:bCs/>
          <w:szCs w:val="24"/>
        </w:rPr>
        <w:t xml:space="preserve">literatury i od opozice, jak se projevila např. v almanachu </w:t>
      </w:r>
      <w:proofErr w:type="spellStart"/>
      <w:r w:rsidR="00E43C8E" w:rsidRPr="00A92CD6">
        <w:rPr>
          <w:bCs/>
          <w:szCs w:val="24"/>
        </w:rPr>
        <w:t>Metropol</w:t>
      </w:r>
      <w:proofErr w:type="spellEnd"/>
      <w:r w:rsidR="00E43C8E" w:rsidRPr="00A92CD6">
        <w:rPr>
          <w:bCs/>
          <w:szCs w:val="24"/>
        </w:rPr>
        <w:t xml:space="preserve"> (1978-79).</w:t>
      </w:r>
      <w:r w:rsidR="00A81A60" w:rsidRPr="00A92CD6">
        <w:rPr>
          <w:bCs/>
          <w:szCs w:val="24"/>
        </w:rPr>
        <w:t xml:space="preserve"> </w:t>
      </w:r>
      <w:r w:rsidRPr="00A92CD6">
        <w:rPr>
          <w:bCs/>
          <w:szCs w:val="24"/>
        </w:rPr>
        <w:t xml:space="preserve">Jsou spisovatelé i politici, kteří za života několikrát zásadně mění své názory a postoje, a mají tudíž stále pravdu, stále jdou progresivně kupředu. Vypadá to, že v jejich nitru probíhá autentický souboj, že se vyvíjejí, ale navenek to vypadá spíše jako běžná konverze, která směřuje k tomu, co je obecně přijatelné. </w:t>
      </w:r>
      <w:proofErr w:type="spellStart"/>
      <w:r w:rsidRPr="00A92CD6">
        <w:rPr>
          <w:bCs/>
          <w:szCs w:val="24"/>
        </w:rPr>
        <w:t>Bondarev</w:t>
      </w:r>
      <w:proofErr w:type="spellEnd"/>
      <w:r w:rsidRPr="00A92CD6">
        <w:rPr>
          <w:bCs/>
          <w:szCs w:val="24"/>
        </w:rPr>
        <w:t xml:space="preserve"> je </w:t>
      </w:r>
      <w:proofErr w:type="spellStart"/>
      <w:r w:rsidRPr="00A92CD6">
        <w:rPr>
          <w:bCs/>
          <w:szCs w:val="24"/>
        </w:rPr>
        <w:t>nekonjunkturalista</w:t>
      </w:r>
      <w:proofErr w:type="spellEnd"/>
      <w:r w:rsidRPr="00A92CD6">
        <w:rPr>
          <w:bCs/>
          <w:szCs w:val="24"/>
        </w:rPr>
        <w:t xml:space="preserve">  a kontinuita jeho zatvrzelosti je nejpatrnějš</w:t>
      </w:r>
      <w:r w:rsidR="00B15B26" w:rsidRPr="00A92CD6">
        <w:rPr>
          <w:bCs/>
          <w:szCs w:val="24"/>
        </w:rPr>
        <w:t>í právě v jeho umělecké tvorbě. Kval</w:t>
      </w:r>
      <w:r w:rsidR="00E43C8E" w:rsidRPr="00A92CD6">
        <w:rPr>
          <w:bCs/>
          <w:szCs w:val="24"/>
        </w:rPr>
        <w:t>itativně</w:t>
      </w:r>
      <w:r w:rsidR="00B15B26" w:rsidRPr="00A92CD6">
        <w:rPr>
          <w:bCs/>
          <w:szCs w:val="24"/>
        </w:rPr>
        <w:t xml:space="preserve"> je jeho d</w:t>
      </w:r>
      <w:r w:rsidR="00E43C8E" w:rsidRPr="00A92CD6">
        <w:rPr>
          <w:bCs/>
          <w:szCs w:val="24"/>
        </w:rPr>
        <w:t>í</w:t>
      </w:r>
      <w:r w:rsidR="00B15B26" w:rsidRPr="00A92CD6">
        <w:rPr>
          <w:bCs/>
          <w:szCs w:val="24"/>
        </w:rPr>
        <w:t>lo nevyrovnané, výz</w:t>
      </w:r>
      <w:r w:rsidR="00E43C8E" w:rsidRPr="00A92CD6">
        <w:rPr>
          <w:bCs/>
          <w:szCs w:val="24"/>
        </w:rPr>
        <w:t>namné</w:t>
      </w:r>
      <w:r w:rsidR="00B15B26" w:rsidRPr="00A92CD6">
        <w:rPr>
          <w:bCs/>
          <w:szCs w:val="24"/>
        </w:rPr>
        <w:t xml:space="preserve"> je s</w:t>
      </w:r>
      <w:r w:rsidR="00E43C8E" w:rsidRPr="00A92CD6">
        <w:rPr>
          <w:bCs/>
          <w:szCs w:val="24"/>
        </w:rPr>
        <w:t>píše</w:t>
      </w:r>
      <w:r w:rsidR="00B15B26" w:rsidRPr="00A92CD6">
        <w:rPr>
          <w:bCs/>
          <w:szCs w:val="24"/>
        </w:rPr>
        <w:t xml:space="preserve"> tím, že dokázal vyh</w:t>
      </w:r>
      <w:r w:rsidR="00E43C8E" w:rsidRPr="00A92CD6">
        <w:rPr>
          <w:bCs/>
          <w:szCs w:val="24"/>
        </w:rPr>
        <w:t>mátnout</w:t>
      </w:r>
      <w:r w:rsidR="00B15B26" w:rsidRPr="00A92CD6">
        <w:rPr>
          <w:bCs/>
          <w:szCs w:val="24"/>
        </w:rPr>
        <w:t xml:space="preserve"> </w:t>
      </w:r>
      <w:r w:rsidR="00E43C8E" w:rsidRPr="00A92CD6">
        <w:rPr>
          <w:bCs/>
          <w:szCs w:val="24"/>
        </w:rPr>
        <w:t>podstatné</w:t>
      </w:r>
      <w:r w:rsidR="00B15B26" w:rsidRPr="00A92CD6">
        <w:rPr>
          <w:bCs/>
          <w:szCs w:val="24"/>
        </w:rPr>
        <w:t xml:space="preserve"> sp</w:t>
      </w:r>
      <w:r w:rsidR="00E43C8E" w:rsidRPr="00A92CD6">
        <w:rPr>
          <w:bCs/>
          <w:szCs w:val="24"/>
        </w:rPr>
        <w:t xml:space="preserve">olečenské </w:t>
      </w:r>
      <w:r w:rsidR="00B15B26" w:rsidRPr="00A92CD6">
        <w:rPr>
          <w:bCs/>
          <w:szCs w:val="24"/>
        </w:rPr>
        <w:t>problémy, i když pro</w:t>
      </w:r>
      <w:r w:rsidR="00E43C8E" w:rsidRPr="00A92CD6">
        <w:rPr>
          <w:bCs/>
          <w:szCs w:val="24"/>
        </w:rPr>
        <w:t xml:space="preserve"> </w:t>
      </w:r>
      <w:r w:rsidR="00B15B26" w:rsidRPr="00A92CD6">
        <w:rPr>
          <w:bCs/>
          <w:szCs w:val="24"/>
        </w:rPr>
        <w:t>mnoh</w:t>
      </w:r>
      <w:r w:rsidR="00E43C8E" w:rsidRPr="00A92CD6">
        <w:rPr>
          <w:bCs/>
          <w:szCs w:val="24"/>
        </w:rPr>
        <w:t>é</w:t>
      </w:r>
      <w:r w:rsidR="00B15B26" w:rsidRPr="00A92CD6">
        <w:rPr>
          <w:bCs/>
          <w:szCs w:val="24"/>
        </w:rPr>
        <w:t xml:space="preserve"> je traktoval nepř</w:t>
      </w:r>
      <w:r w:rsidR="00E43C8E" w:rsidRPr="00A92CD6">
        <w:rPr>
          <w:bCs/>
          <w:szCs w:val="24"/>
        </w:rPr>
        <w:t>i</w:t>
      </w:r>
      <w:r w:rsidR="00B15B26" w:rsidRPr="00A92CD6">
        <w:rPr>
          <w:bCs/>
          <w:szCs w:val="24"/>
        </w:rPr>
        <w:t xml:space="preserve">jatelně. </w:t>
      </w:r>
      <w:r w:rsidR="00E43C8E" w:rsidRPr="00A92CD6">
        <w:rPr>
          <w:bCs/>
          <w:szCs w:val="24"/>
        </w:rPr>
        <w:t>T</w:t>
      </w:r>
      <w:r w:rsidR="00B15B26" w:rsidRPr="00A92CD6">
        <w:rPr>
          <w:bCs/>
          <w:szCs w:val="24"/>
        </w:rPr>
        <w:t xml:space="preserve">o se </w:t>
      </w:r>
      <w:r w:rsidR="00E43C8E" w:rsidRPr="00A92CD6">
        <w:rPr>
          <w:bCs/>
          <w:szCs w:val="24"/>
        </w:rPr>
        <w:t>týká série</w:t>
      </w:r>
      <w:r w:rsidR="00B15B26" w:rsidRPr="00A92CD6">
        <w:rPr>
          <w:bCs/>
          <w:szCs w:val="24"/>
        </w:rPr>
        <w:t xml:space="preserve"> rom</w:t>
      </w:r>
      <w:r w:rsidR="00E43C8E" w:rsidRPr="00A92CD6">
        <w:rPr>
          <w:bCs/>
          <w:szCs w:val="24"/>
        </w:rPr>
        <w:t>á</w:t>
      </w:r>
      <w:r w:rsidR="00B15B26" w:rsidRPr="00A92CD6">
        <w:rPr>
          <w:bCs/>
          <w:szCs w:val="24"/>
        </w:rPr>
        <w:t>nů z pozdní sovětské doby (</w:t>
      </w:r>
      <w:r w:rsidR="00B15B26" w:rsidRPr="00A92CD6">
        <w:rPr>
          <w:bCs/>
          <w:i/>
          <w:szCs w:val="24"/>
        </w:rPr>
        <w:t>Volba</w:t>
      </w:r>
      <w:r w:rsidR="00B15B26" w:rsidRPr="00A92CD6">
        <w:rPr>
          <w:bCs/>
          <w:szCs w:val="24"/>
        </w:rPr>
        <w:t xml:space="preserve">, </w:t>
      </w:r>
      <w:proofErr w:type="spellStart"/>
      <w:r w:rsidR="00B15B26" w:rsidRPr="00A92CD6">
        <w:rPr>
          <w:szCs w:val="24"/>
        </w:rPr>
        <w:t>Выбор</w:t>
      </w:r>
      <w:proofErr w:type="spellEnd"/>
      <w:r w:rsidR="00B15B26" w:rsidRPr="00A92CD6">
        <w:rPr>
          <w:szCs w:val="24"/>
        </w:rPr>
        <w:t xml:space="preserve">, 1981, </w:t>
      </w:r>
      <w:r w:rsidR="00B15B26" w:rsidRPr="00A92CD6">
        <w:rPr>
          <w:i/>
          <w:szCs w:val="24"/>
        </w:rPr>
        <w:t>Hra</w:t>
      </w:r>
      <w:r w:rsidR="00B15B26" w:rsidRPr="00A92CD6">
        <w:rPr>
          <w:szCs w:val="24"/>
        </w:rPr>
        <w:t xml:space="preserve">, </w:t>
      </w:r>
      <w:proofErr w:type="spellStart"/>
      <w:r w:rsidR="00B15B26" w:rsidRPr="00A92CD6">
        <w:rPr>
          <w:szCs w:val="24"/>
        </w:rPr>
        <w:t>Игра</w:t>
      </w:r>
      <w:proofErr w:type="spellEnd"/>
      <w:r w:rsidR="00B15B26" w:rsidRPr="00A92CD6">
        <w:rPr>
          <w:szCs w:val="24"/>
        </w:rPr>
        <w:t xml:space="preserve">, 1985, </w:t>
      </w:r>
      <w:r w:rsidR="00B15B26" w:rsidRPr="00A92CD6">
        <w:rPr>
          <w:i/>
          <w:szCs w:val="24"/>
        </w:rPr>
        <w:t>Pokušení</w:t>
      </w:r>
      <w:r w:rsidR="00B15B26" w:rsidRPr="00A92CD6">
        <w:rPr>
          <w:szCs w:val="24"/>
        </w:rPr>
        <w:t xml:space="preserve">, </w:t>
      </w:r>
      <w:proofErr w:type="spellStart"/>
      <w:r w:rsidR="00B15B26" w:rsidRPr="00A92CD6">
        <w:rPr>
          <w:szCs w:val="24"/>
        </w:rPr>
        <w:t>Искушение</w:t>
      </w:r>
      <w:proofErr w:type="spellEnd"/>
      <w:r w:rsidR="00B15B26" w:rsidRPr="00A92CD6">
        <w:rPr>
          <w:szCs w:val="24"/>
        </w:rPr>
        <w:t>, 1992</w:t>
      </w:r>
      <w:r w:rsidR="00E43C8E" w:rsidRPr="00A92CD6">
        <w:rPr>
          <w:szCs w:val="24"/>
        </w:rPr>
        <w:t xml:space="preserve">, </w:t>
      </w:r>
      <w:r w:rsidR="00E43C8E" w:rsidRPr="00A92CD6">
        <w:rPr>
          <w:i/>
          <w:szCs w:val="24"/>
        </w:rPr>
        <w:t>Neodporování</w:t>
      </w:r>
      <w:r w:rsidR="00E43C8E" w:rsidRPr="00A92CD6">
        <w:rPr>
          <w:szCs w:val="24"/>
        </w:rPr>
        <w:t xml:space="preserve">, </w:t>
      </w:r>
      <w:r w:rsidR="00B15B26" w:rsidRPr="00A92CD6">
        <w:rPr>
          <w:szCs w:val="24"/>
        </w:rPr>
        <w:t xml:space="preserve"> </w:t>
      </w:r>
      <w:proofErr w:type="spellStart"/>
      <w:r w:rsidR="00B15B26" w:rsidRPr="00A92CD6">
        <w:rPr>
          <w:szCs w:val="24"/>
        </w:rPr>
        <w:t>Непротивление</w:t>
      </w:r>
      <w:proofErr w:type="spellEnd"/>
      <w:r w:rsidR="00B15B26" w:rsidRPr="00A92CD6">
        <w:rPr>
          <w:szCs w:val="24"/>
        </w:rPr>
        <w:t xml:space="preserve">, 1996, sem </w:t>
      </w:r>
      <w:r w:rsidR="00E43C8E" w:rsidRPr="00A92CD6">
        <w:rPr>
          <w:szCs w:val="24"/>
        </w:rPr>
        <w:t>p</w:t>
      </w:r>
      <w:r w:rsidR="00B15B26" w:rsidRPr="00A92CD6">
        <w:rPr>
          <w:szCs w:val="24"/>
        </w:rPr>
        <w:t xml:space="preserve">atří </w:t>
      </w:r>
      <w:r w:rsidR="00E43C8E" w:rsidRPr="00A92CD6">
        <w:rPr>
          <w:szCs w:val="24"/>
        </w:rPr>
        <w:t xml:space="preserve">i </w:t>
      </w:r>
      <w:r w:rsidR="00B15B26" w:rsidRPr="00A92CD6">
        <w:rPr>
          <w:i/>
          <w:szCs w:val="24"/>
        </w:rPr>
        <w:t>Ber</w:t>
      </w:r>
      <w:r w:rsidR="00E43C8E" w:rsidRPr="00A92CD6">
        <w:rPr>
          <w:i/>
          <w:szCs w:val="24"/>
        </w:rPr>
        <w:t>mudský</w:t>
      </w:r>
      <w:r w:rsidR="00B15B26" w:rsidRPr="00A92CD6">
        <w:rPr>
          <w:i/>
          <w:szCs w:val="24"/>
        </w:rPr>
        <w:t xml:space="preserve"> trojúhelní</w:t>
      </w:r>
      <w:r w:rsidR="00E43C8E" w:rsidRPr="00A92CD6">
        <w:rPr>
          <w:i/>
          <w:szCs w:val="24"/>
        </w:rPr>
        <w:t>k</w:t>
      </w:r>
      <w:r w:rsidR="00E43C8E" w:rsidRPr="00A92CD6">
        <w:rPr>
          <w:szCs w:val="24"/>
        </w:rPr>
        <w:t>,</w:t>
      </w:r>
      <w:r w:rsidR="00B15B26" w:rsidRPr="00A92CD6">
        <w:rPr>
          <w:szCs w:val="24"/>
        </w:rPr>
        <w:t xml:space="preserve"> </w:t>
      </w:r>
      <w:proofErr w:type="spellStart"/>
      <w:r w:rsidR="00B15B26" w:rsidRPr="00A92CD6">
        <w:rPr>
          <w:szCs w:val="24"/>
        </w:rPr>
        <w:t>Бермудский</w:t>
      </w:r>
      <w:proofErr w:type="spellEnd"/>
      <w:r w:rsidR="00B15B26" w:rsidRPr="00A92CD6">
        <w:rPr>
          <w:szCs w:val="24"/>
        </w:rPr>
        <w:t xml:space="preserve"> </w:t>
      </w:r>
      <w:proofErr w:type="spellStart"/>
      <w:r w:rsidR="00B15B26" w:rsidRPr="00A92CD6">
        <w:rPr>
          <w:szCs w:val="24"/>
        </w:rPr>
        <w:t>треугольник</w:t>
      </w:r>
      <w:proofErr w:type="spellEnd"/>
      <w:r w:rsidR="00B15B26" w:rsidRPr="00A92CD6">
        <w:rPr>
          <w:szCs w:val="24"/>
        </w:rPr>
        <w:t>, 1999</w:t>
      </w:r>
      <w:r w:rsidR="00E43C8E" w:rsidRPr="00A92CD6">
        <w:rPr>
          <w:szCs w:val="24"/>
        </w:rPr>
        <w:t>,</w:t>
      </w:r>
      <w:r w:rsidR="00B15B26" w:rsidRPr="00A92CD6">
        <w:rPr>
          <w:szCs w:val="24"/>
        </w:rPr>
        <w:t xml:space="preserve"> a </w:t>
      </w:r>
      <w:r w:rsidR="00B15B26" w:rsidRPr="00A92CD6">
        <w:rPr>
          <w:i/>
          <w:szCs w:val="24"/>
        </w:rPr>
        <w:t>Bez milosrdenství</w:t>
      </w:r>
      <w:r w:rsidR="00B15B26" w:rsidRPr="00A92CD6">
        <w:rPr>
          <w:szCs w:val="24"/>
        </w:rPr>
        <w:t xml:space="preserve">, </w:t>
      </w:r>
      <w:proofErr w:type="spellStart"/>
      <w:r w:rsidR="00B15B26" w:rsidRPr="00A92CD6">
        <w:rPr>
          <w:szCs w:val="24"/>
        </w:rPr>
        <w:t>Без</w:t>
      </w:r>
      <w:proofErr w:type="spellEnd"/>
      <w:r w:rsidR="00B15B26" w:rsidRPr="00A92CD6">
        <w:rPr>
          <w:szCs w:val="24"/>
        </w:rPr>
        <w:t xml:space="preserve"> </w:t>
      </w:r>
      <w:proofErr w:type="spellStart"/>
      <w:r w:rsidR="00B15B26" w:rsidRPr="00A92CD6">
        <w:rPr>
          <w:szCs w:val="24"/>
        </w:rPr>
        <w:t>милосердия</w:t>
      </w:r>
      <w:proofErr w:type="spellEnd"/>
      <w:r w:rsidR="00B15B26" w:rsidRPr="00A92CD6">
        <w:rPr>
          <w:szCs w:val="24"/>
        </w:rPr>
        <w:t>, 2004).</w:t>
      </w:r>
      <w:r w:rsidR="00E43C8E" w:rsidRPr="00A92CD6">
        <w:rPr>
          <w:szCs w:val="24"/>
        </w:rPr>
        <w:t xml:space="preserve"> Jde v podstatě o impozantní, byť rozporuplnou, kroniku ruské inteligence a jejích skutečných nebo zdánlivých selhání a je pravda, že takové dílo jako znamení doby nevzniklo. Také </w:t>
      </w:r>
      <w:proofErr w:type="spellStart"/>
      <w:r w:rsidR="00E43C8E" w:rsidRPr="00A92CD6">
        <w:rPr>
          <w:szCs w:val="24"/>
        </w:rPr>
        <w:t>Bondarevova</w:t>
      </w:r>
      <w:proofErr w:type="spellEnd"/>
      <w:r w:rsidR="00E43C8E" w:rsidRPr="00A92CD6">
        <w:rPr>
          <w:szCs w:val="24"/>
        </w:rPr>
        <w:t xml:space="preserve"> návaznost nejen ideová</w:t>
      </w:r>
      <w:r w:rsidR="004240D4" w:rsidRPr="00A92CD6">
        <w:rPr>
          <w:szCs w:val="24"/>
        </w:rPr>
        <w:t xml:space="preserve"> (ruská výjimečnost, autochtonnost, nutnost zachovat ruskou tradici, bránit se zhoubnému, nemorálnímu Západu, ohlasy </w:t>
      </w:r>
      <w:proofErr w:type="spellStart"/>
      <w:r w:rsidR="004240D4" w:rsidRPr="00A92CD6">
        <w:rPr>
          <w:szCs w:val="24"/>
        </w:rPr>
        <w:t>slavanofilských</w:t>
      </w:r>
      <w:proofErr w:type="spellEnd"/>
      <w:r w:rsidR="004240D4" w:rsidRPr="00A92CD6">
        <w:rPr>
          <w:szCs w:val="24"/>
        </w:rPr>
        <w:t xml:space="preserve"> myšlenek, ale</w:t>
      </w:r>
      <w:r w:rsidR="00E43C8E" w:rsidRPr="00A92CD6">
        <w:rPr>
          <w:szCs w:val="24"/>
        </w:rPr>
        <w:t xml:space="preserve"> i stylová a jazyková, na starší vývojové linie v ru</w:t>
      </w:r>
      <w:r w:rsidR="004240D4" w:rsidRPr="00A92CD6">
        <w:rPr>
          <w:szCs w:val="24"/>
        </w:rPr>
        <w:t>s</w:t>
      </w:r>
      <w:r w:rsidR="00E43C8E" w:rsidRPr="00A92CD6">
        <w:rPr>
          <w:szCs w:val="24"/>
        </w:rPr>
        <w:t xml:space="preserve">ké </w:t>
      </w:r>
      <w:r w:rsidR="004240D4" w:rsidRPr="00A92CD6">
        <w:rPr>
          <w:szCs w:val="24"/>
        </w:rPr>
        <w:t>literatuře,</w:t>
      </w:r>
      <w:r w:rsidR="00E43C8E" w:rsidRPr="00A92CD6">
        <w:rPr>
          <w:szCs w:val="24"/>
        </w:rPr>
        <w:t xml:space="preserve"> je zajímavým rysem jeho </w:t>
      </w:r>
      <w:r w:rsidR="004240D4" w:rsidRPr="00A92CD6">
        <w:rPr>
          <w:szCs w:val="24"/>
        </w:rPr>
        <w:t xml:space="preserve">poetiky, i když protikladnost těchto představ je zřejmá, neboť sovětský režim byl původně plodem toho nejzápadnějšího myšlení, ideově vznikal v emigrantských kruzích ruských radikálních sociálních demokratů – obou frakcí – jako projev nutné </w:t>
      </w:r>
      <w:proofErr w:type="spellStart"/>
      <w:r w:rsidR="004240D4" w:rsidRPr="00A92CD6">
        <w:rPr>
          <w:szCs w:val="24"/>
        </w:rPr>
        <w:t>evroipeizace</w:t>
      </w:r>
      <w:proofErr w:type="spellEnd"/>
      <w:r w:rsidR="004240D4" w:rsidRPr="00A92CD6">
        <w:rPr>
          <w:szCs w:val="24"/>
        </w:rPr>
        <w:t xml:space="preserve"> a dokonce amerikanizace Ruska, jak o nich hovořil Lenin v rámci tzv. světové revoluce, o níž psal i Masaryk, i když každý jinak, nemluvě o pozdější kolektivizaci zemědělství a zničení tradiční ruské vesnice. </w:t>
      </w:r>
      <w:r w:rsidR="00164EEA" w:rsidRPr="00A92CD6">
        <w:rPr>
          <w:szCs w:val="24"/>
        </w:rPr>
        <w:t xml:space="preserve">Spojuje tedy </w:t>
      </w:r>
      <w:proofErr w:type="spellStart"/>
      <w:r w:rsidR="00164EEA" w:rsidRPr="00A92CD6">
        <w:rPr>
          <w:szCs w:val="24"/>
        </w:rPr>
        <w:t>Bondarev</w:t>
      </w:r>
      <w:proofErr w:type="spellEnd"/>
      <w:r w:rsidR="00164EEA" w:rsidRPr="00A92CD6">
        <w:rPr>
          <w:szCs w:val="24"/>
        </w:rPr>
        <w:t xml:space="preserve"> historicky nespojitelné, ale to je ostatně v mnohém charakteristické i pro dnešní ruskou politiku.</w:t>
      </w:r>
    </w:p>
    <w:p w:rsidR="00E43C8E" w:rsidRPr="00A92CD6" w:rsidRDefault="00164EEA" w:rsidP="00B15B26">
      <w:pPr>
        <w:pStyle w:val="Zkladntext3"/>
        <w:spacing w:line="360" w:lineRule="auto"/>
        <w:ind w:firstLine="708"/>
        <w:jc w:val="both"/>
        <w:rPr>
          <w:szCs w:val="24"/>
        </w:rPr>
      </w:pPr>
      <w:r w:rsidRPr="00A92CD6">
        <w:rPr>
          <w:szCs w:val="24"/>
        </w:rPr>
        <w:t xml:space="preserve">Jurij </w:t>
      </w:r>
      <w:proofErr w:type="spellStart"/>
      <w:r w:rsidR="004240D4" w:rsidRPr="00A92CD6">
        <w:rPr>
          <w:szCs w:val="24"/>
        </w:rPr>
        <w:t>B</w:t>
      </w:r>
      <w:r w:rsidRPr="00A92CD6">
        <w:rPr>
          <w:szCs w:val="24"/>
        </w:rPr>
        <w:t>ondarev</w:t>
      </w:r>
      <w:proofErr w:type="spellEnd"/>
      <w:r w:rsidRPr="00A92CD6">
        <w:rPr>
          <w:szCs w:val="24"/>
        </w:rPr>
        <w:t xml:space="preserve"> je představitelem epochy</w:t>
      </w:r>
      <w:r w:rsidR="004240D4" w:rsidRPr="00A92CD6">
        <w:rPr>
          <w:szCs w:val="24"/>
        </w:rPr>
        <w:t xml:space="preserve">, </w:t>
      </w:r>
      <w:r w:rsidRPr="00A92CD6">
        <w:rPr>
          <w:szCs w:val="24"/>
        </w:rPr>
        <w:t>která</w:t>
      </w:r>
      <w:r w:rsidR="004240D4" w:rsidRPr="00A92CD6">
        <w:rPr>
          <w:szCs w:val="24"/>
        </w:rPr>
        <w:t xml:space="preserve"> se</w:t>
      </w:r>
      <w:r w:rsidRPr="00A92CD6">
        <w:rPr>
          <w:szCs w:val="24"/>
        </w:rPr>
        <w:t xml:space="preserve"> </w:t>
      </w:r>
      <w:r w:rsidR="004240D4" w:rsidRPr="00A92CD6">
        <w:rPr>
          <w:szCs w:val="24"/>
        </w:rPr>
        <w:t>v dneš</w:t>
      </w:r>
      <w:r w:rsidRPr="00A92CD6">
        <w:rPr>
          <w:szCs w:val="24"/>
        </w:rPr>
        <w:t>n</w:t>
      </w:r>
      <w:r w:rsidR="004240D4" w:rsidRPr="00A92CD6">
        <w:rPr>
          <w:szCs w:val="24"/>
        </w:rPr>
        <w:t>ím Rusku někdy p</w:t>
      </w:r>
      <w:r w:rsidRPr="00A92CD6">
        <w:rPr>
          <w:szCs w:val="24"/>
        </w:rPr>
        <w:t>řipomíná</w:t>
      </w:r>
      <w:r w:rsidR="004240D4" w:rsidRPr="00A92CD6">
        <w:rPr>
          <w:szCs w:val="24"/>
        </w:rPr>
        <w:t>,</w:t>
      </w:r>
      <w:r w:rsidRPr="00A92CD6">
        <w:rPr>
          <w:szCs w:val="24"/>
        </w:rPr>
        <w:t xml:space="preserve"> ale</w:t>
      </w:r>
      <w:r w:rsidR="004240D4" w:rsidRPr="00A92CD6">
        <w:rPr>
          <w:szCs w:val="24"/>
        </w:rPr>
        <w:t xml:space="preserve"> sp</w:t>
      </w:r>
      <w:r w:rsidRPr="00A92CD6">
        <w:rPr>
          <w:szCs w:val="24"/>
        </w:rPr>
        <w:t>íše</w:t>
      </w:r>
      <w:r w:rsidR="004240D4" w:rsidRPr="00A92CD6">
        <w:rPr>
          <w:szCs w:val="24"/>
        </w:rPr>
        <w:t xml:space="preserve"> za</w:t>
      </w:r>
      <w:r w:rsidRPr="00A92CD6">
        <w:rPr>
          <w:szCs w:val="24"/>
        </w:rPr>
        <w:t>p</w:t>
      </w:r>
      <w:r w:rsidR="004240D4" w:rsidRPr="00A92CD6">
        <w:rPr>
          <w:szCs w:val="24"/>
        </w:rPr>
        <w:t>om</w:t>
      </w:r>
      <w:r w:rsidRPr="00A92CD6">
        <w:rPr>
          <w:szCs w:val="24"/>
        </w:rPr>
        <w:t>í</w:t>
      </w:r>
      <w:r w:rsidR="004240D4" w:rsidRPr="00A92CD6">
        <w:rPr>
          <w:szCs w:val="24"/>
        </w:rPr>
        <w:t>ná. Kde</w:t>
      </w:r>
      <w:r w:rsidRPr="00A92CD6">
        <w:rPr>
          <w:szCs w:val="24"/>
        </w:rPr>
        <w:t xml:space="preserve"> </w:t>
      </w:r>
      <w:r w:rsidR="004240D4" w:rsidRPr="00A92CD6">
        <w:rPr>
          <w:szCs w:val="24"/>
        </w:rPr>
        <w:t>jsou au</w:t>
      </w:r>
      <w:r w:rsidRPr="00A92CD6">
        <w:rPr>
          <w:szCs w:val="24"/>
        </w:rPr>
        <w:t>toři</w:t>
      </w:r>
      <w:r w:rsidR="004240D4" w:rsidRPr="00A92CD6">
        <w:rPr>
          <w:szCs w:val="24"/>
        </w:rPr>
        <w:t xml:space="preserve"> jako </w:t>
      </w:r>
      <w:r w:rsidRPr="00A92CD6">
        <w:rPr>
          <w:szCs w:val="24"/>
        </w:rPr>
        <w:t xml:space="preserve">Leonid </w:t>
      </w:r>
      <w:proofErr w:type="spellStart"/>
      <w:r w:rsidRPr="00A92CD6">
        <w:rPr>
          <w:szCs w:val="24"/>
        </w:rPr>
        <w:t>Leonov</w:t>
      </w:r>
      <w:proofErr w:type="spellEnd"/>
      <w:r w:rsidR="004240D4" w:rsidRPr="00A92CD6">
        <w:rPr>
          <w:szCs w:val="24"/>
        </w:rPr>
        <w:t>, Ko</w:t>
      </w:r>
      <w:r w:rsidRPr="00A92CD6">
        <w:rPr>
          <w:szCs w:val="24"/>
        </w:rPr>
        <w:t xml:space="preserve">nstantin </w:t>
      </w:r>
      <w:proofErr w:type="spellStart"/>
      <w:r w:rsidRPr="00A92CD6">
        <w:rPr>
          <w:szCs w:val="24"/>
        </w:rPr>
        <w:t>Fedin</w:t>
      </w:r>
      <w:proofErr w:type="spellEnd"/>
      <w:r w:rsidR="004240D4" w:rsidRPr="00A92CD6">
        <w:rPr>
          <w:szCs w:val="24"/>
        </w:rPr>
        <w:t>, dok</w:t>
      </w:r>
      <w:r w:rsidRPr="00A92CD6">
        <w:rPr>
          <w:szCs w:val="24"/>
        </w:rPr>
        <w:t>once</w:t>
      </w:r>
      <w:r w:rsidR="004240D4" w:rsidRPr="00A92CD6">
        <w:rPr>
          <w:szCs w:val="24"/>
        </w:rPr>
        <w:t xml:space="preserve"> i Ilja </w:t>
      </w:r>
      <w:proofErr w:type="spellStart"/>
      <w:r w:rsidR="004240D4" w:rsidRPr="00A92CD6">
        <w:rPr>
          <w:szCs w:val="24"/>
        </w:rPr>
        <w:t>I</w:t>
      </w:r>
      <w:r w:rsidRPr="00A92CD6">
        <w:rPr>
          <w:szCs w:val="24"/>
        </w:rPr>
        <w:t>lf</w:t>
      </w:r>
      <w:proofErr w:type="spellEnd"/>
      <w:r w:rsidR="004240D4" w:rsidRPr="00A92CD6">
        <w:rPr>
          <w:szCs w:val="24"/>
        </w:rPr>
        <w:t xml:space="preserve"> a </w:t>
      </w:r>
      <w:proofErr w:type="spellStart"/>
      <w:r w:rsidR="004240D4" w:rsidRPr="00A92CD6">
        <w:rPr>
          <w:szCs w:val="24"/>
        </w:rPr>
        <w:t>Jevgenij</w:t>
      </w:r>
      <w:proofErr w:type="spellEnd"/>
      <w:r w:rsidR="004240D4" w:rsidRPr="00A92CD6">
        <w:rPr>
          <w:szCs w:val="24"/>
        </w:rPr>
        <w:t xml:space="preserve"> Pe</w:t>
      </w:r>
      <w:r w:rsidRPr="00A92CD6">
        <w:rPr>
          <w:szCs w:val="24"/>
        </w:rPr>
        <w:t>t</w:t>
      </w:r>
      <w:r w:rsidR="004240D4" w:rsidRPr="00A92CD6">
        <w:rPr>
          <w:szCs w:val="24"/>
        </w:rPr>
        <w:t>rov, K</w:t>
      </w:r>
      <w:r w:rsidRPr="00A92CD6">
        <w:rPr>
          <w:szCs w:val="24"/>
        </w:rPr>
        <w:t xml:space="preserve">onstantin </w:t>
      </w:r>
      <w:proofErr w:type="spellStart"/>
      <w:r w:rsidRPr="00A92CD6">
        <w:rPr>
          <w:szCs w:val="24"/>
        </w:rPr>
        <w:t>Simonov</w:t>
      </w:r>
      <w:proofErr w:type="spellEnd"/>
      <w:r w:rsidRPr="00A92CD6">
        <w:rPr>
          <w:szCs w:val="24"/>
        </w:rPr>
        <w:t>,</w:t>
      </w:r>
      <w:r w:rsidR="004240D4" w:rsidRPr="00A92CD6">
        <w:rPr>
          <w:szCs w:val="24"/>
        </w:rPr>
        <w:t xml:space="preserve"> </w:t>
      </w:r>
      <w:r w:rsidRPr="00A92CD6">
        <w:rPr>
          <w:szCs w:val="24"/>
        </w:rPr>
        <w:t>kdysi doslova módní</w:t>
      </w:r>
      <w:r w:rsidR="004240D4" w:rsidRPr="00A92CD6">
        <w:rPr>
          <w:szCs w:val="24"/>
        </w:rPr>
        <w:t xml:space="preserve">, i </w:t>
      </w:r>
      <w:proofErr w:type="spellStart"/>
      <w:r w:rsidR="004240D4" w:rsidRPr="00A92CD6">
        <w:rPr>
          <w:szCs w:val="24"/>
        </w:rPr>
        <w:t>So</w:t>
      </w:r>
      <w:r w:rsidRPr="00A92CD6">
        <w:rPr>
          <w:szCs w:val="24"/>
        </w:rPr>
        <w:t>lženicyn</w:t>
      </w:r>
      <w:proofErr w:type="spellEnd"/>
      <w:r w:rsidR="004240D4" w:rsidRPr="00A92CD6">
        <w:rPr>
          <w:szCs w:val="24"/>
        </w:rPr>
        <w:t xml:space="preserve"> je už </w:t>
      </w:r>
      <w:r w:rsidRPr="00A92CD6">
        <w:rPr>
          <w:szCs w:val="24"/>
        </w:rPr>
        <w:t>na</w:t>
      </w:r>
      <w:r w:rsidR="004240D4" w:rsidRPr="00A92CD6">
        <w:rPr>
          <w:szCs w:val="24"/>
        </w:rPr>
        <w:t xml:space="preserve"> okraji z</w:t>
      </w:r>
      <w:r w:rsidRPr="00A92CD6">
        <w:rPr>
          <w:szCs w:val="24"/>
        </w:rPr>
        <w:t>á</w:t>
      </w:r>
      <w:r w:rsidR="004240D4" w:rsidRPr="00A92CD6">
        <w:rPr>
          <w:szCs w:val="24"/>
        </w:rPr>
        <w:t>jmu</w:t>
      </w:r>
      <w:r w:rsidRPr="00A92CD6">
        <w:rPr>
          <w:szCs w:val="24"/>
        </w:rPr>
        <w:t>, v popředí jsou jiní, ale jak tomu bude za pár let, nevíme.</w:t>
      </w:r>
      <w:r w:rsidR="004240D4" w:rsidRPr="00A92CD6">
        <w:rPr>
          <w:szCs w:val="24"/>
        </w:rPr>
        <w:t xml:space="preserve"> </w:t>
      </w:r>
      <w:r w:rsidR="00E43C8E" w:rsidRPr="00A92CD6">
        <w:rPr>
          <w:szCs w:val="24"/>
        </w:rPr>
        <w:t xml:space="preserve">Nakolik </w:t>
      </w:r>
      <w:proofErr w:type="spellStart"/>
      <w:r w:rsidR="00E43C8E" w:rsidRPr="00A92CD6">
        <w:rPr>
          <w:szCs w:val="24"/>
        </w:rPr>
        <w:t>Bondarevovo</w:t>
      </w:r>
      <w:proofErr w:type="spellEnd"/>
      <w:r w:rsidR="00E43C8E" w:rsidRPr="00A92CD6">
        <w:rPr>
          <w:szCs w:val="24"/>
        </w:rPr>
        <w:t xml:space="preserve"> d</w:t>
      </w:r>
      <w:r w:rsidRPr="00A92CD6">
        <w:rPr>
          <w:szCs w:val="24"/>
        </w:rPr>
        <w:t>í</w:t>
      </w:r>
      <w:r w:rsidR="00E43C8E" w:rsidRPr="00A92CD6">
        <w:rPr>
          <w:szCs w:val="24"/>
        </w:rPr>
        <w:t>lo, dnes v mladé ruské</w:t>
      </w:r>
      <w:r w:rsidRPr="00A92CD6">
        <w:rPr>
          <w:szCs w:val="24"/>
        </w:rPr>
        <w:t xml:space="preserve"> generaci mrtvé</w:t>
      </w:r>
      <w:r w:rsidR="00E43C8E" w:rsidRPr="00A92CD6">
        <w:rPr>
          <w:szCs w:val="24"/>
        </w:rPr>
        <w:t>,</w:t>
      </w:r>
      <w:r w:rsidR="004240D4" w:rsidRPr="00A92CD6">
        <w:rPr>
          <w:szCs w:val="24"/>
        </w:rPr>
        <w:t xml:space="preserve"> zůstane trvalejší hodnotou nebo bude spíše jen s</w:t>
      </w:r>
      <w:r w:rsidRPr="00A92CD6">
        <w:rPr>
          <w:szCs w:val="24"/>
        </w:rPr>
        <w:t>y</w:t>
      </w:r>
      <w:r w:rsidR="004240D4" w:rsidRPr="00A92CD6">
        <w:rPr>
          <w:szCs w:val="24"/>
        </w:rPr>
        <w:t>mbolem urč</w:t>
      </w:r>
      <w:r w:rsidRPr="00A92CD6">
        <w:rPr>
          <w:szCs w:val="24"/>
        </w:rPr>
        <w:t>ité</w:t>
      </w:r>
      <w:r w:rsidR="004240D4" w:rsidRPr="00A92CD6">
        <w:rPr>
          <w:szCs w:val="24"/>
        </w:rPr>
        <w:t xml:space="preserve"> epochy, </w:t>
      </w:r>
      <w:r w:rsidR="00C30D86" w:rsidRPr="00A92CD6">
        <w:rPr>
          <w:szCs w:val="24"/>
        </w:rPr>
        <w:t>tu ční jako palčivá otázka.</w:t>
      </w:r>
    </w:p>
    <w:p w:rsidR="00164EEA" w:rsidRPr="00A92CD6" w:rsidRDefault="00164EEA" w:rsidP="00B15B26">
      <w:pPr>
        <w:pStyle w:val="Zkladntext3"/>
        <w:spacing w:line="360" w:lineRule="auto"/>
        <w:ind w:firstLine="708"/>
        <w:jc w:val="both"/>
        <w:rPr>
          <w:b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2CD6">
        <w:rPr>
          <w:b/>
          <w:szCs w:val="24"/>
        </w:rPr>
        <w:t>Ivo Pospíšil</w:t>
      </w:r>
    </w:p>
    <w:sectPr w:rsidR="00164EEA" w:rsidRPr="00A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25" w:rsidRDefault="00C32325" w:rsidP="003565E8">
      <w:pPr>
        <w:spacing w:after="0" w:line="240" w:lineRule="auto"/>
      </w:pPr>
      <w:r>
        <w:separator/>
      </w:r>
    </w:p>
  </w:endnote>
  <w:endnote w:type="continuationSeparator" w:id="0">
    <w:p w:rsidR="00C32325" w:rsidRDefault="00C32325" w:rsidP="0035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25" w:rsidRDefault="00C32325" w:rsidP="003565E8">
      <w:pPr>
        <w:spacing w:after="0" w:line="240" w:lineRule="auto"/>
      </w:pPr>
      <w:r>
        <w:separator/>
      </w:r>
    </w:p>
  </w:footnote>
  <w:footnote w:type="continuationSeparator" w:id="0">
    <w:p w:rsidR="00C32325" w:rsidRDefault="00C32325" w:rsidP="003565E8">
      <w:pPr>
        <w:spacing w:after="0" w:line="240" w:lineRule="auto"/>
      </w:pPr>
      <w:r>
        <w:continuationSeparator/>
      </w:r>
    </w:p>
  </w:footnote>
  <w:footnote w:id="1">
    <w:p w:rsidR="00237E0E" w:rsidRPr="003E1C29" w:rsidRDefault="00164EEA" w:rsidP="00237E0E">
      <w:pPr>
        <w:ind w:left="284" w:hanging="284"/>
        <w:jc w:val="both"/>
        <w:rPr>
          <w:szCs w:val="24"/>
        </w:rPr>
      </w:pPr>
      <w:r>
        <w:rPr>
          <w:rStyle w:val="Znakapoznpodarou"/>
        </w:rPr>
        <w:footnoteRef/>
      </w:r>
      <w:r w:rsidR="00237E0E">
        <w:t xml:space="preserve"> </w:t>
      </w:r>
      <w: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Bondarevovi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jsem se věnoval v rozpětí desítek let běžnými recenzemi</w:t>
      </w:r>
      <w:r w:rsidR="00237E0E">
        <w:rPr>
          <w:rFonts w:ascii="Times New Roman" w:hAnsi="Times New Roman" w:cs="Times New Roman"/>
          <w:sz w:val="20"/>
          <w:szCs w:val="20"/>
        </w:rPr>
        <w:t xml:space="preserve"> v literárních časopisech i denním tisku,</w:t>
      </w:r>
      <w:r w:rsidRPr="00237E0E">
        <w:rPr>
          <w:rFonts w:ascii="Times New Roman" w:hAnsi="Times New Roman" w:cs="Times New Roman"/>
          <w:sz w:val="20"/>
          <w:szCs w:val="20"/>
        </w:rPr>
        <w:t xml:space="preserve"> ale i samostat</w:t>
      </w:r>
      <w:r w:rsidR="00237E0E" w:rsidRPr="00237E0E">
        <w:rPr>
          <w:rFonts w:ascii="Times New Roman" w:hAnsi="Times New Roman" w:cs="Times New Roman"/>
          <w:sz w:val="20"/>
          <w:szCs w:val="20"/>
        </w:rPr>
        <w:t>nými</w:t>
      </w:r>
      <w:r w:rsid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studiemi: </w:t>
      </w:r>
      <w:r w:rsidRPr="00237E0E">
        <w:rPr>
          <w:rFonts w:ascii="Times New Roman" w:hAnsi="Times New Roman" w:cs="Times New Roman"/>
          <w:sz w:val="20"/>
          <w:szCs w:val="20"/>
        </w:rPr>
        <w:t xml:space="preserve">O novém románu J.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Bondareva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(diskuse o románu J.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Bondareva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Břeh,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Vo</w:t>
      </w:r>
      <w:r w:rsidRPr="00237E0E">
        <w:rPr>
          <w:rFonts w:ascii="Times New Roman" w:hAnsi="Times New Roman" w:cs="Times New Roman"/>
          <w:sz w:val="20"/>
          <w:szCs w:val="20"/>
        </w:rPr>
        <w:softHyphen/>
        <w:t>prosy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literatury 1975, č. 9). Rovnost 3. 12. 1975, s. 5.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Proti povrchnosti, váhavosti a zradě (J.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>: Volba, Praha 1983). Rov</w:t>
      </w:r>
      <w:r w:rsidRPr="00237E0E">
        <w:rPr>
          <w:rFonts w:ascii="Times New Roman" w:hAnsi="Times New Roman" w:cs="Times New Roman"/>
          <w:sz w:val="20"/>
          <w:szCs w:val="20"/>
        </w:rPr>
        <w:softHyphen/>
        <w:t>nost 28. 9. 1983, s. 4.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Próza návratů, účtování a jistot (J.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>: Okamžiky, Praha 1983). Kmen 6/1984.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Nedat zhořknout bylině lidského žití (J.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Igra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>, 1985). Světová lite</w:t>
      </w:r>
      <w:r w:rsidRPr="00237E0E">
        <w:rPr>
          <w:rFonts w:ascii="Times New Roman" w:hAnsi="Times New Roman" w:cs="Times New Roman"/>
          <w:sz w:val="20"/>
          <w:szCs w:val="20"/>
        </w:rPr>
        <w:softHyphen/>
        <w:t>ratura 1985, č. 5, s. 236-238.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Nezbytnost mravního očištění (Jurij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>: Hra. Praha 1987). Literární měsíčník 1988, č. 9, s. 127-129.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Neprávem odsouvaný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>. Rudé právo 22.</w:t>
      </w:r>
      <w:r w:rsid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>3.</w:t>
      </w:r>
      <w:r w:rsid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>1994, s. 4.</w:t>
      </w:r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Pr="00237E0E">
        <w:rPr>
          <w:rFonts w:ascii="Times New Roman" w:hAnsi="Times New Roman" w:cs="Times New Roman"/>
          <w:sz w:val="20"/>
          <w:szCs w:val="20"/>
        </w:rPr>
        <w:t xml:space="preserve">Žánrová struktura a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emblematičnost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apokalyptického románu Jurije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Bondareva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Bermudský trojúhelník a souvislosti.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E0E">
        <w:rPr>
          <w:rFonts w:ascii="Times New Roman" w:hAnsi="Times New Roman" w:cs="Times New Roman"/>
          <w:sz w:val="20"/>
          <w:szCs w:val="20"/>
        </w:rPr>
        <w:t>Litteraria</w:t>
      </w:r>
      <w:proofErr w:type="spellEnd"/>
      <w:r w:rsidRPr="00237E0E">
        <w:rPr>
          <w:rFonts w:ascii="Times New Roman" w:hAnsi="Times New Roman" w:cs="Times New Roman"/>
          <w:sz w:val="20"/>
          <w:szCs w:val="20"/>
        </w:rPr>
        <w:t>, X 5, 2002, s. 53-62.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Jurij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a jeho Bermudský trojúhelník (Recenze s ukázkami). Alternativa Plus, roč. VI,</w:t>
      </w:r>
      <w:r w:rsidR="00237E0E">
        <w:rPr>
          <w:rFonts w:ascii="Times New Roman" w:hAnsi="Times New Roman" w:cs="Times New Roman"/>
          <w:sz w:val="20"/>
          <w:szCs w:val="20"/>
        </w:rPr>
        <w:t xml:space="preserve"> 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2002, 3-4, s. 38-43. Jazyk literárního díla jako axiologický nástroj: román Jurije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Bondareva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Bermudský trojúhelník (K životnímu jubileu prof. Jána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Doruly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>). In: Život slova v 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dejinách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a jazykových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vzťahoch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. Na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sedemdesiatiny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profesora Jána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Doruľu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>. Slavistický kabinet SAV. Bratislava 2003, s. 265-278.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Jazyk literárního díla jako axiologický nástroj: román Jurije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Bondareva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Bermudský trojúhelník (K životnímu jubileu prof. Jána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Doruly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>). In: Život slova v 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dejinách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a jazykových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vzťahoch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. Na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sedemdesiatiny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profesora Jána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Doruľu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>. Slavistický kabinet SAV. Bratislava 2003, s. 265-278.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Diachronní dimenze ruského literárního textu (Puškin –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Bondarev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237E0E" w:rsidRPr="00237E0E">
        <w:rPr>
          <w:rFonts w:ascii="Times New Roman" w:hAnsi="Times New Roman" w:cs="Times New Roman"/>
          <w:sz w:val="20"/>
          <w:szCs w:val="20"/>
        </w:rPr>
        <w:t>Grjakalov</w:t>
      </w:r>
      <w:proofErr w:type="spellEnd"/>
      <w:r w:rsidR="00237E0E" w:rsidRPr="00237E0E">
        <w:rPr>
          <w:rFonts w:ascii="Times New Roman" w:hAnsi="Times New Roman" w:cs="Times New Roman"/>
          <w:sz w:val="20"/>
          <w:szCs w:val="20"/>
        </w:rPr>
        <w:t>). In:  K. Lepilová  a kol.: Text a kontext. Brno 2008, s.  86-107.</w:t>
      </w:r>
      <w:r w:rsidR="00237E0E" w:rsidRPr="00237E0E">
        <w:rPr>
          <w:rFonts w:ascii="Times New Roman" w:hAnsi="Times New Roman" w:cs="Times New Roman"/>
          <w:sz w:val="20"/>
          <w:szCs w:val="20"/>
        </w:rPr>
        <w:t xml:space="preserve"> </w:t>
      </w:r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Znovu k problému diachronní hloubky literárního textu. In: Jazyk a </w:t>
      </w:r>
      <w:proofErr w:type="spellStart"/>
      <w:r w:rsidR="00237E0E" w:rsidRPr="00237E0E">
        <w:rPr>
          <w:rFonts w:ascii="Times New Roman" w:hAnsi="Times New Roman" w:cs="Times New Roman"/>
          <w:bCs/>
          <w:sz w:val="20"/>
          <w:szCs w:val="20"/>
        </w:rPr>
        <w:t>komunkácia</w:t>
      </w:r>
      <w:proofErr w:type="spellEnd"/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 v </w:t>
      </w:r>
      <w:proofErr w:type="spellStart"/>
      <w:r w:rsidR="00237E0E" w:rsidRPr="00237E0E">
        <w:rPr>
          <w:rFonts w:ascii="Times New Roman" w:hAnsi="Times New Roman" w:cs="Times New Roman"/>
          <w:bCs/>
          <w:sz w:val="20"/>
          <w:szCs w:val="20"/>
        </w:rPr>
        <w:t>súvislostiach</w:t>
      </w:r>
      <w:proofErr w:type="spellEnd"/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 III. </w:t>
      </w:r>
      <w:proofErr w:type="spellStart"/>
      <w:r w:rsidR="00237E0E" w:rsidRPr="00237E0E">
        <w:rPr>
          <w:rFonts w:ascii="Times New Roman" w:hAnsi="Times New Roman" w:cs="Times New Roman"/>
          <w:bCs/>
          <w:sz w:val="20"/>
          <w:szCs w:val="20"/>
        </w:rPr>
        <w:t>Red</w:t>
      </w:r>
      <w:proofErr w:type="spellEnd"/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.: </w:t>
      </w:r>
      <w:proofErr w:type="spellStart"/>
      <w:r w:rsidR="00237E0E" w:rsidRPr="00237E0E">
        <w:rPr>
          <w:rFonts w:ascii="Times New Roman" w:hAnsi="Times New Roman" w:cs="Times New Roman"/>
          <w:bCs/>
          <w:sz w:val="20"/>
          <w:szCs w:val="20"/>
        </w:rPr>
        <w:t>Oľga</w:t>
      </w:r>
      <w:proofErr w:type="spellEnd"/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37E0E" w:rsidRPr="00237E0E">
        <w:rPr>
          <w:rFonts w:ascii="Times New Roman" w:hAnsi="Times New Roman" w:cs="Times New Roman"/>
          <w:bCs/>
          <w:sz w:val="20"/>
          <w:szCs w:val="20"/>
        </w:rPr>
        <w:t>Orgoňová</w:t>
      </w:r>
      <w:proofErr w:type="spellEnd"/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. Filozofická fakulta Univerzita Komenského, Katedra slovenského jazyka, Studia Academia </w:t>
      </w:r>
      <w:proofErr w:type="spellStart"/>
      <w:r w:rsidR="00237E0E" w:rsidRPr="00237E0E">
        <w:rPr>
          <w:rFonts w:ascii="Times New Roman" w:hAnsi="Times New Roman" w:cs="Times New Roman"/>
          <w:bCs/>
          <w:sz w:val="20"/>
          <w:szCs w:val="20"/>
        </w:rPr>
        <w:t>Slovaca</w:t>
      </w:r>
      <w:proofErr w:type="spellEnd"/>
      <w:r w:rsidR="00237E0E" w:rsidRPr="00237E0E">
        <w:rPr>
          <w:rFonts w:ascii="Times New Roman" w:hAnsi="Times New Roman" w:cs="Times New Roman"/>
          <w:bCs/>
          <w:sz w:val="20"/>
          <w:szCs w:val="20"/>
        </w:rPr>
        <w:t xml:space="preserve">, Bratislava 2011, s.  11-19. </w:t>
      </w:r>
    </w:p>
    <w:p w:rsidR="00237E0E" w:rsidRPr="006777CC" w:rsidRDefault="00237E0E" w:rsidP="00237E0E">
      <w:pPr>
        <w:ind w:left="284" w:hanging="284"/>
        <w:rPr>
          <w:sz w:val="20"/>
        </w:rPr>
      </w:pPr>
    </w:p>
    <w:p w:rsidR="00237E0E" w:rsidRPr="006777CC" w:rsidRDefault="00237E0E" w:rsidP="00237E0E">
      <w:pPr>
        <w:ind w:left="284" w:hanging="284"/>
        <w:rPr>
          <w:sz w:val="20"/>
        </w:rPr>
      </w:pPr>
    </w:p>
    <w:p w:rsidR="00237E0E" w:rsidRPr="003E1C29" w:rsidRDefault="00237E0E" w:rsidP="00237E0E">
      <w:pPr>
        <w:pStyle w:val="Zkladntext31"/>
        <w:jc w:val="both"/>
        <w:rPr>
          <w:szCs w:val="24"/>
        </w:rPr>
      </w:pPr>
    </w:p>
    <w:p w:rsidR="00237E0E" w:rsidRPr="008D5344" w:rsidRDefault="00237E0E" w:rsidP="00237E0E">
      <w:pPr>
        <w:ind w:left="284" w:hanging="284"/>
        <w:rPr>
          <w:sz w:val="20"/>
        </w:rPr>
      </w:pPr>
    </w:p>
    <w:p w:rsidR="00164EEA" w:rsidRPr="003E1C29" w:rsidRDefault="00164EEA" w:rsidP="00164EEA">
      <w:pPr>
        <w:pStyle w:val="Nadpis1"/>
        <w:tabs>
          <w:tab w:val="left" w:pos="0"/>
        </w:tabs>
        <w:jc w:val="both"/>
      </w:pPr>
    </w:p>
    <w:p w:rsidR="00164EEA" w:rsidRDefault="00164EEA" w:rsidP="00164EEA">
      <w:pPr>
        <w:pStyle w:val="Zkladntext3"/>
      </w:pPr>
    </w:p>
    <w:p w:rsidR="00164EEA" w:rsidRDefault="00164EEA" w:rsidP="00164EEA">
      <w:pPr>
        <w:pStyle w:val="Zkladntext3"/>
      </w:pPr>
    </w:p>
    <w:p w:rsidR="00164EEA" w:rsidRDefault="00164EEA" w:rsidP="00164EEA">
      <w:pPr>
        <w:pStyle w:val="Zkladntext3"/>
      </w:pPr>
    </w:p>
    <w:p w:rsidR="00164EEA" w:rsidRDefault="00164EEA" w:rsidP="00164EEA">
      <w:pPr>
        <w:pStyle w:val="Zkladntext3"/>
      </w:pPr>
    </w:p>
    <w:p w:rsidR="00164EEA" w:rsidRDefault="00164EEA" w:rsidP="00164EEA">
      <w:pPr>
        <w:pStyle w:val="Zkladntext3"/>
      </w:pPr>
    </w:p>
    <w:p w:rsidR="00164EEA" w:rsidRDefault="00164EEA" w:rsidP="00164EEA">
      <w:pPr>
        <w:pStyle w:val="Zkladntext3"/>
      </w:pPr>
    </w:p>
    <w:p w:rsidR="00164EEA" w:rsidRDefault="00164EEA">
      <w:pPr>
        <w:pStyle w:val="Textpoznpodarou"/>
      </w:pPr>
      <w:r>
        <w:t xml:space="preserve"> </w:t>
      </w:r>
    </w:p>
  </w:footnote>
  <w:footnote w:id="2">
    <w:p w:rsidR="004240D4" w:rsidRPr="006159C1" w:rsidRDefault="004240D4" w:rsidP="006159C1">
      <w:pPr>
        <w:pStyle w:val="Nadpis4"/>
        <w:rPr>
          <w:rFonts w:ascii="Times New Roman" w:hAnsi="Times New Roman" w:cs="Times New Roman"/>
          <w:i w:val="0"/>
          <w:color w:val="auto"/>
        </w:rPr>
      </w:pPr>
      <w:r w:rsidRPr="006159C1">
        <w:rPr>
          <w:rStyle w:val="Znakapoznpodarou"/>
          <w:rFonts w:ascii="Times New Roman" w:hAnsi="Times New Roman" w:cs="Times New Roman"/>
          <w:i w:val="0"/>
          <w:color w:val="auto"/>
        </w:rPr>
        <w:footnoteRef/>
      </w:r>
      <w:r w:rsidRPr="006159C1">
        <w:rPr>
          <w:rFonts w:ascii="Times New Roman" w:hAnsi="Times New Roman" w:cs="Times New Roman"/>
          <w:i w:val="0"/>
          <w:color w:val="auto"/>
        </w:rPr>
        <w:t xml:space="preserve"> Napřík</w:t>
      </w:r>
      <w:r>
        <w:rPr>
          <w:rFonts w:ascii="Times New Roman" w:hAnsi="Times New Roman" w:cs="Times New Roman"/>
          <w:i w:val="0"/>
          <w:color w:val="auto"/>
        </w:rPr>
        <w:t>lad</w:t>
      </w:r>
      <w:r w:rsidRPr="006159C1">
        <w:rPr>
          <w:rFonts w:ascii="Times New Roman" w:hAnsi="Times New Roman" w:cs="Times New Roman"/>
          <w:i w:val="0"/>
          <w:color w:val="auto"/>
        </w:rPr>
        <w:t xml:space="preserve"> G.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Baklano</w:t>
      </w:r>
      <w:r>
        <w:rPr>
          <w:rFonts w:ascii="Times New Roman" w:hAnsi="Times New Roman" w:cs="Times New Roman"/>
          <w:i w:val="0"/>
          <w:color w:val="auto"/>
        </w:rPr>
        <w:t>v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se zú</w:t>
      </w:r>
      <w:r>
        <w:rPr>
          <w:rFonts w:ascii="Times New Roman" w:hAnsi="Times New Roman" w:cs="Times New Roman"/>
          <w:i w:val="0"/>
          <w:color w:val="auto"/>
        </w:rPr>
        <w:t>častnil</w:t>
      </w:r>
      <w:r w:rsidRPr="006159C1">
        <w:rPr>
          <w:rFonts w:ascii="Times New Roman" w:hAnsi="Times New Roman" w:cs="Times New Roman"/>
          <w:i w:val="0"/>
          <w:color w:val="auto"/>
        </w:rPr>
        <w:t xml:space="preserve"> znám</w:t>
      </w:r>
      <w:r>
        <w:rPr>
          <w:rFonts w:ascii="Times New Roman" w:hAnsi="Times New Roman" w:cs="Times New Roman"/>
          <w:i w:val="0"/>
          <w:color w:val="auto"/>
        </w:rPr>
        <w:t>é</w:t>
      </w:r>
      <w:r w:rsidRPr="006159C1">
        <w:rPr>
          <w:rFonts w:ascii="Times New Roman" w:hAnsi="Times New Roman" w:cs="Times New Roman"/>
          <w:i w:val="0"/>
          <w:color w:val="auto"/>
        </w:rPr>
        <w:t>ho setkání s</w:t>
      </w:r>
      <w:r>
        <w:rPr>
          <w:rFonts w:ascii="Times New Roman" w:hAnsi="Times New Roman" w:cs="Times New Roman"/>
          <w:i w:val="0"/>
          <w:color w:val="auto"/>
        </w:rPr>
        <w:t>ovětských spisovatelů</w:t>
      </w:r>
      <w:r w:rsidRPr="006159C1">
        <w:rPr>
          <w:rFonts w:ascii="Times New Roman" w:hAnsi="Times New Roman" w:cs="Times New Roman"/>
          <w:i w:val="0"/>
          <w:color w:val="auto"/>
        </w:rPr>
        <w:t xml:space="preserve"> a </w:t>
      </w:r>
      <w:r>
        <w:rPr>
          <w:rFonts w:ascii="Times New Roman" w:hAnsi="Times New Roman" w:cs="Times New Roman"/>
          <w:i w:val="0"/>
          <w:color w:val="auto"/>
        </w:rPr>
        <w:t xml:space="preserve">literární </w:t>
      </w:r>
      <w:r w:rsidRPr="006159C1">
        <w:rPr>
          <w:rFonts w:ascii="Times New Roman" w:hAnsi="Times New Roman" w:cs="Times New Roman"/>
          <w:i w:val="0"/>
          <w:color w:val="auto"/>
        </w:rPr>
        <w:t>emigrace v D</w:t>
      </w:r>
      <w:r>
        <w:rPr>
          <w:rFonts w:ascii="Times New Roman" w:hAnsi="Times New Roman" w:cs="Times New Roman"/>
          <w:i w:val="0"/>
          <w:color w:val="auto"/>
        </w:rPr>
        <w:t>á</w:t>
      </w:r>
      <w:r w:rsidRPr="006159C1">
        <w:rPr>
          <w:rFonts w:ascii="Times New Roman" w:hAnsi="Times New Roman" w:cs="Times New Roman"/>
          <w:i w:val="0"/>
          <w:color w:val="auto"/>
        </w:rPr>
        <w:t xml:space="preserve">nsku, viz: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Märta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-Lisa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Magnusson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(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ed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.):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The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Louisiana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Conference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on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Literature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and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Perestroika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, 2-4 </w:t>
      </w:r>
      <w:proofErr w:type="spellStart"/>
      <w:r>
        <w:rPr>
          <w:rFonts w:ascii="Times New Roman" w:hAnsi="Times New Roman" w:cs="Times New Roman"/>
          <w:i w:val="0"/>
          <w:color w:val="auto"/>
        </w:rPr>
        <w:t>M</w:t>
      </w:r>
      <w:r w:rsidRPr="006159C1">
        <w:rPr>
          <w:rFonts w:ascii="Times New Roman" w:hAnsi="Times New Roman" w:cs="Times New Roman"/>
          <w:i w:val="0"/>
          <w:color w:val="auto"/>
        </w:rPr>
        <w:t>arch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1988,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South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Jutland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University </w:t>
      </w:r>
      <w:proofErr w:type="spellStart"/>
      <w:r w:rsidRPr="006159C1">
        <w:rPr>
          <w:rFonts w:ascii="Times New Roman" w:hAnsi="Times New Roman" w:cs="Times New Roman"/>
          <w:i w:val="0"/>
          <w:color w:val="auto"/>
        </w:rPr>
        <w:t>Press</w:t>
      </w:r>
      <w:proofErr w:type="spellEnd"/>
      <w:r w:rsidRPr="006159C1">
        <w:rPr>
          <w:rFonts w:ascii="Times New Roman" w:hAnsi="Times New Roman" w:cs="Times New Roman"/>
          <w:i w:val="0"/>
          <w:color w:val="auto"/>
        </w:rPr>
        <w:t xml:space="preserve"> 1989.</w:t>
      </w:r>
      <w:r>
        <w:rPr>
          <w:rFonts w:ascii="Times New Roman" w:hAnsi="Times New Roman" w:cs="Times New Roman"/>
          <w:i w:val="0"/>
          <w:color w:val="auto"/>
        </w:rPr>
        <w:t xml:space="preserve"> Ještě roku 1979 byl jedním z těch sovětských spisovatelů, kteří odsoudili almanach </w:t>
      </w:r>
      <w:proofErr w:type="spellStart"/>
      <w:r>
        <w:rPr>
          <w:rFonts w:ascii="Times New Roman" w:hAnsi="Times New Roman" w:cs="Times New Roman"/>
          <w:i w:val="0"/>
          <w:color w:val="auto"/>
        </w:rPr>
        <w:t>Metropol</w:t>
      </w:r>
      <w:proofErr w:type="spellEnd"/>
      <w:r>
        <w:rPr>
          <w:rFonts w:ascii="Times New Roman" w:hAnsi="Times New Roman" w:cs="Times New Roman"/>
          <w:i w:val="0"/>
          <w:color w:val="auto"/>
        </w:rPr>
        <w:t>.</w:t>
      </w:r>
    </w:p>
    <w:p w:rsidR="004240D4" w:rsidRDefault="004240D4">
      <w:pPr>
        <w:pStyle w:val="Textpoznpodarou"/>
      </w:pPr>
    </w:p>
  </w:footnote>
  <w:footnote w:id="3">
    <w:p w:rsidR="004240D4" w:rsidRDefault="004240D4" w:rsidP="003565E8">
      <w:pPr>
        <w:pStyle w:val="Textpoznpodarou"/>
      </w:pPr>
      <w:r>
        <w:rPr>
          <w:rStyle w:val="Znakapoznpodarou"/>
        </w:rPr>
        <w:footnoteRef/>
      </w:r>
      <w:r>
        <w:t xml:space="preserve">  Viz I. Pospíšil: Srdce literatury: A. A. Vrzal. Brno 1993.</w:t>
      </w:r>
    </w:p>
  </w:footnote>
  <w:footnote w:id="4">
    <w:p w:rsidR="004240D4" w:rsidRDefault="004240D4" w:rsidP="003565E8">
      <w:pPr>
        <w:pStyle w:val="Textpoznpodarou"/>
      </w:pPr>
      <w:r>
        <w:rPr>
          <w:rStyle w:val="Znakapoznpodarou"/>
        </w:rPr>
        <w:footnoteRef/>
      </w:r>
      <w:r>
        <w:t xml:space="preserve"> I. </w:t>
      </w:r>
      <w:proofErr w:type="spellStart"/>
      <w:r>
        <w:t>Gollert</w:t>
      </w:r>
      <w:proofErr w:type="spellEnd"/>
      <w:r>
        <w:t xml:space="preserve">: N. S. </w:t>
      </w:r>
      <w:proofErr w:type="spellStart"/>
      <w:r>
        <w:t>Leskovs</w:t>
      </w:r>
      <w:proofErr w:type="spellEnd"/>
      <w:r>
        <w:t xml:space="preserve">  </w:t>
      </w:r>
      <w:proofErr w:type="spellStart"/>
      <w:r>
        <w:t>Romanchronik</w:t>
      </w:r>
      <w:proofErr w:type="spellEnd"/>
      <w:r>
        <w:t xml:space="preserve"> „Die </w:t>
      </w:r>
      <w:proofErr w:type="spellStart"/>
      <w:r>
        <w:t>Klerisei</w:t>
      </w:r>
      <w:proofErr w:type="spellEnd"/>
      <w:r>
        <w:t xml:space="preserve">“. Freie </w:t>
      </w:r>
      <w:proofErr w:type="spellStart"/>
      <w:r>
        <w:t>Universität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 1969.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5B30"/>
    <w:multiLevelType w:val="multilevel"/>
    <w:tmpl w:val="1C3A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2"/>
    <w:rsid w:val="0005664E"/>
    <w:rsid w:val="00164EEA"/>
    <w:rsid w:val="00237E0E"/>
    <w:rsid w:val="003565E8"/>
    <w:rsid w:val="004240D4"/>
    <w:rsid w:val="006159C1"/>
    <w:rsid w:val="00810978"/>
    <w:rsid w:val="0084258F"/>
    <w:rsid w:val="00A63EDB"/>
    <w:rsid w:val="00A81A60"/>
    <w:rsid w:val="00A85636"/>
    <w:rsid w:val="00A92CD6"/>
    <w:rsid w:val="00B15B26"/>
    <w:rsid w:val="00C30D86"/>
    <w:rsid w:val="00C32325"/>
    <w:rsid w:val="00DF1BDF"/>
    <w:rsid w:val="00E43C8E"/>
    <w:rsid w:val="00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B9DAB-E234-4B9E-95B4-4C36113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5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9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5E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56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65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565E8"/>
    <w:rPr>
      <w:vertAlign w:val="superscript"/>
    </w:rPr>
  </w:style>
  <w:style w:type="paragraph" w:styleId="Zkladntext3">
    <w:name w:val="Body Text 3"/>
    <w:basedOn w:val="Normln"/>
    <w:link w:val="Zkladntext3Char"/>
    <w:rsid w:val="003565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565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565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65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9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harCharCharCharChar">
    <w:name w:val=" Char Char Char Char Char"/>
    <w:basedOn w:val="Normln"/>
    <w:next w:val="Normln"/>
    <w:rsid w:val="00164EEA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Zkladntext31">
    <w:name w:val="Základní text 31"/>
    <w:basedOn w:val="Normln"/>
    <w:rsid w:val="00237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247C-4649-43DF-ABDB-D8E6F8D7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6</cp:revision>
  <dcterms:created xsi:type="dcterms:W3CDTF">2020-04-15T04:43:00Z</dcterms:created>
  <dcterms:modified xsi:type="dcterms:W3CDTF">2020-04-15T06:49:00Z</dcterms:modified>
</cp:coreProperties>
</file>