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19" w:rsidRDefault="00DD3B33" w:rsidP="00886D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Umělecké</w:t>
      </w:r>
      <w:r w:rsidR="00886D19">
        <w:rPr>
          <w:rFonts w:ascii="Times New Roman" w:hAnsi="Times New Roman" w:cs="Times New Roman"/>
          <w:b/>
          <w:sz w:val="28"/>
          <w:szCs w:val="28"/>
        </w:rPr>
        <w:t xml:space="preserve"> dílo jako spolutvůrce (literární) teorie</w:t>
      </w:r>
    </w:p>
    <w:p w:rsidR="00C7677A" w:rsidRDefault="00C7677A" w:rsidP="005D43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C4" w:rsidRPr="004F7AF4" w:rsidRDefault="00886D19" w:rsidP="005D4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AF4">
        <w:rPr>
          <w:rFonts w:ascii="Times New Roman" w:hAnsi="Times New Roman" w:cs="Times New Roman"/>
          <w:b/>
          <w:sz w:val="24"/>
          <w:szCs w:val="24"/>
        </w:rPr>
        <w:t xml:space="preserve">Ludmila Mnich: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Šekspir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russkoj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teorii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pervoj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poloviny XX veka.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Uniwersytet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Przyrodniczo-Humanistyczny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Siedlcach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Instytut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Polonistyki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Neofilologii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7AF4">
        <w:rPr>
          <w:rFonts w:ascii="Times New Roman" w:hAnsi="Times New Roman" w:cs="Times New Roman"/>
          <w:b/>
          <w:sz w:val="24"/>
          <w:szCs w:val="24"/>
        </w:rPr>
        <w:t>Siedlce</w:t>
      </w:r>
      <w:proofErr w:type="spellEnd"/>
      <w:r w:rsidRPr="004F7AF4">
        <w:rPr>
          <w:rFonts w:ascii="Times New Roman" w:hAnsi="Times New Roman" w:cs="Times New Roman"/>
          <w:b/>
          <w:sz w:val="24"/>
          <w:szCs w:val="24"/>
        </w:rPr>
        <w:t xml:space="preserve"> 2019. </w:t>
      </w:r>
    </w:p>
    <w:p w:rsidR="00E27BE5" w:rsidRPr="004F7AF4" w:rsidRDefault="00E27BE5" w:rsidP="007B08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AF4">
        <w:rPr>
          <w:rFonts w:ascii="Times New Roman" w:hAnsi="Times New Roman" w:cs="Times New Roman"/>
          <w:sz w:val="24"/>
          <w:szCs w:val="24"/>
        </w:rPr>
        <w:t xml:space="preserve">Ludmila </w:t>
      </w:r>
      <w:proofErr w:type="gramStart"/>
      <w:r w:rsidRPr="004F7AF4">
        <w:rPr>
          <w:rFonts w:ascii="Times New Roman" w:hAnsi="Times New Roman" w:cs="Times New Roman"/>
          <w:sz w:val="24"/>
          <w:szCs w:val="24"/>
        </w:rPr>
        <w:t>Mnich</w:t>
      </w:r>
      <w:r w:rsidR="004F7A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6D19" w:rsidRPr="004F7AF4">
        <w:rPr>
          <w:rFonts w:ascii="Times New Roman" w:hAnsi="Times New Roman" w:cs="Times New Roman"/>
          <w:sz w:val="24"/>
          <w:szCs w:val="24"/>
        </w:rPr>
        <w:t>ová</w:t>
      </w:r>
      <w:proofErr w:type="spellEnd"/>
      <w:proofErr w:type="gramEnd"/>
      <w:r w:rsidR="004F7AF4">
        <w:rPr>
          <w:rFonts w:ascii="Times New Roman" w:hAnsi="Times New Roman" w:cs="Times New Roman"/>
          <w:sz w:val="24"/>
          <w:szCs w:val="24"/>
        </w:rPr>
        <w:t>)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je respektovanou </w:t>
      </w:r>
      <w:r w:rsidR="00903BA2" w:rsidRPr="004F7AF4">
        <w:rPr>
          <w:rFonts w:ascii="Times New Roman" w:hAnsi="Times New Roman" w:cs="Times New Roman"/>
          <w:sz w:val="24"/>
          <w:szCs w:val="24"/>
        </w:rPr>
        <w:t>o</w:t>
      </w:r>
      <w:r w:rsidR="00886D19" w:rsidRPr="004F7AF4">
        <w:rPr>
          <w:rFonts w:ascii="Times New Roman" w:hAnsi="Times New Roman" w:cs="Times New Roman"/>
          <w:sz w:val="24"/>
          <w:szCs w:val="24"/>
        </w:rPr>
        <w:t>dbornicí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86D19" w:rsidRPr="004F7AF4">
        <w:rPr>
          <w:rFonts w:ascii="Times New Roman" w:hAnsi="Times New Roman" w:cs="Times New Roman"/>
          <w:sz w:val="24"/>
          <w:szCs w:val="24"/>
        </w:rPr>
        <w:t>ve sféře l</w:t>
      </w:r>
      <w:r w:rsidR="00903BA2" w:rsidRPr="004F7AF4">
        <w:rPr>
          <w:rFonts w:ascii="Times New Roman" w:hAnsi="Times New Roman" w:cs="Times New Roman"/>
          <w:sz w:val="24"/>
          <w:szCs w:val="24"/>
        </w:rPr>
        <w:t>iterární vědy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a 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zejména literární </w:t>
      </w:r>
      <w:r w:rsidR="00886D19" w:rsidRPr="004F7AF4">
        <w:rPr>
          <w:rFonts w:ascii="Times New Roman" w:hAnsi="Times New Roman" w:cs="Times New Roman"/>
          <w:sz w:val="24"/>
          <w:szCs w:val="24"/>
        </w:rPr>
        <w:t>te</w:t>
      </w:r>
      <w:r w:rsidR="00903BA2" w:rsidRPr="004F7AF4">
        <w:rPr>
          <w:rFonts w:ascii="Times New Roman" w:hAnsi="Times New Roman" w:cs="Times New Roman"/>
          <w:sz w:val="24"/>
          <w:szCs w:val="24"/>
        </w:rPr>
        <w:t>orie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903BA2" w:rsidRPr="004F7AF4">
        <w:rPr>
          <w:rFonts w:ascii="Times New Roman" w:hAnsi="Times New Roman" w:cs="Times New Roman"/>
          <w:sz w:val="24"/>
          <w:szCs w:val="24"/>
        </w:rPr>
        <w:t>která se specializuje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na ruský </w:t>
      </w:r>
      <w:r w:rsidR="00903BA2" w:rsidRPr="004F7AF4">
        <w:rPr>
          <w:rFonts w:ascii="Times New Roman" w:hAnsi="Times New Roman" w:cs="Times New Roman"/>
          <w:sz w:val="24"/>
          <w:szCs w:val="24"/>
        </w:rPr>
        <w:t>literární vývoj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a ruskou </w:t>
      </w:r>
      <w:r w:rsidR="00903BA2" w:rsidRPr="004F7AF4">
        <w:rPr>
          <w:rFonts w:ascii="Times New Roman" w:hAnsi="Times New Roman" w:cs="Times New Roman"/>
          <w:sz w:val="24"/>
          <w:szCs w:val="24"/>
        </w:rPr>
        <w:t>literární vědu</w:t>
      </w:r>
      <w:r w:rsidR="00886D19" w:rsidRPr="004F7AF4">
        <w:rPr>
          <w:rFonts w:ascii="Times New Roman" w:hAnsi="Times New Roman" w:cs="Times New Roman"/>
          <w:sz w:val="24"/>
          <w:szCs w:val="24"/>
        </w:rPr>
        <w:t>, p</w:t>
      </w:r>
      <w:r w:rsidR="00903BA2" w:rsidRPr="004F7AF4">
        <w:rPr>
          <w:rFonts w:ascii="Times New Roman" w:hAnsi="Times New Roman" w:cs="Times New Roman"/>
          <w:sz w:val="24"/>
          <w:szCs w:val="24"/>
        </w:rPr>
        <w:t>ředevším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na m</w:t>
      </w:r>
      <w:r w:rsidR="00D875DE" w:rsidRPr="004F7AF4">
        <w:rPr>
          <w:rFonts w:ascii="Times New Roman" w:hAnsi="Times New Roman" w:cs="Times New Roman"/>
          <w:sz w:val="24"/>
          <w:szCs w:val="24"/>
        </w:rPr>
        <w:t>odernu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a</w:t>
      </w:r>
      <w:r w:rsidR="00D875DE" w:rsidRPr="004F7AF4">
        <w:rPr>
          <w:rFonts w:ascii="Times New Roman" w:hAnsi="Times New Roman" w:cs="Times New Roman"/>
          <w:sz w:val="24"/>
          <w:szCs w:val="24"/>
        </w:rPr>
        <w:t xml:space="preserve"> obecně 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její </w:t>
      </w:r>
      <w:r w:rsidR="00D875DE" w:rsidRPr="004F7AF4">
        <w:rPr>
          <w:rFonts w:ascii="Times New Roman" w:hAnsi="Times New Roman" w:cs="Times New Roman"/>
          <w:sz w:val="24"/>
          <w:szCs w:val="24"/>
        </w:rPr>
        <w:t>poetiku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(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speciálně </w:t>
      </w:r>
      <w:r w:rsidR="00886D19" w:rsidRPr="004F7AF4">
        <w:rPr>
          <w:rFonts w:ascii="Times New Roman" w:hAnsi="Times New Roman" w:cs="Times New Roman"/>
          <w:sz w:val="24"/>
          <w:szCs w:val="24"/>
        </w:rPr>
        <w:t>symbol a s</w:t>
      </w:r>
      <w:r w:rsidR="00D875DE" w:rsidRPr="004F7AF4">
        <w:rPr>
          <w:rFonts w:ascii="Times New Roman" w:hAnsi="Times New Roman" w:cs="Times New Roman"/>
          <w:sz w:val="24"/>
          <w:szCs w:val="24"/>
        </w:rPr>
        <w:t>y</w:t>
      </w:r>
      <w:r w:rsidR="00886D19" w:rsidRPr="004F7AF4">
        <w:rPr>
          <w:rFonts w:ascii="Times New Roman" w:hAnsi="Times New Roman" w:cs="Times New Roman"/>
          <w:sz w:val="24"/>
          <w:szCs w:val="24"/>
        </w:rPr>
        <w:t>mbolism</w:t>
      </w:r>
      <w:r w:rsidR="00D875DE" w:rsidRPr="004F7AF4">
        <w:rPr>
          <w:rFonts w:ascii="Times New Roman" w:hAnsi="Times New Roman" w:cs="Times New Roman"/>
          <w:sz w:val="24"/>
          <w:szCs w:val="24"/>
        </w:rPr>
        <w:t>us</w:t>
      </w:r>
      <w:r w:rsidR="00886D19" w:rsidRPr="004F7AF4">
        <w:rPr>
          <w:rFonts w:ascii="Times New Roman" w:hAnsi="Times New Roman" w:cs="Times New Roman"/>
          <w:sz w:val="24"/>
          <w:szCs w:val="24"/>
        </w:rPr>
        <w:t>)</w:t>
      </w:r>
      <w:r w:rsidR="00D875DE" w:rsidRPr="004F7AF4">
        <w:rPr>
          <w:rFonts w:ascii="Times New Roman" w:hAnsi="Times New Roman" w:cs="Times New Roman"/>
          <w:sz w:val="24"/>
          <w:szCs w:val="24"/>
        </w:rPr>
        <w:t>.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Její </w:t>
      </w:r>
      <w:r w:rsidR="00D875DE" w:rsidRPr="004F7AF4">
        <w:rPr>
          <w:rFonts w:ascii="Times New Roman" w:hAnsi="Times New Roman" w:cs="Times New Roman"/>
          <w:sz w:val="24"/>
          <w:szCs w:val="24"/>
        </w:rPr>
        <w:t>badatelská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k</w:t>
      </w:r>
      <w:r w:rsidR="00D875DE" w:rsidRPr="004F7AF4">
        <w:rPr>
          <w:rFonts w:ascii="Times New Roman" w:hAnsi="Times New Roman" w:cs="Times New Roman"/>
          <w:sz w:val="24"/>
          <w:szCs w:val="24"/>
        </w:rPr>
        <w:t>ariéra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se</w:t>
      </w:r>
      <w:r w:rsidR="00D875DE" w:rsidRPr="004F7AF4">
        <w:rPr>
          <w:rFonts w:ascii="Times New Roman" w:hAnsi="Times New Roman" w:cs="Times New Roman"/>
          <w:sz w:val="24"/>
          <w:szCs w:val="24"/>
        </w:rPr>
        <w:t xml:space="preserve"> započala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886D19" w:rsidRPr="004F7AF4">
        <w:rPr>
          <w:rFonts w:ascii="Times New Roman" w:hAnsi="Times New Roman" w:cs="Times New Roman"/>
          <w:sz w:val="24"/>
          <w:szCs w:val="24"/>
        </w:rPr>
        <w:t>Dr</w:t>
      </w:r>
      <w:r w:rsidR="00D875DE" w:rsidRPr="004F7AF4">
        <w:rPr>
          <w:rFonts w:ascii="Times New Roman" w:hAnsi="Times New Roman" w:cs="Times New Roman"/>
          <w:sz w:val="24"/>
          <w:szCs w:val="24"/>
        </w:rPr>
        <w:t>ohobyči</w:t>
      </w:r>
      <w:proofErr w:type="spellEnd"/>
      <w:r w:rsidR="00886D1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a </w:t>
      </w:r>
      <w:r w:rsidR="00886D19" w:rsidRPr="004F7AF4">
        <w:rPr>
          <w:rFonts w:ascii="Times New Roman" w:hAnsi="Times New Roman" w:cs="Times New Roman"/>
          <w:sz w:val="24"/>
          <w:szCs w:val="24"/>
        </w:rPr>
        <w:t>byla poz</w:t>
      </w:r>
      <w:r w:rsidR="005D43C4" w:rsidRPr="004F7AF4">
        <w:rPr>
          <w:rFonts w:ascii="Times New Roman" w:hAnsi="Times New Roman" w:cs="Times New Roman"/>
          <w:sz w:val="24"/>
          <w:szCs w:val="24"/>
        </w:rPr>
        <w:t>ději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spjata i s jiným </w:t>
      </w:r>
      <w:r w:rsidR="005D43C4" w:rsidRPr="004F7AF4">
        <w:rPr>
          <w:rFonts w:ascii="Times New Roman" w:hAnsi="Times New Roman" w:cs="Times New Roman"/>
          <w:sz w:val="24"/>
          <w:szCs w:val="24"/>
        </w:rPr>
        <w:t>ukrajinskými badatelskými centry (Doněck)</w:t>
      </w:r>
      <w:r w:rsidR="00886D19" w:rsidRPr="004F7AF4">
        <w:rPr>
          <w:rFonts w:ascii="Times New Roman" w:hAnsi="Times New Roman" w:cs="Times New Roman"/>
          <w:sz w:val="24"/>
          <w:szCs w:val="24"/>
        </w:rPr>
        <w:t>: po</w:t>
      </w:r>
      <w:r w:rsidR="005D43C4" w:rsidRPr="004F7AF4">
        <w:rPr>
          <w:rFonts w:ascii="Times New Roman" w:hAnsi="Times New Roman" w:cs="Times New Roman"/>
          <w:sz w:val="24"/>
          <w:szCs w:val="24"/>
        </w:rPr>
        <w:t>zději přešla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na 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tehdy nově založenou Akademii v Podlesí v </w:t>
      </w:r>
      <w:proofErr w:type="spellStart"/>
      <w:r w:rsidR="005D43C4" w:rsidRPr="004F7AF4">
        <w:rPr>
          <w:rFonts w:ascii="Times New Roman" w:hAnsi="Times New Roman" w:cs="Times New Roman"/>
          <w:sz w:val="24"/>
          <w:szCs w:val="24"/>
        </w:rPr>
        <w:t>Siedlcích</w:t>
      </w:r>
      <w:proofErr w:type="spellEnd"/>
      <w:r w:rsidR="00886D19" w:rsidRPr="004F7A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AF4">
        <w:rPr>
          <w:rFonts w:ascii="Times New Roman" w:hAnsi="Times New Roman" w:cs="Times New Roman"/>
          <w:sz w:val="24"/>
          <w:szCs w:val="24"/>
        </w:rPr>
        <w:t>Akademia</w:t>
      </w:r>
      <w:proofErr w:type="spellEnd"/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AF4">
        <w:rPr>
          <w:rFonts w:ascii="Times New Roman" w:hAnsi="Times New Roman" w:cs="Times New Roman"/>
          <w:sz w:val="24"/>
          <w:szCs w:val="24"/>
        </w:rPr>
        <w:t>Podlaska</w:t>
      </w:r>
      <w:proofErr w:type="spellEnd"/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86D19" w:rsidRPr="004F7AF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886D19" w:rsidRPr="004F7AF4">
        <w:rPr>
          <w:rFonts w:ascii="Times New Roman" w:hAnsi="Times New Roman" w:cs="Times New Roman"/>
          <w:sz w:val="24"/>
          <w:szCs w:val="24"/>
        </w:rPr>
        <w:t>Siedl</w:t>
      </w:r>
      <w:r w:rsidR="005D43C4" w:rsidRPr="004F7AF4">
        <w:rPr>
          <w:rFonts w:ascii="Times New Roman" w:hAnsi="Times New Roman" w:cs="Times New Roman"/>
          <w:sz w:val="24"/>
          <w:szCs w:val="24"/>
        </w:rPr>
        <w:t>cach</w:t>
      </w:r>
      <w:proofErr w:type="spellEnd"/>
      <w:r w:rsidR="00886D19" w:rsidRPr="004F7AF4">
        <w:rPr>
          <w:rFonts w:ascii="Times New Roman" w:hAnsi="Times New Roman" w:cs="Times New Roman"/>
          <w:sz w:val="24"/>
          <w:szCs w:val="24"/>
        </w:rPr>
        <w:t>, po</w:t>
      </w:r>
      <w:r w:rsidR="005D43C4" w:rsidRPr="004F7AF4">
        <w:rPr>
          <w:rFonts w:ascii="Times New Roman" w:hAnsi="Times New Roman" w:cs="Times New Roman"/>
          <w:sz w:val="24"/>
          <w:szCs w:val="24"/>
        </w:rPr>
        <w:t>zději univerzit</w:t>
      </w:r>
      <w:r w:rsidR="00F108E8" w:rsidRPr="004F7AF4">
        <w:rPr>
          <w:rFonts w:ascii="Times New Roman" w:hAnsi="Times New Roman" w:cs="Times New Roman"/>
          <w:sz w:val="24"/>
          <w:szCs w:val="24"/>
        </w:rPr>
        <w:t>a</w:t>
      </w:r>
      <w:r w:rsidR="005D43C4" w:rsidRPr="004F7AF4">
        <w:rPr>
          <w:rFonts w:ascii="Times New Roman" w:hAnsi="Times New Roman" w:cs="Times New Roman"/>
          <w:sz w:val="24"/>
          <w:szCs w:val="24"/>
        </w:rPr>
        <w:t>,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„zadní dv</w:t>
      </w:r>
      <w:r w:rsidR="005D43C4" w:rsidRPr="004F7AF4">
        <w:rPr>
          <w:rFonts w:ascii="Times New Roman" w:hAnsi="Times New Roman" w:cs="Times New Roman"/>
          <w:sz w:val="24"/>
          <w:szCs w:val="24"/>
        </w:rPr>
        <w:t>ore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k“ Varšavy a </w:t>
      </w:r>
      <w:r w:rsidR="005D43C4" w:rsidRPr="004F7AF4">
        <w:rPr>
          <w:rFonts w:ascii="Times New Roman" w:hAnsi="Times New Roman" w:cs="Times New Roman"/>
          <w:sz w:val="24"/>
          <w:szCs w:val="24"/>
        </w:rPr>
        <w:t>postupně se formující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v</w:t>
      </w:r>
      <w:r w:rsidR="005D43C4" w:rsidRPr="004F7AF4">
        <w:rPr>
          <w:rFonts w:ascii="Times New Roman" w:hAnsi="Times New Roman" w:cs="Times New Roman"/>
          <w:sz w:val="24"/>
          <w:szCs w:val="24"/>
        </w:rPr>
        <w:t>ědecké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ce</w:t>
      </w:r>
      <w:r w:rsidR="005D43C4" w:rsidRPr="004F7AF4">
        <w:rPr>
          <w:rFonts w:ascii="Times New Roman" w:hAnsi="Times New Roman" w:cs="Times New Roman"/>
          <w:sz w:val="24"/>
          <w:szCs w:val="24"/>
        </w:rPr>
        <w:t>n</w:t>
      </w:r>
      <w:r w:rsidR="00886D19" w:rsidRPr="004F7AF4">
        <w:rPr>
          <w:rFonts w:ascii="Times New Roman" w:hAnsi="Times New Roman" w:cs="Times New Roman"/>
          <w:sz w:val="24"/>
          <w:szCs w:val="24"/>
        </w:rPr>
        <w:t>trum v </w:t>
      </w:r>
      <w:r w:rsidR="005D43C4" w:rsidRPr="004F7AF4">
        <w:rPr>
          <w:rFonts w:ascii="Times New Roman" w:hAnsi="Times New Roman" w:cs="Times New Roman"/>
          <w:sz w:val="24"/>
          <w:szCs w:val="24"/>
        </w:rPr>
        <w:t>oblasti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slavis</w:t>
      </w:r>
      <w:r w:rsidR="005D43C4" w:rsidRPr="004F7AF4">
        <w:rPr>
          <w:rFonts w:ascii="Times New Roman" w:hAnsi="Times New Roman" w:cs="Times New Roman"/>
          <w:sz w:val="24"/>
          <w:szCs w:val="24"/>
        </w:rPr>
        <w:t>tiky</w:t>
      </w:r>
      <w:r w:rsidR="00886D19" w:rsidRPr="004F7AF4">
        <w:rPr>
          <w:rFonts w:ascii="Times New Roman" w:hAnsi="Times New Roman" w:cs="Times New Roman"/>
          <w:sz w:val="24"/>
          <w:szCs w:val="24"/>
        </w:rPr>
        <w:t>, které zastínilo –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alespoň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ještě </w:t>
      </w:r>
      <w:r w:rsidR="005D43C4" w:rsidRPr="004F7AF4">
        <w:rPr>
          <w:rFonts w:ascii="Times New Roman" w:hAnsi="Times New Roman" w:cs="Times New Roman"/>
          <w:sz w:val="24"/>
          <w:szCs w:val="24"/>
        </w:rPr>
        <w:t>n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edávno </w:t>
      </w:r>
      <w:r w:rsidR="00F108E8" w:rsidRPr="004F7AF4">
        <w:rPr>
          <w:rFonts w:ascii="Times New Roman" w:hAnsi="Times New Roman" w:cs="Times New Roman"/>
          <w:sz w:val="24"/>
          <w:szCs w:val="24"/>
        </w:rPr>
        <w:t xml:space="preserve">a ve slavistice a literární vědě obecně </w:t>
      </w:r>
      <w:r w:rsidR="005D43C4" w:rsidRPr="004F7AF4">
        <w:rPr>
          <w:rFonts w:ascii="Times New Roman" w:hAnsi="Times New Roman" w:cs="Times New Roman"/>
          <w:sz w:val="24"/>
          <w:szCs w:val="24"/>
        </w:rPr>
        <w:t>–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mnohé </w:t>
      </w:r>
      <w:r w:rsidR="00886D19" w:rsidRPr="004F7AF4">
        <w:rPr>
          <w:rFonts w:ascii="Times New Roman" w:hAnsi="Times New Roman" w:cs="Times New Roman"/>
          <w:sz w:val="24"/>
          <w:szCs w:val="24"/>
        </w:rPr>
        <w:t>tzv</w:t>
      </w:r>
      <w:r w:rsidR="005D43C4" w:rsidRPr="004F7AF4">
        <w:rPr>
          <w:rFonts w:ascii="Times New Roman" w:hAnsi="Times New Roman" w:cs="Times New Roman"/>
          <w:sz w:val="24"/>
          <w:szCs w:val="24"/>
        </w:rPr>
        <w:t>.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5D43C4" w:rsidRPr="004F7AF4">
        <w:rPr>
          <w:rFonts w:ascii="Times New Roman" w:hAnsi="Times New Roman" w:cs="Times New Roman"/>
          <w:sz w:val="24"/>
          <w:szCs w:val="24"/>
        </w:rPr>
        <w:t>„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kamenné“, </w:t>
      </w:r>
      <w:r w:rsidR="005D43C4" w:rsidRPr="004F7AF4">
        <w:rPr>
          <w:rFonts w:ascii="Times New Roman" w:hAnsi="Times New Roman" w:cs="Times New Roman"/>
          <w:sz w:val="24"/>
          <w:szCs w:val="24"/>
        </w:rPr>
        <w:t>tj. zavedené, tradiční polské univerzity</w:t>
      </w:r>
      <w:r w:rsidR="00886D19" w:rsidRPr="004F7AF4">
        <w:rPr>
          <w:rFonts w:ascii="Times New Roman" w:hAnsi="Times New Roman" w:cs="Times New Roman"/>
          <w:sz w:val="24"/>
          <w:szCs w:val="24"/>
        </w:rPr>
        <w:t>): zde Ludmi</w:t>
      </w:r>
      <w:r w:rsidR="005D43C4" w:rsidRPr="004F7AF4">
        <w:rPr>
          <w:rFonts w:ascii="Times New Roman" w:hAnsi="Times New Roman" w:cs="Times New Roman"/>
          <w:sz w:val="24"/>
          <w:szCs w:val="24"/>
        </w:rPr>
        <w:t>la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C4" w:rsidRPr="004F7AF4">
        <w:rPr>
          <w:rFonts w:ascii="Times New Roman" w:hAnsi="Times New Roman" w:cs="Times New Roman"/>
          <w:sz w:val="24"/>
          <w:szCs w:val="24"/>
        </w:rPr>
        <w:t>Mnichová</w:t>
      </w:r>
      <w:proofErr w:type="spellEnd"/>
      <w:r w:rsidR="00886D1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5D43C4" w:rsidRPr="004F7AF4">
        <w:rPr>
          <w:rFonts w:ascii="Times New Roman" w:hAnsi="Times New Roman" w:cs="Times New Roman"/>
          <w:sz w:val="24"/>
          <w:szCs w:val="24"/>
        </w:rPr>
        <w:t>pře</w:t>
      </w:r>
      <w:r w:rsidR="00886D19" w:rsidRPr="004F7AF4">
        <w:rPr>
          <w:rFonts w:ascii="Times New Roman" w:hAnsi="Times New Roman" w:cs="Times New Roman"/>
          <w:sz w:val="24"/>
          <w:szCs w:val="24"/>
        </w:rPr>
        <w:t>dnášela jako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86D19" w:rsidRPr="004F7AF4">
        <w:rPr>
          <w:rFonts w:ascii="Times New Roman" w:hAnsi="Times New Roman" w:cs="Times New Roman"/>
          <w:sz w:val="24"/>
          <w:szCs w:val="24"/>
        </w:rPr>
        <w:t>v p</w:t>
      </w:r>
      <w:r w:rsidR="00F108E8" w:rsidRPr="004F7AF4">
        <w:rPr>
          <w:rFonts w:ascii="Times New Roman" w:hAnsi="Times New Roman" w:cs="Times New Roman"/>
          <w:sz w:val="24"/>
          <w:szCs w:val="24"/>
        </w:rPr>
        <w:t>odstatě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F108E8" w:rsidRPr="004F7AF4">
        <w:rPr>
          <w:rFonts w:ascii="Times New Roman" w:hAnsi="Times New Roman" w:cs="Times New Roman"/>
          <w:sz w:val="24"/>
          <w:szCs w:val="24"/>
        </w:rPr>
        <w:t>docentka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r</w:t>
      </w:r>
      <w:r w:rsidR="00F108E8" w:rsidRPr="004F7AF4">
        <w:rPr>
          <w:rFonts w:ascii="Times New Roman" w:hAnsi="Times New Roman" w:cs="Times New Roman"/>
          <w:sz w:val="24"/>
          <w:szCs w:val="24"/>
        </w:rPr>
        <w:t>usistiku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a a</w:t>
      </w:r>
      <w:r w:rsidR="00F108E8" w:rsidRPr="004F7AF4">
        <w:rPr>
          <w:rFonts w:ascii="Times New Roman" w:hAnsi="Times New Roman" w:cs="Times New Roman"/>
          <w:sz w:val="24"/>
          <w:szCs w:val="24"/>
        </w:rPr>
        <w:t>nglistiku</w:t>
      </w:r>
      <w:r w:rsidR="00886D19" w:rsidRPr="004F7AF4">
        <w:rPr>
          <w:rFonts w:ascii="Times New Roman" w:hAnsi="Times New Roman" w:cs="Times New Roman"/>
          <w:sz w:val="24"/>
          <w:szCs w:val="24"/>
        </w:rPr>
        <w:t>, za</w:t>
      </w:r>
      <w:r w:rsidR="00374C33" w:rsidRPr="004F7AF4">
        <w:rPr>
          <w:rFonts w:ascii="Times New Roman" w:hAnsi="Times New Roman" w:cs="Times New Roman"/>
          <w:sz w:val="24"/>
          <w:szCs w:val="24"/>
        </w:rPr>
        <w:t>bývala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se l</w:t>
      </w:r>
      <w:r w:rsidR="00374C33" w:rsidRPr="004F7AF4">
        <w:rPr>
          <w:rFonts w:ascii="Times New Roman" w:hAnsi="Times New Roman" w:cs="Times New Roman"/>
          <w:sz w:val="24"/>
          <w:szCs w:val="24"/>
        </w:rPr>
        <w:t>iterární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ko</w:t>
      </w:r>
      <w:r w:rsidR="00374C33" w:rsidRPr="004F7AF4">
        <w:rPr>
          <w:rFonts w:ascii="Times New Roman" w:hAnsi="Times New Roman" w:cs="Times New Roman"/>
          <w:sz w:val="24"/>
          <w:szCs w:val="24"/>
        </w:rPr>
        <w:t>mparatistikou</w:t>
      </w:r>
      <w:r w:rsidR="00886D19" w:rsidRPr="004F7AF4">
        <w:rPr>
          <w:rFonts w:ascii="Times New Roman" w:hAnsi="Times New Roman" w:cs="Times New Roman"/>
          <w:sz w:val="24"/>
          <w:szCs w:val="24"/>
        </w:rPr>
        <w:t>, což př</w:t>
      </w:r>
      <w:r w:rsidR="00374C33" w:rsidRPr="004F7AF4">
        <w:rPr>
          <w:rFonts w:ascii="Times New Roman" w:hAnsi="Times New Roman" w:cs="Times New Roman"/>
          <w:sz w:val="24"/>
          <w:szCs w:val="24"/>
        </w:rPr>
        <w:t>i</w:t>
      </w:r>
      <w:r w:rsidR="00886D19" w:rsidRPr="004F7AF4">
        <w:rPr>
          <w:rFonts w:ascii="Times New Roman" w:hAnsi="Times New Roman" w:cs="Times New Roman"/>
          <w:sz w:val="24"/>
          <w:szCs w:val="24"/>
        </w:rPr>
        <w:t>r</w:t>
      </w:r>
      <w:r w:rsidR="00374C33" w:rsidRPr="004F7AF4">
        <w:rPr>
          <w:rFonts w:ascii="Times New Roman" w:hAnsi="Times New Roman" w:cs="Times New Roman"/>
          <w:sz w:val="24"/>
          <w:szCs w:val="24"/>
        </w:rPr>
        <w:t>ozeně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vyplynulo z její více </w:t>
      </w:r>
      <w:r w:rsidR="00374C33" w:rsidRPr="004F7AF4">
        <w:rPr>
          <w:rFonts w:ascii="Times New Roman" w:hAnsi="Times New Roman" w:cs="Times New Roman"/>
          <w:sz w:val="24"/>
          <w:szCs w:val="24"/>
        </w:rPr>
        <w:t>víceoborového zakotvení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(r</w:t>
      </w:r>
      <w:r w:rsidR="00374C33" w:rsidRPr="004F7AF4">
        <w:rPr>
          <w:rFonts w:ascii="Times New Roman" w:hAnsi="Times New Roman" w:cs="Times New Roman"/>
          <w:sz w:val="24"/>
          <w:szCs w:val="24"/>
        </w:rPr>
        <w:t>usistika, ukrajinistika, polonistika, anglistika</w:t>
      </w:r>
      <w:r w:rsidR="00886D19" w:rsidRPr="004F7AF4">
        <w:rPr>
          <w:rFonts w:ascii="Times New Roman" w:hAnsi="Times New Roman" w:cs="Times New Roman"/>
          <w:sz w:val="24"/>
          <w:szCs w:val="24"/>
        </w:rPr>
        <w:t>).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86D19" w:rsidRPr="004F7AF4">
        <w:rPr>
          <w:rFonts w:ascii="Times New Roman" w:hAnsi="Times New Roman" w:cs="Times New Roman"/>
          <w:sz w:val="24"/>
          <w:szCs w:val="24"/>
        </w:rPr>
        <w:t>Napsala za poměrně kr</w:t>
      </w:r>
      <w:r w:rsidR="00374C33" w:rsidRPr="004F7AF4">
        <w:rPr>
          <w:rFonts w:ascii="Times New Roman" w:hAnsi="Times New Roman" w:cs="Times New Roman"/>
          <w:sz w:val="24"/>
          <w:szCs w:val="24"/>
        </w:rPr>
        <w:t>átkou dobu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v</w:t>
      </w:r>
      <w:r w:rsidR="00374C33" w:rsidRPr="004F7AF4">
        <w:rPr>
          <w:rFonts w:ascii="Times New Roman" w:hAnsi="Times New Roman" w:cs="Times New Roman"/>
          <w:sz w:val="24"/>
          <w:szCs w:val="24"/>
        </w:rPr>
        <w:t>í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ce </w:t>
      </w:r>
      <w:r w:rsidR="00374C33" w:rsidRPr="004F7AF4">
        <w:rPr>
          <w:rFonts w:ascii="Times New Roman" w:hAnsi="Times New Roman" w:cs="Times New Roman"/>
          <w:sz w:val="24"/>
          <w:szCs w:val="24"/>
        </w:rPr>
        <w:t>n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ež 50 studií, </w:t>
      </w:r>
      <w:r w:rsidR="00374C33" w:rsidRPr="004F7AF4">
        <w:rPr>
          <w:rFonts w:ascii="Times New Roman" w:hAnsi="Times New Roman" w:cs="Times New Roman"/>
          <w:sz w:val="24"/>
          <w:szCs w:val="24"/>
        </w:rPr>
        <w:t>které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se pohybují </w:t>
      </w:r>
      <w:r w:rsidR="00374C33" w:rsidRPr="004F7AF4">
        <w:rPr>
          <w:rFonts w:ascii="Times New Roman" w:hAnsi="Times New Roman" w:cs="Times New Roman"/>
          <w:sz w:val="24"/>
          <w:szCs w:val="24"/>
        </w:rPr>
        <w:t>na hraně symbolistické poetiky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(literá</w:t>
      </w:r>
      <w:r w:rsidR="00374C33" w:rsidRPr="004F7AF4">
        <w:rPr>
          <w:rFonts w:ascii="Times New Roman" w:hAnsi="Times New Roman" w:cs="Times New Roman"/>
          <w:sz w:val="24"/>
          <w:szCs w:val="24"/>
        </w:rPr>
        <w:t>r</w:t>
      </w:r>
      <w:r w:rsidR="00886D19" w:rsidRPr="004F7AF4">
        <w:rPr>
          <w:rFonts w:ascii="Times New Roman" w:hAnsi="Times New Roman" w:cs="Times New Roman"/>
          <w:sz w:val="24"/>
          <w:szCs w:val="24"/>
        </w:rPr>
        <w:t>něvědná numerologie, inte</w:t>
      </w:r>
      <w:r w:rsidR="00374C33" w:rsidRPr="004F7AF4">
        <w:rPr>
          <w:rFonts w:ascii="Times New Roman" w:hAnsi="Times New Roman" w:cs="Times New Roman"/>
          <w:sz w:val="24"/>
          <w:szCs w:val="24"/>
        </w:rPr>
        <w:t>rtextualita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Bible nebo Božsk</w:t>
      </w:r>
      <w:r w:rsidR="00374C33" w:rsidRPr="004F7AF4">
        <w:rPr>
          <w:rFonts w:ascii="Times New Roman" w:hAnsi="Times New Roman" w:cs="Times New Roman"/>
          <w:sz w:val="24"/>
          <w:szCs w:val="24"/>
        </w:rPr>
        <w:t>é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ko</w:t>
      </w:r>
      <w:r w:rsidR="00374C33" w:rsidRPr="004F7AF4">
        <w:rPr>
          <w:rFonts w:ascii="Times New Roman" w:hAnsi="Times New Roman" w:cs="Times New Roman"/>
          <w:sz w:val="24"/>
          <w:szCs w:val="24"/>
        </w:rPr>
        <w:t>medie</w:t>
      </w:r>
      <w:r w:rsidR="00886D19" w:rsidRPr="004F7AF4">
        <w:rPr>
          <w:rFonts w:ascii="Times New Roman" w:hAnsi="Times New Roman" w:cs="Times New Roman"/>
          <w:sz w:val="24"/>
          <w:szCs w:val="24"/>
        </w:rPr>
        <w:t>, probl</w:t>
      </w:r>
      <w:r w:rsidR="00374C33" w:rsidRPr="004F7AF4">
        <w:rPr>
          <w:rFonts w:ascii="Times New Roman" w:hAnsi="Times New Roman" w:cs="Times New Roman"/>
          <w:sz w:val="24"/>
          <w:szCs w:val="24"/>
        </w:rPr>
        <w:t>émy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 aplikované herme</w:t>
      </w:r>
      <w:r w:rsidR="00374C33" w:rsidRPr="004F7AF4">
        <w:rPr>
          <w:rFonts w:ascii="Times New Roman" w:hAnsi="Times New Roman" w:cs="Times New Roman"/>
          <w:sz w:val="24"/>
          <w:szCs w:val="24"/>
        </w:rPr>
        <w:t>neutiky</w:t>
      </w:r>
      <w:r w:rsidR="00886D19" w:rsidRPr="004F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s</w:t>
      </w:r>
      <w:r w:rsidR="00374C33" w:rsidRPr="004F7AF4">
        <w:rPr>
          <w:rFonts w:ascii="Times New Roman" w:hAnsi="Times New Roman" w:cs="Times New Roman"/>
          <w:sz w:val="24"/>
          <w:szCs w:val="24"/>
        </w:rPr>
        <w:t>symbolismu</w:t>
      </w:r>
      <w:proofErr w:type="spellEnd"/>
      <w:r w:rsidR="00893BAB" w:rsidRPr="004F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akm</w:t>
      </w:r>
      <w:r w:rsidR="00374C33" w:rsidRPr="004F7AF4">
        <w:rPr>
          <w:rFonts w:ascii="Times New Roman" w:hAnsi="Times New Roman" w:cs="Times New Roman"/>
          <w:sz w:val="24"/>
          <w:szCs w:val="24"/>
        </w:rPr>
        <w:t>éismu</w:t>
      </w:r>
      <w:proofErr w:type="spellEnd"/>
      <w:r w:rsidR="00374C33" w:rsidRPr="004F7AF4">
        <w:rPr>
          <w:rFonts w:ascii="Times New Roman" w:hAnsi="Times New Roman" w:cs="Times New Roman"/>
          <w:sz w:val="24"/>
          <w:szCs w:val="24"/>
        </w:rPr>
        <w:t>,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ima</w:t>
      </w:r>
      <w:r w:rsidR="00374C33" w:rsidRPr="004F7AF4">
        <w:rPr>
          <w:rFonts w:ascii="Times New Roman" w:hAnsi="Times New Roman" w:cs="Times New Roman"/>
          <w:sz w:val="24"/>
          <w:szCs w:val="24"/>
        </w:rPr>
        <w:t>žinismu</w:t>
      </w:r>
      <w:r w:rsidR="00893BAB" w:rsidRPr="004F7AF4">
        <w:rPr>
          <w:rFonts w:ascii="Times New Roman" w:hAnsi="Times New Roman" w:cs="Times New Roman"/>
          <w:sz w:val="24"/>
          <w:szCs w:val="24"/>
        </w:rPr>
        <w:t>, zejm</w:t>
      </w:r>
      <w:r w:rsidR="005A4349" w:rsidRPr="004F7AF4">
        <w:rPr>
          <w:rFonts w:ascii="Times New Roman" w:hAnsi="Times New Roman" w:cs="Times New Roman"/>
          <w:sz w:val="24"/>
          <w:szCs w:val="24"/>
        </w:rPr>
        <w:t>éna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Veli</w:t>
      </w:r>
      <w:r w:rsidR="005A4349" w:rsidRPr="004F7AF4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Ch</w:t>
      </w:r>
      <w:r w:rsidR="005A4349" w:rsidRPr="004F7AF4">
        <w:rPr>
          <w:rFonts w:ascii="Times New Roman" w:hAnsi="Times New Roman" w:cs="Times New Roman"/>
          <w:sz w:val="24"/>
          <w:szCs w:val="24"/>
        </w:rPr>
        <w:t>l</w:t>
      </w:r>
      <w:r w:rsidR="00893BAB" w:rsidRPr="004F7AF4">
        <w:rPr>
          <w:rFonts w:ascii="Times New Roman" w:hAnsi="Times New Roman" w:cs="Times New Roman"/>
          <w:sz w:val="24"/>
          <w:szCs w:val="24"/>
        </w:rPr>
        <w:t>e</w:t>
      </w:r>
      <w:r w:rsidR="005A4349" w:rsidRPr="004F7AF4">
        <w:rPr>
          <w:rFonts w:ascii="Times New Roman" w:hAnsi="Times New Roman" w:cs="Times New Roman"/>
          <w:sz w:val="24"/>
          <w:szCs w:val="24"/>
        </w:rPr>
        <w:t>bnikov</w:t>
      </w:r>
      <w:proofErr w:type="spellEnd"/>
      <w:r w:rsidR="00893BAB" w:rsidRPr="004F7AF4">
        <w:rPr>
          <w:rFonts w:ascii="Times New Roman" w:hAnsi="Times New Roman" w:cs="Times New Roman"/>
          <w:sz w:val="24"/>
          <w:szCs w:val="24"/>
        </w:rPr>
        <w:t xml:space="preserve"> a Anna </w:t>
      </w:r>
      <w:r w:rsidR="005A4349" w:rsidRPr="004F7AF4">
        <w:rPr>
          <w:rFonts w:ascii="Times New Roman" w:hAnsi="Times New Roman" w:cs="Times New Roman"/>
          <w:sz w:val="24"/>
          <w:szCs w:val="24"/>
        </w:rPr>
        <w:t>A</w:t>
      </w:r>
      <w:r w:rsidR="00893BAB" w:rsidRPr="004F7AF4">
        <w:rPr>
          <w:rFonts w:ascii="Times New Roman" w:hAnsi="Times New Roman" w:cs="Times New Roman"/>
          <w:sz w:val="24"/>
          <w:szCs w:val="24"/>
        </w:rPr>
        <w:t>chmatovová</w:t>
      </w:r>
      <w:r w:rsidR="005A4349" w:rsidRPr="004F7AF4">
        <w:rPr>
          <w:rFonts w:ascii="Times New Roman" w:hAnsi="Times New Roman" w:cs="Times New Roman"/>
          <w:sz w:val="24"/>
          <w:szCs w:val="24"/>
        </w:rPr>
        <w:t>)</w:t>
      </w:r>
      <w:r w:rsidR="00893BAB" w:rsidRPr="004F7AF4">
        <w:rPr>
          <w:rFonts w:ascii="Times New Roman" w:hAnsi="Times New Roman" w:cs="Times New Roman"/>
          <w:sz w:val="24"/>
          <w:szCs w:val="24"/>
        </w:rPr>
        <w:t>. R</w:t>
      </w:r>
      <w:r w:rsidR="005A4349" w:rsidRPr="004F7AF4">
        <w:rPr>
          <w:rFonts w:ascii="Times New Roman" w:hAnsi="Times New Roman" w:cs="Times New Roman"/>
          <w:sz w:val="24"/>
          <w:szCs w:val="24"/>
        </w:rPr>
        <w:t>ozsah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jejíh</w:t>
      </w:r>
      <w:r w:rsidR="005A4349" w:rsidRPr="004F7AF4">
        <w:rPr>
          <w:rFonts w:ascii="Times New Roman" w:hAnsi="Times New Roman" w:cs="Times New Roman"/>
          <w:sz w:val="24"/>
          <w:szCs w:val="24"/>
        </w:rPr>
        <w:t>o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odbornéh</w:t>
      </w:r>
      <w:r w:rsidR="005A4349" w:rsidRPr="004F7AF4">
        <w:rPr>
          <w:rFonts w:ascii="Times New Roman" w:hAnsi="Times New Roman" w:cs="Times New Roman"/>
          <w:sz w:val="24"/>
          <w:szCs w:val="24"/>
        </w:rPr>
        <w:t>o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5A4349" w:rsidRPr="004F7AF4">
        <w:rPr>
          <w:rFonts w:ascii="Times New Roman" w:hAnsi="Times New Roman" w:cs="Times New Roman"/>
          <w:sz w:val="24"/>
          <w:szCs w:val="24"/>
        </w:rPr>
        <w:t xml:space="preserve">záběru </w:t>
      </w:r>
      <w:r w:rsidR="00893BAB" w:rsidRPr="004F7AF4">
        <w:rPr>
          <w:rFonts w:ascii="Times New Roman" w:hAnsi="Times New Roman" w:cs="Times New Roman"/>
          <w:sz w:val="24"/>
          <w:szCs w:val="24"/>
        </w:rPr>
        <w:t>je vsku</w:t>
      </w:r>
      <w:r w:rsidR="005A4349" w:rsidRPr="004F7AF4">
        <w:rPr>
          <w:rFonts w:ascii="Times New Roman" w:hAnsi="Times New Roman" w:cs="Times New Roman"/>
          <w:sz w:val="24"/>
          <w:szCs w:val="24"/>
        </w:rPr>
        <w:t xml:space="preserve">tku </w:t>
      </w:r>
      <w:r w:rsidR="00893BAB" w:rsidRPr="004F7AF4">
        <w:rPr>
          <w:rFonts w:ascii="Times New Roman" w:hAnsi="Times New Roman" w:cs="Times New Roman"/>
          <w:sz w:val="24"/>
          <w:szCs w:val="24"/>
        </w:rPr>
        <w:t>šir</w:t>
      </w:r>
      <w:r w:rsidR="005A4349" w:rsidRPr="004F7AF4">
        <w:rPr>
          <w:rFonts w:ascii="Times New Roman" w:hAnsi="Times New Roman" w:cs="Times New Roman"/>
          <w:sz w:val="24"/>
          <w:szCs w:val="24"/>
        </w:rPr>
        <w:t>oký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a zas</w:t>
      </w:r>
      <w:r w:rsidR="005A4349" w:rsidRPr="004F7AF4">
        <w:rPr>
          <w:rFonts w:ascii="Times New Roman" w:hAnsi="Times New Roman" w:cs="Times New Roman"/>
          <w:sz w:val="24"/>
          <w:szCs w:val="24"/>
        </w:rPr>
        <w:t>a</w:t>
      </w:r>
      <w:r w:rsidR="00893BAB" w:rsidRPr="004F7AF4">
        <w:rPr>
          <w:rFonts w:ascii="Times New Roman" w:hAnsi="Times New Roman" w:cs="Times New Roman"/>
          <w:sz w:val="24"/>
          <w:szCs w:val="24"/>
        </w:rPr>
        <w:t>huje i rusk</w:t>
      </w:r>
      <w:r w:rsidR="005A4349" w:rsidRPr="004F7AF4">
        <w:rPr>
          <w:rFonts w:ascii="Times New Roman" w:hAnsi="Times New Roman" w:cs="Times New Roman"/>
          <w:sz w:val="24"/>
          <w:szCs w:val="24"/>
        </w:rPr>
        <w:t>é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po</w:t>
      </w:r>
      <w:r w:rsidR="005A4349" w:rsidRPr="004F7AF4">
        <w:rPr>
          <w:rFonts w:ascii="Times New Roman" w:hAnsi="Times New Roman" w:cs="Times New Roman"/>
          <w:sz w:val="24"/>
          <w:szCs w:val="24"/>
        </w:rPr>
        <w:t>ezie novější doby</w:t>
      </w:r>
      <w:r w:rsidR="00FE4A2A" w:rsidRPr="004F7AF4">
        <w:rPr>
          <w:rFonts w:ascii="Times New Roman" w:hAnsi="Times New Roman" w:cs="Times New Roman"/>
          <w:sz w:val="24"/>
          <w:szCs w:val="24"/>
        </w:rPr>
        <w:t xml:space="preserve"> (</w:t>
      </w:r>
      <w:r w:rsidR="00893BAB" w:rsidRPr="004F7AF4">
        <w:rPr>
          <w:rFonts w:ascii="Times New Roman" w:hAnsi="Times New Roman" w:cs="Times New Roman"/>
          <w:sz w:val="24"/>
          <w:szCs w:val="24"/>
        </w:rPr>
        <w:t>mj. Bell</w:t>
      </w:r>
      <w:r w:rsidR="00FE4A2A" w:rsidRPr="004F7AF4">
        <w:rPr>
          <w:rFonts w:ascii="Times New Roman" w:hAnsi="Times New Roman" w:cs="Times New Roman"/>
          <w:sz w:val="24"/>
          <w:szCs w:val="24"/>
        </w:rPr>
        <w:t>a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Achmadulinov</w:t>
      </w:r>
      <w:r w:rsidR="00FE4A2A" w:rsidRPr="004F7AF4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FE4A2A" w:rsidRPr="004F7AF4">
        <w:rPr>
          <w:rFonts w:ascii="Times New Roman" w:hAnsi="Times New Roman" w:cs="Times New Roman"/>
          <w:sz w:val="24"/>
          <w:szCs w:val="24"/>
        </w:rPr>
        <w:t>)</w:t>
      </w:r>
      <w:r w:rsidR="00893BAB" w:rsidRPr="004F7AF4">
        <w:rPr>
          <w:rFonts w:ascii="Times New Roman" w:hAnsi="Times New Roman" w:cs="Times New Roman"/>
          <w:sz w:val="24"/>
          <w:szCs w:val="24"/>
        </w:rPr>
        <w:t>,</w:t>
      </w:r>
      <w:r w:rsidR="005A434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93BAB" w:rsidRPr="004F7AF4">
        <w:rPr>
          <w:rFonts w:ascii="Times New Roman" w:hAnsi="Times New Roman" w:cs="Times New Roman"/>
          <w:sz w:val="24"/>
          <w:szCs w:val="24"/>
        </w:rPr>
        <w:t>a</w:t>
      </w:r>
      <w:r w:rsidR="005A4349" w:rsidRPr="004F7AF4">
        <w:rPr>
          <w:rFonts w:ascii="Times New Roman" w:hAnsi="Times New Roman" w:cs="Times New Roman"/>
          <w:sz w:val="24"/>
          <w:szCs w:val="24"/>
        </w:rPr>
        <w:t>le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byla </w:t>
      </w:r>
      <w:r w:rsidR="00FE4A2A" w:rsidRPr="004F7AF4">
        <w:rPr>
          <w:rFonts w:ascii="Times New Roman" w:hAnsi="Times New Roman" w:cs="Times New Roman"/>
          <w:sz w:val="24"/>
          <w:szCs w:val="24"/>
        </w:rPr>
        <w:t>vtažena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i do pro</w:t>
      </w:r>
      <w:r w:rsidR="00FE4A2A" w:rsidRPr="004F7AF4">
        <w:rPr>
          <w:rFonts w:ascii="Times New Roman" w:hAnsi="Times New Roman" w:cs="Times New Roman"/>
          <w:sz w:val="24"/>
          <w:szCs w:val="24"/>
        </w:rPr>
        <w:t>jektů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m</w:t>
      </w:r>
      <w:r w:rsidR="00FE4A2A" w:rsidRPr="004F7AF4">
        <w:rPr>
          <w:rFonts w:ascii="Times New Roman" w:hAnsi="Times New Roman" w:cs="Times New Roman"/>
          <w:sz w:val="24"/>
          <w:szCs w:val="24"/>
        </w:rPr>
        <w:t>etodologicko-filozofických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od rusist</w:t>
      </w:r>
      <w:r w:rsidR="00FE4A2A" w:rsidRPr="004F7AF4">
        <w:rPr>
          <w:rFonts w:ascii="Times New Roman" w:hAnsi="Times New Roman" w:cs="Times New Roman"/>
          <w:sz w:val="24"/>
          <w:szCs w:val="24"/>
        </w:rPr>
        <w:t>ické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l</w:t>
      </w:r>
      <w:r w:rsidR="00FE4A2A" w:rsidRPr="004F7AF4">
        <w:rPr>
          <w:rFonts w:ascii="Times New Roman" w:hAnsi="Times New Roman" w:cs="Times New Roman"/>
          <w:sz w:val="24"/>
          <w:szCs w:val="24"/>
        </w:rPr>
        <w:t>iterární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lexiko</w:t>
      </w:r>
      <w:r w:rsidR="00FE4A2A" w:rsidRPr="004F7AF4">
        <w:rPr>
          <w:rFonts w:ascii="Times New Roman" w:hAnsi="Times New Roman" w:cs="Times New Roman"/>
          <w:sz w:val="24"/>
          <w:szCs w:val="24"/>
        </w:rPr>
        <w:t>grafie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(Andrzej de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Lazari</w:t>
      </w:r>
      <w:proofErr w:type="spellEnd"/>
      <w:r w:rsidR="00893BAB" w:rsidRPr="004F7AF4">
        <w:rPr>
          <w:rFonts w:ascii="Times New Roman" w:hAnsi="Times New Roman" w:cs="Times New Roman"/>
          <w:sz w:val="24"/>
          <w:szCs w:val="24"/>
        </w:rPr>
        <w:t xml:space="preserve">) a </w:t>
      </w:r>
      <w:r w:rsidR="00FE4A2A" w:rsidRPr="004F7AF4">
        <w:rPr>
          <w:rFonts w:ascii="Times New Roman" w:hAnsi="Times New Roman" w:cs="Times New Roman"/>
          <w:sz w:val="24"/>
          <w:szCs w:val="24"/>
        </w:rPr>
        <w:t xml:space="preserve">ke </w:t>
      </w:r>
      <w:r w:rsidR="00893BAB" w:rsidRPr="004F7AF4">
        <w:rPr>
          <w:rFonts w:ascii="Times New Roman" w:hAnsi="Times New Roman" w:cs="Times New Roman"/>
          <w:sz w:val="24"/>
          <w:szCs w:val="24"/>
        </w:rPr>
        <w:t>komen</w:t>
      </w:r>
      <w:r w:rsidR="00FE4A2A" w:rsidRPr="004F7AF4">
        <w:rPr>
          <w:rFonts w:ascii="Times New Roman" w:hAnsi="Times New Roman" w:cs="Times New Roman"/>
          <w:sz w:val="24"/>
          <w:szCs w:val="24"/>
        </w:rPr>
        <w:t>i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ologie, </w:t>
      </w:r>
      <w:r w:rsidR="00FE4A2A" w:rsidRPr="004F7AF4">
        <w:rPr>
          <w:rFonts w:ascii="Times New Roman" w:hAnsi="Times New Roman" w:cs="Times New Roman"/>
          <w:sz w:val="24"/>
          <w:szCs w:val="24"/>
        </w:rPr>
        <w:t>oboru</w:t>
      </w:r>
      <w:r w:rsidR="00893BAB" w:rsidRPr="004F7AF4">
        <w:rPr>
          <w:rFonts w:ascii="Times New Roman" w:hAnsi="Times New Roman" w:cs="Times New Roman"/>
          <w:sz w:val="24"/>
          <w:szCs w:val="24"/>
        </w:rPr>
        <w:t>,</w:t>
      </w:r>
      <w:r w:rsidR="00FE4A2A" w:rsidRPr="004F7AF4">
        <w:rPr>
          <w:rFonts w:ascii="Times New Roman" w:hAnsi="Times New Roman" w:cs="Times New Roman"/>
          <w:sz w:val="24"/>
          <w:szCs w:val="24"/>
        </w:rPr>
        <w:t xml:space="preserve"> jenž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FE4A2A" w:rsidRPr="004F7AF4">
        <w:rPr>
          <w:rFonts w:ascii="Times New Roman" w:hAnsi="Times New Roman" w:cs="Times New Roman"/>
          <w:sz w:val="24"/>
          <w:szCs w:val="24"/>
        </w:rPr>
        <w:t xml:space="preserve">– možná na rozdíl od českého prostředí - </w:t>
      </w:r>
      <w:r w:rsidR="00893BAB" w:rsidRPr="004F7AF4">
        <w:rPr>
          <w:rFonts w:ascii="Times New Roman" w:hAnsi="Times New Roman" w:cs="Times New Roman"/>
          <w:sz w:val="24"/>
          <w:szCs w:val="24"/>
        </w:rPr>
        <w:t>v po</w:t>
      </w:r>
      <w:r w:rsidR="00FE4A2A" w:rsidRPr="004F7AF4">
        <w:rPr>
          <w:rFonts w:ascii="Times New Roman" w:hAnsi="Times New Roman" w:cs="Times New Roman"/>
          <w:sz w:val="24"/>
          <w:szCs w:val="24"/>
        </w:rPr>
        <w:t>sledních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dvaceti tř</w:t>
      </w:r>
      <w:r w:rsidR="00FE4A2A" w:rsidRPr="004F7AF4">
        <w:rPr>
          <w:rFonts w:ascii="Times New Roman" w:hAnsi="Times New Roman" w:cs="Times New Roman"/>
          <w:sz w:val="24"/>
          <w:szCs w:val="24"/>
        </w:rPr>
        <w:t>i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ceti </w:t>
      </w:r>
      <w:r w:rsidR="00FE4A2A" w:rsidRPr="004F7AF4">
        <w:rPr>
          <w:rFonts w:ascii="Times New Roman" w:hAnsi="Times New Roman" w:cs="Times New Roman"/>
          <w:sz w:val="24"/>
          <w:szCs w:val="24"/>
        </w:rPr>
        <w:t>letech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FE4A2A" w:rsidRPr="004F7AF4">
        <w:rPr>
          <w:rFonts w:ascii="Times New Roman" w:hAnsi="Times New Roman" w:cs="Times New Roman"/>
          <w:sz w:val="24"/>
          <w:szCs w:val="24"/>
        </w:rPr>
        <w:t xml:space="preserve">takřka </w:t>
      </w:r>
      <w:r w:rsidR="00893BAB" w:rsidRPr="004F7AF4">
        <w:rPr>
          <w:rFonts w:ascii="Times New Roman" w:hAnsi="Times New Roman" w:cs="Times New Roman"/>
          <w:sz w:val="24"/>
          <w:szCs w:val="24"/>
        </w:rPr>
        <w:t>masově zachváti</w:t>
      </w:r>
      <w:r w:rsidR="00FE4A2A" w:rsidRPr="004F7AF4">
        <w:rPr>
          <w:rFonts w:ascii="Times New Roman" w:hAnsi="Times New Roman" w:cs="Times New Roman"/>
          <w:sz w:val="24"/>
          <w:szCs w:val="24"/>
        </w:rPr>
        <w:t>l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Po</w:t>
      </w:r>
      <w:r w:rsidR="00FE4A2A" w:rsidRPr="004F7AF4">
        <w:rPr>
          <w:rFonts w:ascii="Times New Roman" w:hAnsi="Times New Roman" w:cs="Times New Roman"/>
          <w:sz w:val="24"/>
          <w:szCs w:val="24"/>
        </w:rPr>
        <w:t>l</w:t>
      </w:r>
      <w:r w:rsidR="00893BAB" w:rsidRPr="004F7AF4">
        <w:rPr>
          <w:rFonts w:ascii="Times New Roman" w:hAnsi="Times New Roman" w:cs="Times New Roman"/>
          <w:sz w:val="24"/>
          <w:szCs w:val="24"/>
        </w:rPr>
        <w:t>sko a N</w:t>
      </w:r>
      <w:r w:rsidR="00FE4A2A" w:rsidRPr="004F7AF4">
        <w:rPr>
          <w:rFonts w:ascii="Times New Roman" w:hAnsi="Times New Roman" w:cs="Times New Roman"/>
          <w:sz w:val="24"/>
          <w:szCs w:val="24"/>
        </w:rPr>
        <w:t>ě</w:t>
      </w:r>
      <w:r w:rsidR="00893BAB" w:rsidRPr="004F7AF4">
        <w:rPr>
          <w:rFonts w:ascii="Times New Roman" w:hAnsi="Times New Roman" w:cs="Times New Roman"/>
          <w:sz w:val="24"/>
          <w:szCs w:val="24"/>
        </w:rPr>
        <w:t>mecko</w:t>
      </w:r>
      <w:r w:rsidRPr="004F7AF4">
        <w:rPr>
          <w:rFonts w:ascii="Times New Roman" w:hAnsi="Times New Roman" w:cs="Times New Roman"/>
          <w:sz w:val="24"/>
          <w:szCs w:val="24"/>
        </w:rPr>
        <w:t xml:space="preserve">. </w:t>
      </w:r>
      <w:r w:rsidR="00893BAB" w:rsidRPr="004F7AF4">
        <w:rPr>
          <w:rFonts w:ascii="Times New Roman" w:hAnsi="Times New Roman" w:cs="Times New Roman"/>
          <w:sz w:val="24"/>
          <w:szCs w:val="24"/>
        </w:rPr>
        <w:t>Nezanevřela ani na čistě rusis</w:t>
      </w:r>
      <w:r w:rsidR="00FE4A2A" w:rsidRPr="004F7AF4">
        <w:rPr>
          <w:rFonts w:ascii="Times New Roman" w:hAnsi="Times New Roman" w:cs="Times New Roman"/>
          <w:sz w:val="24"/>
          <w:szCs w:val="24"/>
        </w:rPr>
        <w:t>tickou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ukraj</w:t>
      </w:r>
      <w:r w:rsidR="00FE4A2A" w:rsidRPr="004F7AF4">
        <w:rPr>
          <w:rFonts w:ascii="Times New Roman" w:hAnsi="Times New Roman" w:cs="Times New Roman"/>
          <w:sz w:val="24"/>
          <w:szCs w:val="24"/>
        </w:rPr>
        <w:t>inistickou</w:t>
      </w:r>
      <w:proofErr w:type="spellEnd"/>
      <w:r w:rsidR="00FE4A2A" w:rsidRPr="004F7AF4">
        <w:rPr>
          <w:rFonts w:ascii="Times New Roman" w:hAnsi="Times New Roman" w:cs="Times New Roman"/>
          <w:sz w:val="24"/>
          <w:szCs w:val="24"/>
        </w:rPr>
        <w:t xml:space="preserve"> literární </w:t>
      </w:r>
      <w:proofErr w:type="gramStart"/>
      <w:r w:rsidR="00FE4A2A" w:rsidRPr="004F7AF4">
        <w:rPr>
          <w:rFonts w:ascii="Times New Roman" w:hAnsi="Times New Roman" w:cs="Times New Roman"/>
          <w:sz w:val="24"/>
          <w:szCs w:val="24"/>
        </w:rPr>
        <w:t xml:space="preserve">vědu 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(V.</w:t>
      </w:r>
      <w:proofErr w:type="gramEnd"/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Šk</w:t>
      </w:r>
      <w:r w:rsidR="00FE4A2A" w:rsidRPr="004F7AF4">
        <w:rPr>
          <w:rFonts w:ascii="Times New Roman" w:hAnsi="Times New Roman" w:cs="Times New Roman"/>
          <w:sz w:val="24"/>
          <w:szCs w:val="24"/>
        </w:rPr>
        <w:t>lovskij</w:t>
      </w:r>
      <w:proofErr w:type="spellEnd"/>
      <w:r w:rsidR="00FE4A2A" w:rsidRPr="004F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A2A" w:rsidRPr="004F7AF4">
        <w:rPr>
          <w:rFonts w:ascii="Times New Roman" w:hAnsi="Times New Roman" w:cs="Times New Roman"/>
          <w:sz w:val="24"/>
          <w:szCs w:val="24"/>
        </w:rPr>
        <w:t>Dmytro</w:t>
      </w:r>
      <w:proofErr w:type="spellEnd"/>
      <w:r w:rsidR="00893BAB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BAB" w:rsidRPr="004F7AF4">
        <w:rPr>
          <w:rFonts w:ascii="Times New Roman" w:hAnsi="Times New Roman" w:cs="Times New Roman"/>
          <w:sz w:val="24"/>
          <w:szCs w:val="24"/>
        </w:rPr>
        <w:t>Čyževs’kyj</w:t>
      </w:r>
      <w:proofErr w:type="spellEnd"/>
      <w:r w:rsidR="00893BAB" w:rsidRPr="004F7AF4">
        <w:rPr>
          <w:rFonts w:ascii="Times New Roman" w:hAnsi="Times New Roman" w:cs="Times New Roman"/>
          <w:sz w:val="24"/>
          <w:szCs w:val="24"/>
        </w:rPr>
        <w:t>). T</w:t>
      </w:r>
      <w:r w:rsidR="00FE4A2A" w:rsidRPr="004F7AF4">
        <w:rPr>
          <w:rFonts w:ascii="Times New Roman" w:hAnsi="Times New Roman" w:cs="Times New Roman"/>
          <w:sz w:val="24"/>
          <w:szCs w:val="24"/>
        </w:rPr>
        <w:t>íhnutí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k h</w:t>
      </w:r>
      <w:r w:rsidR="00FE4A2A" w:rsidRPr="004F7AF4">
        <w:rPr>
          <w:rFonts w:ascii="Times New Roman" w:hAnsi="Times New Roman" w:cs="Times New Roman"/>
          <w:sz w:val="24"/>
          <w:szCs w:val="24"/>
        </w:rPr>
        <w:t>raničním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jevům se p</w:t>
      </w:r>
      <w:r w:rsidR="00FE4A2A" w:rsidRPr="004F7AF4">
        <w:rPr>
          <w:rFonts w:ascii="Times New Roman" w:hAnsi="Times New Roman" w:cs="Times New Roman"/>
          <w:sz w:val="24"/>
          <w:szCs w:val="24"/>
        </w:rPr>
        <w:t>odepsalo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i na</w:t>
      </w:r>
      <w:r w:rsidR="00FE4A2A" w:rsidRPr="004F7AF4">
        <w:rPr>
          <w:rFonts w:ascii="Times New Roman" w:hAnsi="Times New Roman" w:cs="Times New Roman"/>
          <w:sz w:val="24"/>
          <w:szCs w:val="24"/>
        </w:rPr>
        <w:t xml:space="preserve"> je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jí malé </w:t>
      </w:r>
      <w:r w:rsidR="00FE4A2A" w:rsidRPr="004F7AF4">
        <w:rPr>
          <w:rFonts w:ascii="Times New Roman" w:hAnsi="Times New Roman" w:cs="Times New Roman"/>
          <w:sz w:val="24"/>
          <w:szCs w:val="24"/>
        </w:rPr>
        <w:t>m</w:t>
      </w:r>
      <w:r w:rsidR="00893BAB" w:rsidRPr="004F7AF4">
        <w:rPr>
          <w:rFonts w:ascii="Times New Roman" w:hAnsi="Times New Roman" w:cs="Times New Roman"/>
          <w:sz w:val="24"/>
          <w:szCs w:val="24"/>
        </w:rPr>
        <w:t>onografii o Veron</w:t>
      </w:r>
      <w:r w:rsidR="00FE4A2A" w:rsidRPr="004F7AF4">
        <w:rPr>
          <w:rFonts w:ascii="Times New Roman" w:hAnsi="Times New Roman" w:cs="Times New Roman"/>
          <w:sz w:val="24"/>
          <w:szCs w:val="24"/>
        </w:rPr>
        <w:t>ice</w:t>
      </w:r>
      <w:r w:rsidR="00893BAB" w:rsidRPr="004F7AF4">
        <w:rPr>
          <w:rFonts w:ascii="Times New Roman" w:hAnsi="Times New Roman" w:cs="Times New Roman"/>
          <w:sz w:val="24"/>
          <w:szCs w:val="24"/>
        </w:rPr>
        <w:t xml:space="preserve"> Doli</w:t>
      </w:r>
      <w:r w:rsidR="00FE4A2A" w:rsidRPr="004F7AF4">
        <w:rPr>
          <w:rFonts w:ascii="Times New Roman" w:hAnsi="Times New Roman" w:cs="Times New Roman"/>
          <w:sz w:val="24"/>
          <w:szCs w:val="24"/>
        </w:rPr>
        <w:t>n</w:t>
      </w:r>
      <w:r w:rsidR="00893BAB" w:rsidRPr="004F7AF4">
        <w:rPr>
          <w:rFonts w:ascii="Times New Roman" w:hAnsi="Times New Roman" w:cs="Times New Roman"/>
          <w:sz w:val="24"/>
          <w:szCs w:val="24"/>
        </w:rPr>
        <w:t>ové</w:t>
      </w:r>
      <w:r w:rsidRPr="004F7AF4">
        <w:rPr>
          <w:rFonts w:ascii="Times New Roman" w:hAnsi="Times New Roman" w:cs="Times New Roman"/>
          <w:sz w:val="24"/>
          <w:szCs w:val="24"/>
        </w:rPr>
        <w:t>.</w:t>
      </w:r>
      <w:r w:rsidRPr="004F7AF4">
        <w:rPr>
          <w:rStyle w:val="Znakapoznpodarou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E30F25" w:rsidRPr="004F7AF4">
        <w:rPr>
          <w:rFonts w:ascii="Times New Roman" w:hAnsi="Times New Roman" w:cs="Times New Roman"/>
          <w:sz w:val="24"/>
          <w:szCs w:val="24"/>
        </w:rPr>
        <w:t xml:space="preserve"> O jedné její kn</w:t>
      </w:r>
      <w:r w:rsidR="00FE4A2A" w:rsidRPr="004F7AF4">
        <w:rPr>
          <w:rFonts w:ascii="Times New Roman" w:hAnsi="Times New Roman" w:cs="Times New Roman"/>
          <w:sz w:val="24"/>
          <w:szCs w:val="24"/>
        </w:rPr>
        <w:t>í</w:t>
      </w:r>
      <w:r w:rsidR="00E30F25" w:rsidRPr="004F7AF4">
        <w:rPr>
          <w:rFonts w:ascii="Times New Roman" w:hAnsi="Times New Roman" w:cs="Times New Roman"/>
          <w:sz w:val="24"/>
          <w:szCs w:val="24"/>
        </w:rPr>
        <w:t>žce jsem už psal.</w:t>
      </w:r>
      <w:r w:rsidR="00E30F25" w:rsidRPr="004F7AF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9F0938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FE4A2A" w:rsidRPr="004F7AF4">
        <w:rPr>
          <w:rFonts w:ascii="Times New Roman" w:hAnsi="Times New Roman" w:cs="Times New Roman"/>
          <w:sz w:val="24"/>
          <w:szCs w:val="24"/>
        </w:rPr>
        <w:t>Na počátku se v malé retrospektivě k její dosavadní tvorbě jako předdveří knihy o Shakespearovi v ruské teorii vrátím.</w:t>
      </w:r>
      <w:r w:rsidR="009F0938" w:rsidRPr="004F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BE5" w:rsidRPr="004F7AF4" w:rsidRDefault="00FE4A2A" w:rsidP="00EA77BE">
      <w:pPr>
        <w:pStyle w:val="Nadpis1"/>
        <w:spacing w:line="360" w:lineRule="auto"/>
        <w:jc w:val="both"/>
        <w:rPr>
          <w:b w:val="0"/>
          <w:sz w:val="24"/>
          <w:szCs w:val="24"/>
        </w:rPr>
      </w:pPr>
      <w:r w:rsidRPr="004F7AF4">
        <w:rPr>
          <w:b w:val="0"/>
          <w:sz w:val="24"/>
          <w:szCs w:val="24"/>
        </w:rPr>
        <w:lastRenderedPageBreak/>
        <w:tab/>
      </w:r>
      <w:r w:rsidR="00903BA2" w:rsidRPr="004F7AF4">
        <w:rPr>
          <w:b w:val="0"/>
          <w:sz w:val="24"/>
          <w:szCs w:val="24"/>
        </w:rPr>
        <w:t>Její numerologick</w:t>
      </w:r>
      <w:r w:rsidR="00EA77BE" w:rsidRPr="004F7AF4">
        <w:rPr>
          <w:b w:val="0"/>
          <w:sz w:val="24"/>
          <w:szCs w:val="24"/>
        </w:rPr>
        <w:t>á</w:t>
      </w:r>
      <w:r w:rsidR="00903BA2" w:rsidRPr="004F7AF4">
        <w:rPr>
          <w:b w:val="0"/>
          <w:sz w:val="24"/>
          <w:szCs w:val="24"/>
        </w:rPr>
        <w:t xml:space="preserve"> kniha</w:t>
      </w:r>
      <w:r w:rsidR="003076B8" w:rsidRPr="004F7AF4">
        <w:rPr>
          <w:b w:val="0"/>
          <w:sz w:val="24"/>
          <w:szCs w:val="24"/>
        </w:rPr>
        <w:t xml:space="preserve"> se svým názvem, citátem z Dostojevského novely ze 40. let 19. století </w:t>
      </w:r>
      <w:proofErr w:type="spellStart"/>
      <w:r w:rsidR="003076B8" w:rsidRPr="004F7AF4">
        <w:rPr>
          <w:b w:val="0"/>
          <w:i/>
          <w:sz w:val="24"/>
          <w:szCs w:val="24"/>
        </w:rPr>
        <w:t>Polzunko</w:t>
      </w:r>
      <w:r w:rsidR="00EA77BE" w:rsidRPr="004F7AF4">
        <w:rPr>
          <w:b w:val="0"/>
          <w:i/>
          <w:sz w:val="24"/>
          <w:szCs w:val="24"/>
        </w:rPr>
        <w:t>v</w:t>
      </w:r>
      <w:proofErr w:type="spellEnd"/>
      <w:r w:rsidR="003076B8" w:rsidRPr="004F7AF4">
        <w:rPr>
          <w:b w:val="0"/>
          <w:sz w:val="24"/>
          <w:szCs w:val="24"/>
        </w:rPr>
        <w:t xml:space="preserve"> vrací k tradici číselné symboliky, jež má své hlubinné kořeny. </w:t>
      </w:r>
      <w:r w:rsidR="00903BA2" w:rsidRPr="004F7AF4">
        <w:rPr>
          <w:b w:val="0"/>
          <w:sz w:val="24"/>
          <w:szCs w:val="24"/>
        </w:rPr>
        <w:t>V</w:t>
      </w:r>
      <w:r w:rsidR="003076B8" w:rsidRPr="004F7AF4">
        <w:rPr>
          <w:b w:val="0"/>
          <w:sz w:val="24"/>
          <w:szCs w:val="24"/>
        </w:rPr>
        <w:t xml:space="preserve">ýznam čísla znamená jít opravdu hluboko do minulosti, do života prvních nám dosud známých despocií; zejména nám tu pomůže hebraistika, starozákonní Genesis, kam se táhne i tzv. staroruská inspirace, jež však tuto tradici reflektuje jen fragmentárně. A ty moderní koncepce typu Ernsta </w:t>
      </w:r>
      <w:proofErr w:type="spellStart"/>
      <w:r w:rsidR="003076B8" w:rsidRPr="004F7AF4">
        <w:rPr>
          <w:b w:val="0"/>
          <w:sz w:val="24"/>
          <w:szCs w:val="24"/>
        </w:rPr>
        <w:t>Cassirera</w:t>
      </w:r>
      <w:proofErr w:type="spellEnd"/>
      <w:r w:rsidR="003076B8" w:rsidRPr="004F7AF4">
        <w:rPr>
          <w:b w:val="0"/>
          <w:sz w:val="24"/>
          <w:szCs w:val="24"/>
        </w:rPr>
        <w:t xml:space="preserve"> nebo Pavla </w:t>
      </w:r>
      <w:proofErr w:type="spellStart"/>
      <w:r w:rsidR="003076B8" w:rsidRPr="004F7AF4">
        <w:rPr>
          <w:b w:val="0"/>
          <w:sz w:val="24"/>
          <w:szCs w:val="24"/>
        </w:rPr>
        <w:t>Florenského</w:t>
      </w:r>
      <w:proofErr w:type="spellEnd"/>
      <w:r w:rsidR="003076B8" w:rsidRPr="004F7AF4">
        <w:rPr>
          <w:b w:val="0"/>
          <w:sz w:val="24"/>
          <w:szCs w:val="24"/>
        </w:rPr>
        <w:t xml:space="preserve"> představují minimálně sekundární reflexi použitou asi tak, jako když </w:t>
      </w:r>
      <w:proofErr w:type="gramStart"/>
      <w:r w:rsidR="003076B8" w:rsidRPr="004F7AF4">
        <w:rPr>
          <w:b w:val="0"/>
          <w:sz w:val="24"/>
          <w:szCs w:val="24"/>
        </w:rPr>
        <w:t>H.-G.</w:t>
      </w:r>
      <w:proofErr w:type="gramEnd"/>
      <w:r w:rsidR="003076B8" w:rsidRPr="004F7AF4">
        <w:rPr>
          <w:b w:val="0"/>
          <w:sz w:val="24"/>
          <w:szCs w:val="24"/>
        </w:rPr>
        <w:t xml:space="preserve"> </w:t>
      </w:r>
      <w:proofErr w:type="spellStart"/>
      <w:r w:rsidR="003076B8" w:rsidRPr="004F7AF4">
        <w:rPr>
          <w:b w:val="0"/>
          <w:sz w:val="24"/>
          <w:szCs w:val="24"/>
        </w:rPr>
        <w:t>Gadamer</w:t>
      </w:r>
      <w:proofErr w:type="spellEnd"/>
      <w:r w:rsidR="003076B8" w:rsidRPr="004F7AF4">
        <w:rPr>
          <w:b w:val="0"/>
          <w:sz w:val="24"/>
          <w:szCs w:val="24"/>
        </w:rPr>
        <w:t xml:space="preserve"> navazoval na starověkou a středověkou hermeneutiku. </w:t>
      </w:r>
      <w:proofErr w:type="spellStart"/>
      <w:r w:rsidR="003076B8" w:rsidRPr="004F7AF4">
        <w:rPr>
          <w:b w:val="0"/>
          <w:sz w:val="24"/>
          <w:szCs w:val="24"/>
        </w:rPr>
        <w:t>Mnichová</w:t>
      </w:r>
      <w:proofErr w:type="spellEnd"/>
      <w:r w:rsidR="003076B8" w:rsidRPr="004F7AF4">
        <w:rPr>
          <w:b w:val="0"/>
          <w:sz w:val="24"/>
          <w:szCs w:val="24"/>
        </w:rPr>
        <w:t xml:space="preserve"> správně analyzuje estetiku a filozofii numerického symbolismu, jinak řečeno to, co se z původního čísla jako počátku a základu </w:t>
      </w:r>
      <w:proofErr w:type="spellStart"/>
      <w:r w:rsidR="003076B8" w:rsidRPr="004F7AF4">
        <w:rPr>
          <w:b w:val="0"/>
          <w:sz w:val="24"/>
          <w:szCs w:val="24"/>
        </w:rPr>
        <w:t>všehomíra</w:t>
      </w:r>
      <w:proofErr w:type="spellEnd"/>
      <w:r w:rsidR="003076B8" w:rsidRPr="004F7AF4">
        <w:rPr>
          <w:b w:val="0"/>
          <w:sz w:val="24"/>
          <w:szCs w:val="24"/>
        </w:rPr>
        <w:t xml:space="preserve"> využívalo od středověku a renesance dál, tedy zkoumá numerickou hodnotu symbolu jako součást </w:t>
      </w:r>
      <w:proofErr w:type="spellStart"/>
      <w:r w:rsidR="003076B8" w:rsidRPr="004F7AF4">
        <w:rPr>
          <w:b w:val="0"/>
          <w:sz w:val="24"/>
          <w:szCs w:val="24"/>
        </w:rPr>
        <w:t>motiviky</w:t>
      </w:r>
      <w:proofErr w:type="spellEnd"/>
      <w:r w:rsidR="003076B8" w:rsidRPr="004F7AF4">
        <w:rPr>
          <w:b w:val="0"/>
          <w:sz w:val="24"/>
          <w:szCs w:val="24"/>
        </w:rPr>
        <w:t xml:space="preserve"> a poetiky artefaktu. </w:t>
      </w:r>
      <w:r w:rsidR="00903BA2" w:rsidRPr="004F7AF4">
        <w:rPr>
          <w:b w:val="0"/>
          <w:sz w:val="24"/>
          <w:szCs w:val="24"/>
        </w:rPr>
        <w:t xml:space="preserve"> </w:t>
      </w:r>
      <w:r w:rsidR="003076B8" w:rsidRPr="004F7AF4">
        <w:rPr>
          <w:b w:val="0"/>
          <w:sz w:val="24"/>
          <w:szCs w:val="24"/>
        </w:rPr>
        <w:t xml:space="preserve">Opírá se přitom o </w:t>
      </w:r>
      <w:proofErr w:type="spellStart"/>
      <w:r w:rsidR="003076B8" w:rsidRPr="004F7AF4">
        <w:rPr>
          <w:b w:val="0"/>
          <w:sz w:val="24"/>
          <w:szCs w:val="24"/>
        </w:rPr>
        <w:t>symbolologii</w:t>
      </w:r>
      <w:proofErr w:type="spellEnd"/>
      <w:r w:rsidR="003076B8" w:rsidRPr="004F7AF4">
        <w:rPr>
          <w:b w:val="0"/>
          <w:sz w:val="24"/>
          <w:szCs w:val="24"/>
        </w:rPr>
        <w:t xml:space="preserve"> 20. století v podání </w:t>
      </w:r>
      <w:proofErr w:type="spellStart"/>
      <w:r w:rsidR="003076B8" w:rsidRPr="004F7AF4">
        <w:rPr>
          <w:b w:val="0"/>
          <w:sz w:val="24"/>
          <w:szCs w:val="24"/>
        </w:rPr>
        <w:t>Cassirera</w:t>
      </w:r>
      <w:proofErr w:type="spellEnd"/>
      <w:r w:rsidR="003076B8" w:rsidRPr="004F7AF4">
        <w:rPr>
          <w:b w:val="0"/>
          <w:sz w:val="24"/>
          <w:szCs w:val="24"/>
        </w:rPr>
        <w:t xml:space="preserve">,  </w:t>
      </w:r>
      <w:proofErr w:type="spellStart"/>
      <w:r w:rsidR="003076B8" w:rsidRPr="004F7AF4">
        <w:rPr>
          <w:b w:val="0"/>
          <w:sz w:val="24"/>
          <w:szCs w:val="24"/>
        </w:rPr>
        <w:t>Averinceva</w:t>
      </w:r>
      <w:proofErr w:type="spellEnd"/>
      <w:r w:rsidR="003076B8" w:rsidRPr="004F7AF4">
        <w:rPr>
          <w:b w:val="0"/>
          <w:sz w:val="24"/>
          <w:szCs w:val="24"/>
        </w:rPr>
        <w:t xml:space="preserve">, </w:t>
      </w:r>
      <w:proofErr w:type="spellStart"/>
      <w:r w:rsidR="003076B8" w:rsidRPr="004F7AF4">
        <w:rPr>
          <w:b w:val="0"/>
          <w:sz w:val="24"/>
          <w:szCs w:val="24"/>
        </w:rPr>
        <w:t>Loseva</w:t>
      </w:r>
      <w:proofErr w:type="spellEnd"/>
      <w:r w:rsidR="003076B8" w:rsidRPr="004F7AF4">
        <w:rPr>
          <w:b w:val="0"/>
          <w:sz w:val="24"/>
          <w:szCs w:val="24"/>
        </w:rPr>
        <w:t xml:space="preserve">, </w:t>
      </w:r>
      <w:proofErr w:type="spellStart"/>
      <w:r w:rsidR="003076B8" w:rsidRPr="004F7AF4">
        <w:rPr>
          <w:b w:val="0"/>
          <w:sz w:val="24"/>
          <w:szCs w:val="24"/>
        </w:rPr>
        <w:t>Toporova</w:t>
      </w:r>
      <w:proofErr w:type="spellEnd"/>
      <w:r w:rsidR="003076B8" w:rsidRPr="004F7AF4">
        <w:rPr>
          <w:b w:val="0"/>
          <w:sz w:val="24"/>
          <w:szCs w:val="24"/>
        </w:rPr>
        <w:t xml:space="preserve"> aj., tedy především z německo-americko- ruského okruhu, i když by se nabízely i možnosti jiné. </w:t>
      </w:r>
      <w:r w:rsidR="00903BA2" w:rsidRPr="004F7AF4">
        <w:rPr>
          <w:b w:val="0"/>
          <w:sz w:val="24"/>
          <w:szCs w:val="24"/>
        </w:rPr>
        <w:t>Klíčovým</w:t>
      </w:r>
      <w:r w:rsidR="003076B8" w:rsidRPr="004F7AF4">
        <w:rPr>
          <w:b w:val="0"/>
          <w:sz w:val="24"/>
          <w:szCs w:val="24"/>
        </w:rPr>
        <w:t xml:space="preserve"> akordem díla je analýza poezie Anny Achmatovové, kde se ukazuje, že prakticky v každé její básni jsou symbolické obrazy, které spolu interagují, mj. symbolika čísel 30, 13, 9, 4, a 6. </w:t>
      </w:r>
      <w:r w:rsidR="00903BA2" w:rsidRPr="004F7AF4">
        <w:rPr>
          <w:b w:val="0"/>
          <w:sz w:val="24"/>
          <w:szCs w:val="24"/>
        </w:rPr>
        <w:t>Určitá stř</w:t>
      </w:r>
      <w:r w:rsidR="00EA77BE" w:rsidRPr="004F7AF4">
        <w:rPr>
          <w:b w:val="0"/>
          <w:sz w:val="24"/>
          <w:szCs w:val="24"/>
        </w:rPr>
        <w:t>í</w:t>
      </w:r>
      <w:r w:rsidR="00903BA2" w:rsidRPr="004F7AF4">
        <w:rPr>
          <w:b w:val="0"/>
          <w:sz w:val="24"/>
          <w:szCs w:val="24"/>
        </w:rPr>
        <w:t>dmost</w:t>
      </w:r>
      <w:r w:rsidR="00EA77BE" w:rsidRPr="004F7AF4">
        <w:rPr>
          <w:b w:val="0"/>
          <w:sz w:val="24"/>
          <w:szCs w:val="24"/>
        </w:rPr>
        <w:t xml:space="preserve">, </w:t>
      </w:r>
      <w:r w:rsidR="00903BA2" w:rsidRPr="004F7AF4">
        <w:rPr>
          <w:b w:val="0"/>
          <w:sz w:val="24"/>
          <w:szCs w:val="24"/>
        </w:rPr>
        <w:t>střízl</w:t>
      </w:r>
      <w:r w:rsidR="00EA77BE" w:rsidRPr="004F7AF4">
        <w:rPr>
          <w:b w:val="0"/>
          <w:sz w:val="24"/>
          <w:szCs w:val="24"/>
        </w:rPr>
        <w:t>i</w:t>
      </w:r>
      <w:r w:rsidR="00903BA2" w:rsidRPr="004F7AF4">
        <w:rPr>
          <w:b w:val="0"/>
          <w:sz w:val="24"/>
          <w:szCs w:val="24"/>
        </w:rPr>
        <w:t>vost</w:t>
      </w:r>
      <w:r w:rsidR="00EA77BE" w:rsidRPr="004F7AF4">
        <w:rPr>
          <w:b w:val="0"/>
          <w:sz w:val="24"/>
          <w:szCs w:val="24"/>
        </w:rPr>
        <w:t>, v tomto tématu poměrně vzácná,</w:t>
      </w:r>
      <w:r w:rsidR="00903BA2" w:rsidRPr="004F7AF4">
        <w:rPr>
          <w:b w:val="0"/>
          <w:sz w:val="24"/>
          <w:szCs w:val="24"/>
        </w:rPr>
        <w:t xml:space="preserve"> tu př</w:t>
      </w:r>
      <w:r w:rsidR="00EA77BE" w:rsidRPr="004F7AF4">
        <w:rPr>
          <w:b w:val="0"/>
          <w:sz w:val="24"/>
          <w:szCs w:val="24"/>
        </w:rPr>
        <w:t>ipomíná</w:t>
      </w:r>
      <w:r w:rsidR="00903BA2" w:rsidRPr="004F7AF4">
        <w:rPr>
          <w:b w:val="0"/>
          <w:sz w:val="24"/>
          <w:szCs w:val="24"/>
        </w:rPr>
        <w:t xml:space="preserve"> podobné p</w:t>
      </w:r>
      <w:r w:rsidR="00EA77BE" w:rsidRPr="004F7AF4">
        <w:rPr>
          <w:b w:val="0"/>
          <w:sz w:val="24"/>
          <w:szCs w:val="24"/>
        </w:rPr>
        <w:t>ostupy</w:t>
      </w:r>
      <w:r w:rsidR="00903BA2" w:rsidRPr="004F7AF4">
        <w:rPr>
          <w:b w:val="0"/>
          <w:sz w:val="24"/>
          <w:szCs w:val="24"/>
        </w:rPr>
        <w:t xml:space="preserve"> če</w:t>
      </w:r>
      <w:r w:rsidR="00EA77BE" w:rsidRPr="004F7AF4">
        <w:rPr>
          <w:b w:val="0"/>
          <w:sz w:val="24"/>
          <w:szCs w:val="24"/>
        </w:rPr>
        <w:t>s</w:t>
      </w:r>
      <w:r w:rsidR="00903BA2" w:rsidRPr="004F7AF4">
        <w:rPr>
          <w:b w:val="0"/>
          <w:sz w:val="24"/>
          <w:szCs w:val="24"/>
        </w:rPr>
        <w:t xml:space="preserve">kého </w:t>
      </w:r>
      <w:r w:rsidR="00EA77BE" w:rsidRPr="004F7AF4">
        <w:rPr>
          <w:b w:val="0"/>
          <w:sz w:val="24"/>
          <w:szCs w:val="24"/>
        </w:rPr>
        <w:t>literárního kritika, historika a teoretika</w:t>
      </w:r>
      <w:r w:rsidR="00903BA2" w:rsidRPr="004F7AF4">
        <w:rPr>
          <w:b w:val="0"/>
          <w:sz w:val="24"/>
          <w:szCs w:val="24"/>
        </w:rPr>
        <w:t xml:space="preserve"> Milana </w:t>
      </w:r>
      <w:proofErr w:type="spellStart"/>
      <w:r w:rsidR="00903BA2" w:rsidRPr="004F7AF4">
        <w:rPr>
          <w:b w:val="0"/>
          <w:sz w:val="24"/>
          <w:szCs w:val="24"/>
        </w:rPr>
        <w:t>Bla</w:t>
      </w:r>
      <w:r w:rsidR="00EA77BE" w:rsidRPr="004F7AF4">
        <w:rPr>
          <w:b w:val="0"/>
          <w:sz w:val="24"/>
          <w:szCs w:val="24"/>
        </w:rPr>
        <w:t>h</w:t>
      </w:r>
      <w:r w:rsidR="00903BA2" w:rsidRPr="004F7AF4">
        <w:rPr>
          <w:b w:val="0"/>
          <w:sz w:val="24"/>
          <w:szCs w:val="24"/>
        </w:rPr>
        <w:t>ynky</w:t>
      </w:r>
      <w:proofErr w:type="spellEnd"/>
      <w:r w:rsidR="00903BA2" w:rsidRPr="004F7AF4">
        <w:rPr>
          <w:b w:val="0"/>
          <w:sz w:val="24"/>
          <w:szCs w:val="24"/>
        </w:rPr>
        <w:t>, je</w:t>
      </w:r>
      <w:r w:rsidR="00EA77BE" w:rsidRPr="004F7AF4">
        <w:rPr>
          <w:b w:val="0"/>
          <w:sz w:val="24"/>
          <w:szCs w:val="24"/>
        </w:rPr>
        <w:t>n</w:t>
      </w:r>
      <w:r w:rsidR="00903BA2" w:rsidRPr="004F7AF4">
        <w:rPr>
          <w:b w:val="0"/>
          <w:sz w:val="24"/>
          <w:szCs w:val="24"/>
        </w:rPr>
        <w:t>ž</w:t>
      </w:r>
      <w:r w:rsidR="00EA77BE" w:rsidRPr="004F7AF4">
        <w:rPr>
          <w:b w:val="0"/>
          <w:sz w:val="24"/>
          <w:szCs w:val="24"/>
        </w:rPr>
        <w:t xml:space="preserve"> </w:t>
      </w:r>
      <w:r w:rsidR="00903BA2" w:rsidRPr="004F7AF4">
        <w:rPr>
          <w:b w:val="0"/>
          <w:sz w:val="24"/>
          <w:szCs w:val="24"/>
        </w:rPr>
        <w:t>takto analy</w:t>
      </w:r>
      <w:r w:rsidR="00EA77BE" w:rsidRPr="004F7AF4">
        <w:rPr>
          <w:b w:val="0"/>
          <w:sz w:val="24"/>
          <w:szCs w:val="24"/>
        </w:rPr>
        <w:t>z</w:t>
      </w:r>
      <w:r w:rsidR="00903BA2" w:rsidRPr="004F7AF4">
        <w:rPr>
          <w:b w:val="0"/>
          <w:sz w:val="24"/>
          <w:szCs w:val="24"/>
        </w:rPr>
        <w:t>oval rom</w:t>
      </w:r>
      <w:r w:rsidR="00EA77BE" w:rsidRPr="004F7AF4">
        <w:rPr>
          <w:b w:val="0"/>
          <w:sz w:val="24"/>
          <w:szCs w:val="24"/>
        </w:rPr>
        <w:t>ánovou</w:t>
      </w:r>
      <w:r w:rsidR="00903BA2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tvorbu</w:t>
      </w:r>
      <w:r w:rsidR="00903BA2" w:rsidRPr="004F7AF4">
        <w:rPr>
          <w:b w:val="0"/>
          <w:sz w:val="24"/>
          <w:szCs w:val="24"/>
        </w:rPr>
        <w:t xml:space="preserve"> Mi</w:t>
      </w:r>
      <w:r w:rsidR="00EA77BE" w:rsidRPr="004F7AF4">
        <w:rPr>
          <w:b w:val="0"/>
          <w:sz w:val="24"/>
          <w:szCs w:val="24"/>
        </w:rPr>
        <w:t>lana</w:t>
      </w:r>
      <w:r w:rsidR="00903BA2" w:rsidRPr="004F7AF4">
        <w:rPr>
          <w:b w:val="0"/>
          <w:sz w:val="24"/>
          <w:szCs w:val="24"/>
        </w:rPr>
        <w:t xml:space="preserve"> Ku</w:t>
      </w:r>
      <w:r w:rsidR="00EA77BE" w:rsidRPr="004F7AF4">
        <w:rPr>
          <w:b w:val="0"/>
          <w:sz w:val="24"/>
          <w:szCs w:val="24"/>
        </w:rPr>
        <w:t>nd</w:t>
      </w:r>
      <w:r w:rsidR="00903BA2" w:rsidRPr="004F7AF4">
        <w:rPr>
          <w:b w:val="0"/>
          <w:sz w:val="24"/>
          <w:szCs w:val="24"/>
        </w:rPr>
        <w:t>ery.</w:t>
      </w:r>
      <w:r w:rsidR="00903BA2" w:rsidRPr="004F7AF4">
        <w:rPr>
          <w:rStyle w:val="Znakapoznpodarou"/>
          <w:b w:val="0"/>
          <w:sz w:val="24"/>
          <w:szCs w:val="24"/>
        </w:rPr>
        <w:footnoteReference w:id="3"/>
      </w:r>
      <w:r w:rsidR="00F108E8" w:rsidRPr="004F7AF4">
        <w:rPr>
          <w:b w:val="0"/>
          <w:sz w:val="24"/>
          <w:szCs w:val="24"/>
        </w:rPr>
        <w:t xml:space="preserve"> Zejména v</w:t>
      </w:r>
      <w:r w:rsidR="00EA77BE" w:rsidRPr="004F7AF4">
        <w:rPr>
          <w:b w:val="0"/>
          <w:sz w:val="24"/>
          <w:szCs w:val="24"/>
        </w:rPr>
        <w:t xml:space="preserve"> dílčí </w:t>
      </w:r>
      <w:r w:rsidR="00F108E8" w:rsidRPr="004F7AF4">
        <w:rPr>
          <w:b w:val="0"/>
          <w:sz w:val="24"/>
          <w:szCs w:val="24"/>
        </w:rPr>
        <w:t>studii</w:t>
      </w:r>
      <w:r w:rsidR="00DA52BE" w:rsidRPr="004F7AF4">
        <w:rPr>
          <w:b w:val="0"/>
          <w:sz w:val="24"/>
          <w:szCs w:val="24"/>
        </w:rPr>
        <w:t xml:space="preserve"> </w:t>
      </w:r>
      <w:r w:rsidR="00DA52BE" w:rsidRPr="004F7AF4">
        <w:rPr>
          <w:rStyle w:val="Zdraznn"/>
          <w:b w:val="0"/>
          <w:sz w:val="24"/>
          <w:szCs w:val="24"/>
        </w:rPr>
        <w:t>Magie jmen, čísel a prvočísel</w:t>
      </w:r>
      <w:r w:rsidR="00DA52BE" w:rsidRPr="004F7AF4">
        <w:rPr>
          <w:b w:val="0"/>
          <w:sz w:val="24"/>
          <w:szCs w:val="24"/>
        </w:rPr>
        <w:t>, kde se</w:t>
      </w:r>
      <w:r w:rsidR="00EA77BE" w:rsidRPr="004F7AF4">
        <w:rPr>
          <w:b w:val="0"/>
          <w:sz w:val="24"/>
          <w:szCs w:val="24"/>
        </w:rPr>
        <w:t xml:space="preserve"> </w:t>
      </w:r>
      <w:proofErr w:type="gramStart"/>
      <w:r w:rsidR="00DA52BE" w:rsidRPr="004F7AF4">
        <w:rPr>
          <w:b w:val="0"/>
          <w:sz w:val="24"/>
          <w:szCs w:val="24"/>
        </w:rPr>
        <w:t>jedná</w:t>
      </w:r>
      <w:proofErr w:type="gramEnd"/>
      <w:r w:rsidR="00EA77BE" w:rsidRPr="004F7AF4">
        <w:rPr>
          <w:b w:val="0"/>
          <w:sz w:val="24"/>
          <w:szCs w:val="24"/>
        </w:rPr>
        <w:t xml:space="preserve"> </w:t>
      </w:r>
      <w:r w:rsidR="00DA52BE" w:rsidRPr="004F7AF4">
        <w:rPr>
          <w:b w:val="0"/>
          <w:sz w:val="24"/>
          <w:szCs w:val="24"/>
        </w:rPr>
        <w:t>především o románu Nesmrtelnost</w:t>
      </w:r>
      <w:r w:rsidR="00F108E8" w:rsidRPr="004F7AF4">
        <w:rPr>
          <w:b w:val="0"/>
          <w:sz w:val="24"/>
          <w:szCs w:val="24"/>
        </w:rPr>
        <w:t xml:space="preserve"> </w:t>
      </w:r>
      <w:proofErr w:type="spellStart"/>
      <w:r w:rsidR="00F108E8" w:rsidRPr="004F7AF4">
        <w:rPr>
          <w:b w:val="0"/>
          <w:sz w:val="24"/>
          <w:szCs w:val="24"/>
        </w:rPr>
        <w:t>Blahynka</w:t>
      </w:r>
      <w:proofErr w:type="spellEnd"/>
      <w:r w:rsidR="00F108E8" w:rsidRPr="004F7AF4">
        <w:rPr>
          <w:b w:val="0"/>
          <w:sz w:val="24"/>
          <w:szCs w:val="24"/>
        </w:rPr>
        <w:t xml:space="preserve"> </w:t>
      </w:r>
      <w:proofErr w:type="gramStart"/>
      <w:r w:rsidR="00F108E8" w:rsidRPr="004F7AF4">
        <w:rPr>
          <w:b w:val="0"/>
          <w:sz w:val="24"/>
          <w:szCs w:val="24"/>
        </w:rPr>
        <w:t>ukazuje</w:t>
      </w:r>
      <w:proofErr w:type="gramEnd"/>
      <w:r w:rsidR="00DA52BE" w:rsidRPr="004F7AF4">
        <w:rPr>
          <w:b w:val="0"/>
          <w:sz w:val="24"/>
          <w:szCs w:val="24"/>
        </w:rPr>
        <w:t xml:space="preserve"> </w:t>
      </w:r>
      <w:r w:rsidR="00572192" w:rsidRPr="004F7AF4">
        <w:rPr>
          <w:b w:val="0"/>
          <w:sz w:val="24"/>
          <w:szCs w:val="24"/>
        </w:rPr>
        <w:t>na</w:t>
      </w:r>
      <w:r w:rsidR="00EA77BE" w:rsidRPr="004F7AF4">
        <w:rPr>
          <w:b w:val="0"/>
          <w:sz w:val="24"/>
          <w:szCs w:val="24"/>
        </w:rPr>
        <w:t xml:space="preserve"> </w:t>
      </w:r>
      <w:r w:rsidR="00572192" w:rsidRPr="004F7AF4">
        <w:rPr>
          <w:b w:val="0"/>
          <w:sz w:val="24"/>
          <w:szCs w:val="24"/>
        </w:rPr>
        <w:t>rafinovanou číselnou stavbu Ku</w:t>
      </w:r>
      <w:r w:rsidR="00EA77BE" w:rsidRPr="004F7AF4">
        <w:rPr>
          <w:b w:val="0"/>
          <w:sz w:val="24"/>
          <w:szCs w:val="24"/>
        </w:rPr>
        <w:t>nderových</w:t>
      </w:r>
      <w:r w:rsidR="00572192" w:rsidRPr="004F7AF4">
        <w:rPr>
          <w:b w:val="0"/>
          <w:sz w:val="24"/>
          <w:szCs w:val="24"/>
        </w:rPr>
        <w:t xml:space="preserve"> próz. </w:t>
      </w:r>
      <w:r w:rsidR="00DA52BE" w:rsidRPr="004F7AF4">
        <w:rPr>
          <w:b w:val="0"/>
          <w:sz w:val="24"/>
          <w:szCs w:val="24"/>
        </w:rPr>
        <w:t xml:space="preserve">V triptychu </w:t>
      </w:r>
      <w:r w:rsidR="00DA52BE" w:rsidRPr="004F7AF4">
        <w:rPr>
          <w:rStyle w:val="Zdraznn"/>
          <w:b w:val="0"/>
          <w:sz w:val="24"/>
          <w:szCs w:val="24"/>
        </w:rPr>
        <w:t xml:space="preserve">Třikrát Milan Kundera </w:t>
      </w:r>
      <w:r w:rsidR="00572192" w:rsidRPr="004F7AF4">
        <w:rPr>
          <w:rStyle w:val="Zdraznn"/>
          <w:b w:val="0"/>
          <w:i w:val="0"/>
          <w:sz w:val="24"/>
          <w:szCs w:val="24"/>
        </w:rPr>
        <w:t>demonstroval i to,</w:t>
      </w:r>
      <w:r w:rsidR="00DA52BE" w:rsidRPr="004F7AF4">
        <w:rPr>
          <w:b w:val="0"/>
          <w:sz w:val="24"/>
          <w:szCs w:val="24"/>
        </w:rPr>
        <w:t xml:space="preserve"> že českost romanopisce nemizí, </w:t>
      </w:r>
      <w:r w:rsidR="00EA77BE" w:rsidRPr="004F7AF4">
        <w:rPr>
          <w:b w:val="0"/>
          <w:sz w:val="24"/>
          <w:szCs w:val="24"/>
        </w:rPr>
        <w:t>ani</w:t>
      </w:r>
      <w:r w:rsidR="00DA52BE" w:rsidRPr="004F7AF4">
        <w:rPr>
          <w:b w:val="0"/>
          <w:sz w:val="24"/>
          <w:szCs w:val="24"/>
        </w:rPr>
        <w:t xml:space="preserve"> když píše jiným </w:t>
      </w:r>
      <w:r w:rsidR="00572192" w:rsidRPr="004F7AF4">
        <w:rPr>
          <w:b w:val="0"/>
          <w:sz w:val="24"/>
          <w:szCs w:val="24"/>
        </w:rPr>
        <w:t>jazykem, např.</w:t>
      </w:r>
      <w:r w:rsidR="00DA52BE" w:rsidRPr="004F7AF4">
        <w:rPr>
          <w:b w:val="0"/>
          <w:sz w:val="24"/>
          <w:szCs w:val="24"/>
        </w:rPr>
        <w:t xml:space="preserve"> na romá</w:t>
      </w:r>
      <w:r w:rsidR="00EA77BE" w:rsidRPr="004F7AF4">
        <w:rPr>
          <w:b w:val="0"/>
          <w:sz w:val="24"/>
          <w:szCs w:val="24"/>
        </w:rPr>
        <w:t>n</w:t>
      </w:r>
      <w:r w:rsidR="00DA52BE" w:rsidRPr="004F7AF4">
        <w:rPr>
          <w:b w:val="0"/>
          <w:sz w:val="24"/>
          <w:szCs w:val="24"/>
        </w:rPr>
        <w:t xml:space="preserve">ech Pomalost (La </w:t>
      </w:r>
      <w:proofErr w:type="spellStart"/>
      <w:r w:rsidR="00DA52BE" w:rsidRPr="004F7AF4">
        <w:rPr>
          <w:b w:val="0"/>
          <w:sz w:val="24"/>
          <w:szCs w:val="24"/>
        </w:rPr>
        <w:t>Lenteur</w:t>
      </w:r>
      <w:proofErr w:type="spellEnd"/>
      <w:r w:rsidR="00DA52BE" w:rsidRPr="004F7AF4">
        <w:rPr>
          <w:b w:val="0"/>
          <w:sz w:val="24"/>
          <w:szCs w:val="24"/>
        </w:rPr>
        <w:t>, 1995) a Setkání (</w:t>
      </w:r>
      <w:proofErr w:type="spellStart"/>
      <w:r w:rsidR="00DA52BE" w:rsidRPr="004F7AF4">
        <w:rPr>
          <w:b w:val="0"/>
          <w:sz w:val="24"/>
          <w:szCs w:val="24"/>
        </w:rPr>
        <w:t>Une</w:t>
      </w:r>
      <w:proofErr w:type="spellEnd"/>
      <w:r w:rsidR="00DA52BE" w:rsidRPr="004F7AF4">
        <w:rPr>
          <w:b w:val="0"/>
          <w:sz w:val="24"/>
          <w:szCs w:val="24"/>
        </w:rPr>
        <w:t xml:space="preserve"> </w:t>
      </w:r>
      <w:proofErr w:type="spellStart"/>
      <w:r w:rsidR="00DA52BE" w:rsidRPr="004F7AF4">
        <w:rPr>
          <w:b w:val="0"/>
          <w:sz w:val="24"/>
          <w:szCs w:val="24"/>
        </w:rPr>
        <w:t>Recontre</w:t>
      </w:r>
      <w:proofErr w:type="spellEnd"/>
      <w:r w:rsidR="00DA52BE" w:rsidRPr="004F7AF4">
        <w:rPr>
          <w:b w:val="0"/>
          <w:sz w:val="24"/>
          <w:szCs w:val="24"/>
        </w:rPr>
        <w:t>, 2009). Podobně se zabývá Zrazenými testamenty/závěťmi</w:t>
      </w:r>
      <w:r w:rsidR="00EA77BE" w:rsidRPr="004F7AF4">
        <w:rPr>
          <w:b w:val="0"/>
          <w:sz w:val="24"/>
          <w:szCs w:val="24"/>
        </w:rPr>
        <w:t>.</w:t>
      </w:r>
      <w:r w:rsidR="00DA52BE" w:rsidRPr="004F7AF4">
        <w:rPr>
          <w:b w:val="0"/>
          <w:sz w:val="24"/>
          <w:szCs w:val="24"/>
        </w:rPr>
        <w:t xml:space="preserve"> Reflexe </w:t>
      </w:r>
      <w:r w:rsidR="00DA52BE" w:rsidRPr="004F7AF4">
        <w:rPr>
          <w:rStyle w:val="Zdraznn"/>
          <w:b w:val="0"/>
          <w:sz w:val="24"/>
          <w:szCs w:val="24"/>
        </w:rPr>
        <w:t xml:space="preserve">M. K. </w:t>
      </w:r>
      <w:proofErr w:type="spellStart"/>
      <w:r w:rsidR="00DA52BE" w:rsidRPr="004F7AF4">
        <w:rPr>
          <w:rStyle w:val="Zdraznn"/>
          <w:b w:val="0"/>
          <w:sz w:val="24"/>
          <w:szCs w:val="24"/>
        </w:rPr>
        <w:t>Čechořipský</w:t>
      </w:r>
      <w:proofErr w:type="spellEnd"/>
      <w:r w:rsidR="00DA52BE" w:rsidRPr="004F7AF4">
        <w:rPr>
          <w:rStyle w:val="Zdraznn"/>
          <w:b w:val="0"/>
          <w:sz w:val="24"/>
          <w:szCs w:val="24"/>
        </w:rPr>
        <w:t xml:space="preserve"> de la </w:t>
      </w:r>
      <w:proofErr w:type="spellStart"/>
      <w:r w:rsidR="00DA52BE" w:rsidRPr="004F7AF4">
        <w:rPr>
          <w:rStyle w:val="Zdraznn"/>
          <w:b w:val="0"/>
          <w:sz w:val="24"/>
          <w:szCs w:val="24"/>
        </w:rPr>
        <w:t>douce</w:t>
      </w:r>
      <w:proofErr w:type="spellEnd"/>
      <w:r w:rsidR="00DA52BE" w:rsidRPr="004F7AF4">
        <w:rPr>
          <w:rStyle w:val="Zdraznn"/>
          <w:b w:val="0"/>
          <w:sz w:val="24"/>
          <w:szCs w:val="24"/>
        </w:rPr>
        <w:t xml:space="preserve"> France</w:t>
      </w:r>
      <w:r w:rsidR="00DA52BE" w:rsidRPr="004F7AF4">
        <w:rPr>
          <w:b w:val="0"/>
          <w:sz w:val="24"/>
          <w:szCs w:val="24"/>
        </w:rPr>
        <w:t>, která vyšla v brněnském Hostu roku 1996 a byla dedikována Jiřímu Veselskému, pracuje v souvislosti s </w:t>
      </w:r>
      <w:r w:rsidR="00DA52BE" w:rsidRPr="004F7AF4">
        <w:rPr>
          <w:rStyle w:val="Zdraznn"/>
          <w:b w:val="0"/>
          <w:sz w:val="24"/>
          <w:szCs w:val="24"/>
        </w:rPr>
        <w:t>Pomalostí</w:t>
      </w:r>
      <w:r w:rsidR="00DA52BE" w:rsidRPr="004F7AF4">
        <w:rPr>
          <w:b w:val="0"/>
          <w:sz w:val="24"/>
          <w:szCs w:val="24"/>
        </w:rPr>
        <w:t xml:space="preserve"> s magií čísel, ale také jmen. </w:t>
      </w:r>
      <w:proofErr w:type="spellStart"/>
      <w:r w:rsidR="00DA52BE" w:rsidRPr="004F7AF4">
        <w:rPr>
          <w:b w:val="0"/>
          <w:sz w:val="24"/>
          <w:szCs w:val="24"/>
        </w:rPr>
        <w:t>Blahynkovo</w:t>
      </w:r>
      <w:proofErr w:type="spellEnd"/>
      <w:r w:rsidR="00DA52BE" w:rsidRPr="004F7AF4">
        <w:rPr>
          <w:b w:val="0"/>
          <w:sz w:val="24"/>
          <w:szCs w:val="24"/>
        </w:rPr>
        <w:t xml:space="preserve"> hledání trvalých stop a úchytných bodů v Kunderově díle tu pokračuje. Vyjadřuje to mimo jiné takto: „Kunderovy knihy jsou do značné míry všechny Žertem, všechny Směšnými láskami, všechny zahradou širou a všechny – už také – psány tak, aby se musely číst zvolna – také Pomalostí“</w:t>
      </w:r>
      <w:r w:rsidR="00EA77BE" w:rsidRPr="004F7AF4">
        <w:rPr>
          <w:rStyle w:val="Znakapoznpodarou"/>
          <w:b w:val="0"/>
          <w:sz w:val="24"/>
          <w:szCs w:val="24"/>
        </w:rPr>
        <w:footnoteReference w:id="4"/>
      </w:r>
      <w:r w:rsidR="00DA52BE" w:rsidRPr="004F7AF4">
        <w:rPr>
          <w:b w:val="0"/>
          <w:sz w:val="24"/>
          <w:szCs w:val="24"/>
        </w:rPr>
        <w:t xml:space="preserve"> (s. 160). Poslední sedmá (příznačně!) studie souboru je stará jen několik let (LUK 2014) a soustředí se na Kunderův </w:t>
      </w:r>
      <w:r w:rsidR="00DA52BE" w:rsidRPr="004F7AF4">
        <w:rPr>
          <w:b w:val="0"/>
          <w:sz w:val="24"/>
          <w:szCs w:val="24"/>
        </w:rPr>
        <w:lastRenderedPageBreak/>
        <w:t>zatím poslední román Oslava bezvýznamnosti</w:t>
      </w:r>
      <w:r w:rsidR="007B08C3" w:rsidRPr="004F7AF4">
        <w:rPr>
          <w:b w:val="0"/>
          <w:sz w:val="24"/>
          <w:szCs w:val="24"/>
        </w:rPr>
        <w:t>.</w:t>
      </w:r>
      <w:r w:rsidR="007B08C3" w:rsidRPr="004F7AF4">
        <w:rPr>
          <w:rStyle w:val="Znakapoznpodarou"/>
          <w:b w:val="0"/>
          <w:sz w:val="24"/>
          <w:szCs w:val="24"/>
        </w:rPr>
        <w:footnoteReference w:id="5"/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ab/>
      </w:r>
      <w:r w:rsidR="00DA52BE" w:rsidRPr="004F7AF4">
        <w:rPr>
          <w:b w:val="0"/>
          <w:sz w:val="24"/>
          <w:szCs w:val="24"/>
        </w:rPr>
        <w:t>Snad tato p</w:t>
      </w:r>
      <w:r w:rsidR="00EA77BE" w:rsidRPr="004F7AF4">
        <w:rPr>
          <w:b w:val="0"/>
          <w:sz w:val="24"/>
          <w:szCs w:val="24"/>
        </w:rPr>
        <w:t>oměrně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rozsáhlá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 xml:space="preserve">odbočka upozorňující na možnost </w:t>
      </w:r>
      <w:proofErr w:type="spellStart"/>
      <w:r w:rsidR="00EA77BE" w:rsidRPr="004F7AF4">
        <w:rPr>
          <w:b w:val="0"/>
          <w:sz w:val="24"/>
          <w:szCs w:val="24"/>
        </w:rPr>
        <w:t>plodnéí</w:t>
      </w:r>
      <w:proofErr w:type="spellEnd"/>
      <w:r w:rsidR="00EA77BE" w:rsidRPr="004F7AF4">
        <w:rPr>
          <w:b w:val="0"/>
          <w:sz w:val="24"/>
          <w:szCs w:val="24"/>
        </w:rPr>
        <w:t xml:space="preserve"> komparace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dvou badatelských</w:t>
      </w:r>
      <w:r w:rsidR="00DA52BE" w:rsidRPr="004F7AF4">
        <w:rPr>
          <w:b w:val="0"/>
          <w:sz w:val="24"/>
          <w:szCs w:val="24"/>
        </w:rPr>
        <w:t xml:space="preserve"> př</w:t>
      </w:r>
      <w:r w:rsidR="00EA77BE" w:rsidRPr="004F7AF4">
        <w:rPr>
          <w:b w:val="0"/>
          <w:sz w:val="24"/>
          <w:szCs w:val="24"/>
        </w:rPr>
        <w:t>ístupů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snad funkčně</w:t>
      </w:r>
      <w:r w:rsidR="00DA52BE" w:rsidRPr="004F7AF4">
        <w:rPr>
          <w:b w:val="0"/>
          <w:sz w:val="24"/>
          <w:szCs w:val="24"/>
        </w:rPr>
        <w:t xml:space="preserve"> uv</w:t>
      </w:r>
      <w:r w:rsidR="00EA77BE" w:rsidRPr="004F7AF4">
        <w:rPr>
          <w:b w:val="0"/>
          <w:sz w:val="24"/>
          <w:szCs w:val="24"/>
        </w:rPr>
        <w:t>ozuje</w:t>
      </w:r>
      <w:r w:rsidR="00DA52BE" w:rsidRPr="004F7AF4">
        <w:rPr>
          <w:b w:val="0"/>
          <w:sz w:val="24"/>
          <w:szCs w:val="24"/>
        </w:rPr>
        <w:t xml:space="preserve"> </w:t>
      </w:r>
      <w:proofErr w:type="spellStart"/>
      <w:r w:rsidR="00DA52BE" w:rsidRPr="004F7AF4">
        <w:rPr>
          <w:b w:val="0"/>
          <w:sz w:val="24"/>
          <w:szCs w:val="24"/>
        </w:rPr>
        <w:t>hlo</w:t>
      </w:r>
      <w:r w:rsidR="00EA77BE" w:rsidRPr="004F7AF4">
        <w:rPr>
          <w:b w:val="0"/>
          <w:sz w:val="24"/>
          <w:szCs w:val="24"/>
        </w:rPr>
        <w:t>u</w:t>
      </w:r>
      <w:r w:rsidR="00DA52BE" w:rsidRPr="004F7AF4">
        <w:rPr>
          <w:b w:val="0"/>
          <w:sz w:val="24"/>
          <w:szCs w:val="24"/>
        </w:rPr>
        <w:t>bkovo</w:t>
      </w:r>
      <w:r w:rsidR="00EA77BE" w:rsidRPr="004F7AF4">
        <w:rPr>
          <w:b w:val="0"/>
          <w:sz w:val="24"/>
          <w:szCs w:val="24"/>
        </w:rPr>
        <w:t>s</w:t>
      </w:r>
      <w:r w:rsidR="00DA52BE" w:rsidRPr="004F7AF4">
        <w:rPr>
          <w:b w:val="0"/>
          <w:sz w:val="24"/>
          <w:szCs w:val="24"/>
        </w:rPr>
        <w:t>t</w:t>
      </w:r>
      <w:proofErr w:type="spellEnd"/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–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 xml:space="preserve">i </w:t>
      </w:r>
      <w:r w:rsidR="00DA52BE" w:rsidRPr="004F7AF4">
        <w:rPr>
          <w:b w:val="0"/>
          <w:sz w:val="24"/>
          <w:szCs w:val="24"/>
        </w:rPr>
        <w:t>když pomineme podob</w:t>
      </w:r>
      <w:r w:rsidR="00EA77BE" w:rsidRPr="004F7AF4">
        <w:rPr>
          <w:b w:val="0"/>
          <w:sz w:val="24"/>
          <w:szCs w:val="24"/>
        </w:rPr>
        <w:t>n</w:t>
      </w:r>
      <w:r w:rsidR="00DA52BE" w:rsidRPr="004F7AF4">
        <w:rPr>
          <w:b w:val="0"/>
          <w:sz w:val="24"/>
          <w:szCs w:val="24"/>
        </w:rPr>
        <w:t>ě inter</w:t>
      </w:r>
      <w:r w:rsidR="00EA77BE" w:rsidRPr="004F7AF4">
        <w:rPr>
          <w:b w:val="0"/>
          <w:sz w:val="24"/>
          <w:szCs w:val="24"/>
        </w:rPr>
        <w:t>pretačně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podnětnou</w:t>
      </w:r>
      <w:r w:rsidR="00DA52BE" w:rsidRPr="004F7AF4">
        <w:rPr>
          <w:b w:val="0"/>
          <w:sz w:val="24"/>
          <w:szCs w:val="24"/>
        </w:rPr>
        <w:t xml:space="preserve"> knihu o Vero</w:t>
      </w:r>
      <w:r w:rsidR="00EA77BE" w:rsidRPr="004F7AF4">
        <w:rPr>
          <w:b w:val="0"/>
          <w:sz w:val="24"/>
          <w:szCs w:val="24"/>
        </w:rPr>
        <w:t xml:space="preserve">nice </w:t>
      </w:r>
      <w:r w:rsidR="00DA52BE" w:rsidRPr="004F7AF4">
        <w:rPr>
          <w:b w:val="0"/>
          <w:sz w:val="24"/>
          <w:szCs w:val="24"/>
        </w:rPr>
        <w:t>Dolinové (roč. 1956) – je</w:t>
      </w:r>
      <w:r w:rsidR="00EA77BE" w:rsidRPr="004F7AF4">
        <w:rPr>
          <w:b w:val="0"/>
          <w:sz w:val="24"/>
          <w:szCs w:val="24"/>
        </w:rPr>
        <w:t>j</w:t>
      </w:r>
      <w:r w:rsidR="00DA52BE" w:rsidRPr="004F7AF4">
        <w:rPr>
          <w:b w:val="0"/>
          <w:sz w:val="24"/>
          <w:szCs w:val="24"/>
        </w:rPr>
        <w:t>í knihy o Sh</w:t>
      </w:r>
      <w:r w:rsidR="00EA77BE" w:rsidRPr="004F7AF4">
        <w:rPr>
          <w:b w:val="0"/>
          <w:sz w:val="24"/>
          <w:szCs w:val="24"/>
        </w:rPr>
        <w:t>akespearovi</w:t>
      </w:r>
      <w:r w:rsidR="00DA52BE" w:rsidRPr="004F7AF4">
        <w:rPr>
          <w:b w:val="0"/>
          <w:sz w:val="24"/>
          <w:szCs w:val="24"/>
        </w:rPr>
        <w:t xml:space="preserve"> v ruské teorii. Monografie představuje skvělý příklad kompa</w:t>
      </w:r>
      <w:r w:rsidR="00EA77BE" w:rsidRPr="004F7AF4">
        <w:rPr>
          <w:b w:val="0"/>
          <w:sz w:val="24"/>
          <w:szCs w:val="24"/>
        </w:rPr>
        <w:t>k</w:t>
      </w:r>
      <w:r w:rsidR="00DA52BE" w:rsidRPr="004F7AF4">
        <w:rPr>
          <w:b w:val="0"/>
          <w:sz w:val="24"/>
          <w:szCs w:val="24"/>
        </w:rPr>
        <w:t xml:space="preserve">tního a </w:t>
      </w:r>
      <w:r w:rsidR="00EA77BE" w:rsidRPr="004F7AF4">
        <w:rPr>
          <w:b w:val="0"/>
          <w:sz w:val="24"/>
          <w:szCs w:val="24"/>
        </w:rPr>
        <w:t>k</w:t>
      </w:r>
      <w:r w:rsidR="00DA52BE" w:rsidRPr="004F7AF4">
        <w:rPr>
          <w:b w:val="0"/>
          <w:sz w:val="24"/>
          <w:szCs w:val="24"/>
        </w:rPr>
        <w:t>om</w:t>
      </w:r>
      <w:r w:rsidR="00EA77BE" w:rsidRPr="004F7AF4">
        <w:rPr>
          <w:b w:val="0"/>
          <w:sz w:val="24"/>
          <w:szCs w:val="24"/>
        </w:rPr>
        <w:t>plexního</w:t>
      </w:r>
      <w:r w:rsidR="00DA52BE" w:rsidRPr="004F7AF4">
        <w:rPr>
          <w:b w:val="0"/>
          <w:sz w:val="24"/>
          <w:szCs w:val="24"/>
        </w:rPr>
        <w:t xml:space="preserve"> výzkumu holis</w:t>
      </w:r>
      <w:r w:rsidR="00EA77BE" w:rsidRPr="004F7AF4">
        <w:rPr>
          <w:b w:val="0"/>
          <w:sz w:val="24"/>
          <w:szCs w:val="24"/>
        </w:rPr>
        <w:t>tické</w:t>
      </w:r>
      <w:r w:rsidR="00DA52BE" w:rsidRPr="004F7AF4">
        <w:rPr>
          <w:b w:val="0"/>
          <w:sz w:val="24"/>
          <w:szCs w:val="24"/>
        </w:rPr>
        <w:t xml:space="preserve"> </w:t>
      </w:r>
      <w:r w:rsidR="00EA77BE" w:rsidRPr="004F7AF4">
        <w:rPr>
          <w:b w:val="0"/>
          <w:sz w:val="24"/>
          <w:szCs w:val="24"/>
        </w:rPr>
        <w:t>významnosti</w:t>
      </w:r>
      <w:r w:rsidR="00DA52BE" w:rsidRPr="004F7AF4">
        <w:rPr>
          <w:b w:val="0"/>
          <w:sz w:val="24"/>
          <w:szCs w:val="24"/>
        </w:rPr>
        <w:t xml:space="preserve"> díla svě</w:t>
      </w:r>
      <w:r w:rsidR="00EA77BE" w:rsidRPr="004F7AF4">
        <w:rPr>
          <w:b w:val="0"/>
          <w:sz w:val="24"/>
          <w:szCs w:val="24"/>
        </w:rPr>
        <w:t>tového</w:t>
      </w:r>
      <w:r w:rsidR="00DA52BE" w:rsidRPr="004F7AF4">
        <w:rPr>
          <w:b w:val="0"/>
          <w:sz w:val="24"/>
          <w:szCs w:val="24"/>
        </w:rPr>
        <w:t xml:space="preserve"> dramatika pro ruský d</w:t>
      </w:r>
      <w:r w:rsidR="00EA77BE" w:rsidRPr="004F7AF4">
        <w:rPr>
          <w:b w:val="0"/>
          <w:sz w:val="24"/>
          <w:szCs w:val="24"/>
        </w:rPr>
        <w:t>u</w:t>
      </w:r>
      <w:r w:rsidR="00DA52BE" w:rsidRPr="004F7AF4">
        <w:rPr>
          <w:b w:val="0"/>
          <w:sz w:val="24"/>
          <w:szCs w:val="24"/>
        </w:rPr>
        <w:t xml:space="preserve">chovní a </w:t>
      </w:r>
      <w:r w:rsidR="00EA77BE" w:rsidRPr="004F7AF4">
        <w:rPr>
          <w:b w:val="0"/>
          <w:sz w:val="24"/>
          <w:szCs w:val="24"/>
        </w:rPr>
        <w:t>kulturní život</w:t>
      </w:r>
      <w:r w:rsidR="00DA52BE" w:rsidRPr="004F7AF4">
        <w:rPr>
          <w:b w:val="0"/>
          <w:sz w:val="24"/>
          <w:szCs w:val="24"/>
        </w:rPr>
        <w:t>.</w:t>
      </w:r>
      <w:r w:rsidR="00121AB0" w:rsidRPr="004F7AF4">
        <w:rPr>
          <w:b w:val="0"/>
          <w:sz w:val="24"/>
          <w:szCs w:val="24"/>
        </w:rPr>
        <w:t xml:space="preserve"> Autorka </w:t>
      </w:r>
      <w:r w:rsidR="00D7035A" w:rsidRPr="004F7AF4">
        <w:rPr>
          <w:b w:val="0"/>
          <w:sz w:val="24"/>
          <w:szCs w:val="24"/>
        </w:rPr>
        <w:t>nemůže přirozeně</w:t>
      </w:r>
      <w:r w:rsidR="00121AB0" w:rsidRPr="004F7AF4">
        <w:rPr>
          <w:b w:val="0"/>
          <w:sz w:val="24"/>
          <w:szCs w:val="24"/>
        </w:rPr>
        <w:t xml:space="preserve"> i</w:t>
      </w:r>
      <w:r w:rsidR="00D7035A" w:rsidRPr="004F7AF4">
        <w:rPr>
          <w:b w:val="0"/>
          <w:sz w:val="24"/>
          <w:szCs w:val="24"/>
        </w:rPr>
        <w:t>gnorovat</w:t>
      </w:r>
      <w:r w:rsidR="00121AB0" w:rsidRPr="004F7AF4">
        <w:rPr>
          <w:b w:val="0"/>
          <w:sz w:val="24"/>
          <w:szCs w:val="24"/>
        </w:rPr>
        <w:t xml:space="preserve"> celý h</w:t>
      </w:r>
      <w:r w:rsidR="00D7035A" w:rsidRPr="004F7AF4">
        <w:rPr>
          <w:b w:val="0"/>
          <w:sz w:val="24"/>
          <w:szCs w:val="24"/>
        </w:rPr>
        <w:t>istorický</w:t>
      </w:r>
      <w:r w:rsidR="00121AB0" w:rsidRPr="004F7AF4">
        <w:rPr>
          <w:b w:val="0"/>
          <w:sz w:val="24"/>
          <w:szCs w:val="24"/>
        </w:rPr>
        <w:t xml:space="preserve"> proces Shakesp</w:t>
      </w:r>
      <w:r w:rsidR="00D7035A" w:rsidRPr="004F7AF4">
        <w:rPr>
          <w:b w:val="0"/>
          <w:sz w:val="24"/>
          <w:szCs w:val="24"/>
        </w:rPr>
        <w:t>ea</w:t>
      </w:r>
      <w:r w:rsidR="00121AB0" w:rsidRPr="004F7AF4">
        <w:rPr>
          <w:b w:val="0"/>
          <w:sz w:val="24"/>
          <w:szCs w:val="24"/>
        </w:rPr>
        <w:t>rovy recepce v Rusku</w:t>
      </w:r>
      <w:r w:rsidR="00E27BE5" w:rsidRPr="004F7AF4">
        <w:rPr>
          <w:b w:val="0"/>
          <w:sz w:val="24"/>
          <w:szCs w:val="24"/>
        </w:rPr>
        <w:t xml:space="preserve">, </w:t>
      </w:r>
      <w:r w:rsidR="0087638E" w:rsidRPr="004F7AF4">
        <w:rPr>
          <w:b w:val="0"/>
          <w:sz w:val="24"/>
          <w:szCs w:val="24"/>
        </w:rPr>
        <w:t>ale její dílo není pouhou ana</w:t>
      </w:r>
      <w:r w:rsidR="00D7035A" w:rsidRPr="004F7AF4">
        <w:rPr>
          <w:b w:val="0"/>
          <w:sz w:val="24"/>
          <w:szCs w:val="24"/>
        </w:rPr>
        <w:t>l</w:t>
      </w:r>
      <w:r w:rsidR="0087638E" w:rsidRPr="004F7AF4">
        <w:rPr>
          <w:b w:val="0"/>
          <w:sz w:val="24"/>
          <w:szCs w:val="24"/>
        </w:rPr>
        <w:t>ýzou recepčního procesu</w:t>
      </w:r>
      <w:r w:rsidR="00D7035A" w:rsidRPr="004F7AF4">
        <w:rPr>
          <w:b w:val="0"/>
          <w:sz w:val="24"/>
          <w:szCs w:val="24"/>
        </w:rPr>
        <w:t xml:space="preserve">, </w:t>
      </w:r>
      <w:r w:rsidR="0087638E" w:rsidRPr="004F7AF4">
        <w:rPr>
          <w:b w:val="0"/>
          <w:sz w:val="24"/>
          <w:szCs w:val="24"/>
        </w:rPr>
        <w:t>ale všeobj</w:t>
      </w:r>
      <w:r w:rsidR="00D7035A" w:rsidRPr="004F7AF4">
        <w:rPr>
          <w:b w:val="0"/>
          <w:sz w:val="24"/>
          <w:szCs w:val="24"/>
        </w:rPr>
        <w:t>í</w:t>
      </w:r>
      <w:r w:rsidR="0087638E" w:rsidRPr="004F7AF4">
        <w:rPr>
          <w:b w:val="0"/>
          <w:sz w:val="24"/>
          <w:szCs w:val="24"/>
        </w:rPr>
        <w:t xml:space="preserve">mající </w:t>
      </w:r>
      <w:r w:rsidR="00D7035A" w:rsidRPr="004F7AF4">
        <w:rPr>
          <w:b w:val="0"/>
          <w:sz w:val="24"/>
          <w:szCs w:val="24"/>
        </w:rPr>
        <w:tab/>
      </w:r>
      <w:r w:rsidR="0087638E" w:rsidRPr="004F7AF4">
        <w:rPr>
          <w:b w:val="0"/>
          <w:sz w:val="24"/>
          <w:szCs w:val="24"/>
        </w:rPr>
        <w:t>Shakespearovo působení na ruskou teorii jako takovou.</w:t>
      </w:r>
      <w:r w:rsidR="00E27BE5" w:rsidRPr="004F7AF4">
        <w:rPr>
          <w:b w:val="0"/>
          <w:sz w:val="24"/>
          <w:szCs w:val="24"/>
        </w:rPr>
        <w:t xml:space="preserve">  </w:t>
      </w:r>
      <w:r w:rsidR="0087638E" w:rsidRPr="004F7AF4">
        <w:rPr>
          <w:b w:val="0"/>
          <w:sz w:val="24"/>
          <w:szCs w:val="24"/>
        </w:rPr>
        <w:t>Hlavní p</w:t>
      </w:r>
      <w:r w:rsidR="00D7035A" w:rsidRPr="004F7AF4">
        <w:rPr>
          <w:b w:val="0"/>
          <w:sz w:val="24"/>
          <w:szCs w:val="24"/>
        </w:rPr>
        <w:t>ředpoklad</w:t>
      </w:r>
      <w:r w:rsidR="0087638E" w:rsidRPr="004F7AF4">
        <w:rPr>
          <w:b w:val="0"/>
          <w:sz w:val="24"/>
          <w:szCs w:val="24"/>
        </w:rPr>
        <w:t>y au</w:t>
      </w:r>
      <w:r w:rsidR="00D7035A" w:rsidRPr="004F7AF4">
        <w:rPr>
          <w:b w:val="0"/>
          <w:sz w:val="24"/>
          <w:szCs w:val="24"/>
        </w:rPr>
        <w:t>torka</w:t>
      </w:r>
      <w:r w:rsidR="0087638E" w:rsidRPr="004F7AF4">
        <w:rPr>
          <w:b w:val="0"/>
          <w:sz w:val="24"/>
          <w:szCs w:val="24"/>
        </w:rPr>
        <w:t xml:space="preserve"> anal</w:t>
      </w:r>
      <w:r w:rsidR="00D7035A" w:rsidRPr="004F7AF4">
        <w:rPr>
          <w:b w:val="0"/>
          <w:sz w:val="24"/>
          <w:szCs w:val="24"/>
        </w:rPr>
        <w:t>y</w:t>
      </w:r>
      <w:r w:rsidR="0087638E" w:rsidRPr="004F7AF4">
        <w:rPr>
          <w:b w:val="0"/>
          <w:sz w:val="24"/>
          <w:szCs w:val="24"/>
        </w:rPr>
        <w:t>zuje v pr</w:t>
      </w:r>
      <w:r w:rsidR="00D7035A" w:rsidRPr="004F7AF4">
        <w:rPr>
          <w:b w:val="0"/>
          <w:sz w:val="24"/>
          <w:szCs w:val="24"/>
        </w:rPr>
        <w:t>vn</w:t>
      </w:r>
      <w:r w:rsidR="0087638E" w:rsidRPr="004F7AF4">
        <w:rPr>
          <w:b w:val="0"/>
          <w:sz w:val="24"/>
          <w:szCs w:val="24"/>
        </w:rPr>
        <w:t>í kapit</w:t>
      </w:r>
      <w:r w:rsidR="00D7035A" w:rsidRPr="004F7AF4">
        <w:rPr>
          <w:b w:val="0"/>
          <w:sz w:val="24"/>
          <w:szCs w:val="24"/>
        </w:rPr>
        <w:t>o</w:t>
      </w:r>
      <w:r w:rsidR="0087638E" w:rsidRPr="004F7AF4">
        <w:rPr>
          <w:b w:val="0"/>
          <w:sz w:val="24"/>
          <w:szCs w:val="24"/>
        </w:rPr>
        <w:t>le, v níž se</w:t>
      </w:r>
      <w:r w:rsidR="00D7035A" w:rsidRPr="004F7AF4">
        <w:rPr>
          <w:b w:val="0"/>
          <w:sz w:val="24"/>
          <w:szCs w:val="24"/>
        </w:rPr>
        <w:t xml:space="preserve"> </w:t>
      </w:r>
      <w:r w:rsidR="0087638E" w:rsidRPr="004F7AF4">
        <w:rPr>
          <w:b w:val="0"/>
          <w:sz w:val="24"/>
          <w:szCs w:val="24"/>
        </w:rPr>
        <w:t>zabývá shakes</w:t>
      </w:r>
      <w:r w:rsidR="00D7035A" w:rsidRPr="004F7AF4">
        <w:rPr>
          <w:b w:val="0"/>
          <w:sz w:val="24"/>
          <w:szCs w:val="24"/>
        </w:rPr>
        <w:t>pearovský</w:t>
      </w:r>
      <w:r w:rsidR="0087638E" w:rsidRPr="004F7AF4">
        <w:rPr>
          <w:b w:val="0"/>
          <w:sz w:val="24"/>
          <w:szCs w:val="24"/>
        </w:rPr>
        <w:t>m diskurzem v ruské teorii a tzv. zá</w:t>
      </w:r>
      <w:r w:rsidR="00D7035A" w:rsidRPr="004F7AF4">
        <w:rPr>
          <w:b w:val="0"/>
          <w:sz w:val="24"/>
          <w:szCs w:val="24"/>
        </w:rPr>
        <w:t>padní</w:t>
      </w:r>
      <w:r w:rsidR="0087638E" w:rsidRPr="004F7AF4">
        <w:rPr>
          <w:b w:val="0"/>
          <w:sz w:val="24"/>
          <w:szCs w:val="24"/>
        </w:rPr>
        <w:t xml:space="preserve"> </w:t>
      </w:r>
      <w:proofErr w:type="spellStart"/>
      <w:r w:rsidR="0087638E" w:rsidRPr="004F7AF4">
        <w:rPr>
          <w:b w:val="0"/>
          <w:sz w:val="24"/>
          <w:szCs w:val="24"/>
        </w:rPr>
        <w:t>shakespearologi</w:t>
      </w:r>
      <w:r w:rsidR="00D7035A" w:rsidRPr="004F7AF4">
        <w:rPr>
          <w:b w:val="0"/>
          <w:sz w:val="24"/>
          <w:szCs w:val="24"/>
        </w:rPr>
        <w:t>í</w:t>
      </w:r>
      <w:proofErr w:type="spellEnd"/>
      <w:r w:rsidR="0087638E" w:rsidRPr="004F7AF4">
        <w:rPr>
          <w:b w:val="0"/>
          <w:sz w:val="24"/>
          <w:szCs w:val="24"/>
        </w:rPr>
        <w:t>.</w:t>
      </w:r>
      <w:r w:rsidR="00E27BE5" w:rsidRPr="004F7AF4">
        <w:rPr>
          <w:b w:val="0"/>
          <w:sz w:val="24"/>
          <w:szCs w:val="24"/>
        </w:rPr>
        <w:t xml:space="preserve"> </w:t>
      </w:r>
      <w:r w:rsidR="0087638E" w:rsidRPr="004F7AF4">
        <w:rPr>
          <w:b w:val="0"/>
          <w:sz w:val="24"/>
          <w:szCs w:val="24"/>
        </w:rPr>
        <w:t>Pokud však Západ v </w:t>
      </w:r>
      <w:r w:rsidR="00D7035A" w:rsidRPr="004F7AF4">
        <w:rPr>
          <w:b w:val="0"/>
          <w:sz w:val="24"/>
          <w:szCs w:val="24"/>
        </w:rPr>
        <w:t>jejím</w:t>
      </w:r>
      <w:r w:rsidR="0087638E" w:rsidRPr="004F7AF4">
        <w:rPr>
          <w:b w:val="0"/>
          <w:sz w:val="24"/>
          <w:szCs w:val="24"/>
        </w:rPr>
        <w:t xml:space="preserve"> chá</w:t>
      </w:r>
      <w:r w:rsidR="00D7035A" w:rsidRPr="004F7AF4">
        <w:rPr>
          <w:b w:val="0"/>
          <w:sz w:val="24"/>
          <w:szCs w:val="24"/>
        </w:rPr>
        <w:t>p</w:t>
      </w:r>
      <w:r w:rsidR="0087638E" w:rsidRPr="004F7AF4">
        <w:rPr>
          <w:b w:val="0"/>
          <w:sz w:val="24"/>
          <w:szCs w:val="24"/>
        </w:rPr>
        <w:t>ání není jen zá</w:t>
      </w:r>
      <w:r w:rsidR="00D7035A" w:rsidRPr="004F7AF4">
        <w:rPr>
          <w:b w:val="0"/>
          <w:sz w:val="24"/>
          <w:szCs w:val="24"/>
        </w:rPr>
        <w:t>pa</w:t>
      </w:r>
      <w:r w:rsidR="0087638E" w:rsidRPr="004F7AF4">
        <w:rPr>
          <w:b w:val="0"/>
          <w:sz w:val="24"/>
          <w:szCs w:val="24"/>
        </w:rPr>
        <w:t>dní Evropa, pře</w:t>
      </w:r>
      <w:r w:rsidR="00D7035A" w:rsidRPr="004F7AF4">
        <w:rPr>
          <w:b w:val="0"/>
          <w:sz w:val="24"/>
          <w:szCs w:val="24"/>
        </w:rPr>
        <w:t xml:space="preserve">kvapuje </w:t>
      </w:r>
      <w:r w:rsidR="0087638E" w:rsidRPr="004F7AF4">
        <w:rPr>
          <w:b w:val="0"/>
          <w:sz w:val="24"/>
          <w:szCs w:val="24"/>
        </w:rPr>
        <w:t>fa</w:t>
      </w:r>
      <w:r w:rsidR="00D7035A" w:rsidRPr="004F7AF4">
        <w:rPr>
          <w:b w:val="0"/>
          <w:sz w:val="24"/>
          <w:szCs w:val="24"/>
        </w:rPr>
        <w:t>k</w:t>
      </w:r>
      <w:r w:rsidR="0087638E" w:rsidRPr="004F7AF4">
        <w:rPr>
          <w:b w:val="0"/>
          <w:sz w:val="24"/>
          <w:szCs w:val="24"/>
        </w:rPr>
        <w:t>t, že tu není ani zmí</w:t>
      </w:r>
      <w:r w:rsidR="00D7035A" w:rsidRPr="004F7AF4">
        <w:rPr>
          <w:b w:val="0"/>
          <w:sz w:val="24"/>
          <w:szCs w:val="24"/>
        </w:rPr>
        <w:t>n</w:t>
      </w:r>
      <w:r w:rsidR="0087638E" w:rsidRPr="004F7AF4">
        <w:rPr>
          <w:b w:val="0"/>
          <w:sz w:val="24"/>
          <w:szCs w:val="24"/>
        </w:rPr>
        <w:t>ky o s</w:t>
      </w:r>
      <w:r w:rsidR="00D7035A" w:rsidRPr="004F7AF4">
        <w:rPr>
          <w:b w:val="0"/>
          <w:sz w:val="24"/>
          <w:szCs w:val="24"/>
        </w:rPr>
        <w:t>tředoevropském</w:t>
      </w:r>
      <w:r w:rsidR="0087638E" w:rsidRPr="004F7AF4">
        <w:rPr>
          <w:b w:val="0"/>
          <w:sz w:val="24"/>
          <w:szCs w:val="24"/>
        </w:rPr>
        <w:t xml:space="preserve"> myšlení o Shakesp</w:t>
      </w:r>
      <w:r w:rsidR="00D7035A" w:rsidRPr="004F7AF4">
        <w:rPr>
          <w:b w:val="0"/>
          <w:sz w:val="24"/>
          <w:szCs w:val="24"/>
        </w:rPr>
        <w:t>e</w:t>
      </w:r>
      <w:r w:rsidR="0087638E" w:rsidRPr="004F7AF4">
        <w:rPr>
          <w:b w:val="0"/>
          <w:sz w:val="24"/>
          <w:szCs w:val="24"/>
        </w:rPr>
        <w:t>ar</w:t>
      </w:r>
      <w:r w:rsidR="00D7035A" w:rsidRPr="004F7AF4">
        <w:rPr>
          <w:b w:val="0"/>
          <w:sz w:val="24"/>
          <w:szCs w:val="24"/>
        </w:rPr>
        <w:t>o</w:t>
      </w:r>
      <w:r w:rsidR="0087638E" w:rsidRPr="004F7AF4">
        <w:rPr>
          <w:b w:val="0"/>
          <w:sz w:val="24"/>
          <w:szCs w:val="24"/>
        </w:rPr>
        <w:t>vi</w:t>
      </w:r>
      <w:r w:rsidR="00E27BE5" w:rsidRPr="004F7AF4">
        <w:rPr>
          <w:b w:val="0"/>
          <w:sz w:val="24"/>
          <w:szCs w:val="24"/>
        </w:rPr>
        <w:t xml:space="preserve">. Ludmila </w:t>
      </w:r>
      <w:proofErr w:type="spellStart"/>
      <w:r w:rsidR="00E27BE5" w:rsidRPr="004F7AF4">
        <w:rPr>
          <w:b w:val="0"/>
          <w:sz w:val="24"/>
          <w:szCs w:val="24"/>
        </w:rPr>
        <w:t>Mnich</w:t>
      </w:r>
      <w:r w:rsidR="0087638E" w:rsidRPr="004F7AF4">
        <w:rPr>
          <w:b w:val="0"/>
          <w:sz w:val="24"/>
          <w:szCs w:val="24"/>
        </w:rPr>
        <w:t>ová</w:t>
      </w:r>
      <w:proofErr w:type="spellEnd"/>
      <w:r w:rsidR="00E27BE5" w:rsidRPr="004F7AF4">
        <w:rPr>
          <w:b w:val="0"/>
          <w:sz w:val="24"/>
          <w:szCs w:val="24"/>
        </w:rPr>
        <w:t xml:space="preserve"> </w:t>
      </w:r>
      <w:r w:rsidR="00A71412" w:rsidRPr="004F7AF4">
        <w:rPr>
          <w:b w:val="0"/>
          <w:sz w:val="24"/>
          <w:szCs w:val="24"/>
        </w:rPr>
        <w:t>jmenuje několik ruských badatelů,</w:t>
      </w:r>
      <w:r w:rsidR="00D7035A" w:rsidRPr="004F7AF4">
        <w:rPr>
          <w:b w:val="0"/>
          <w:sz w:val="24"/>
          <w:szCs w:val="24"/>
        </w:rPr>
        <w:t xml:space="preserve"> kteří</w:t>
      </w:r>
      <w:r w:rsidR="00A71412" w:rsidRPr="004F7AF4">
        <w:rPr>
          <w:b w:val="0"/>
          <w:sz w:val="24"/>
          <w:szCs w:val="24"/>
        </w:rPr>
        <w:t xml:space="preserve"> se dra</w:t>
      </w:r>
      <w:r w:rsidR="00D7035A" w:rsidRPr="004F7AF4">
        <w:rPr>
          <w:b w:val="0"/>
          <w:sz w:val="24"/>
          <w:szCs w:val="24"/>
        </w:rPr>
        <w:t>matikem</w:t>
      </w:r>
      <w:r w:rsidR="00A71412" w:rsidRPr="004F7AF4">
        <w:rPr>
          <w:b w:val="0"/>
          <w:sz w:val="24"/>
          <w:szCs w:val="24"/>
        </w:rPr>
        <w:t xml:space="preserve"> </w:t>
      </w:r>
      <w:r w:rsidR="00D7035A" w:rsidRPr="004F7AF4">
        <w:rPr>
          <w:b w:val="0"/>
          <w:sz w:val="24"/>
          <w:szCs w:val="24"/>
        </w:rPr>
        <w:t xml:space="preserve">a básníkem </w:t>
      </w:r>
      <w:r w:rsidR="00A71412" w:rsidRPr="004F7AF4">
        <w:rPr>
          <w:b w:val="0"/>
          <w:sz w:val="24"/>
          <w:szCs w:val="24"/>
        </w:rPr>
        <w:t>zabývali a jeho vlivem na ruskou teorii</w:t>
      </w:r>
      <w:r w:rsidR="005E62AE" w:rsidRPr="004F7AF4">
        <w:rPr>
          <w:b w:val="0"/>
          <w:sz w:val="24"/>
          <w:szCs w:val="24"/>
        </w:rPr>
        <w:t xml:space="preserve">; </w:t>
      </w:r>
      <w:r w:rsidR="00A71412" w:rsidRPr="004F7AF4">
        <w:rPr>
          <w:b w:val="0"/>
          <w:sz w:val="24"/>
          <w:szCs w:val="24"/>
        </w:rPr>
        <w:t xml:space="preserve">teorie není </w:t>
      </w:r>
      <w:r w:rsidR="00D7035A" w:rsidRPr="004F7AF4">
        <w:rPr>
          <w:b w:val="0"/>
          <w:sz w:val="24"/>
          <w:szCs w:val="24"/>
        </w:rPr>
        <w:t>v tomto pojetí, jí</w:t>
      </w:r>
      <w:r w:rsidR="009806B8" w:rsidRPr="004F7AF4">
        <w:rPr>
          <w:b w:val="0"/>
          <w:sz w:val="24"/>
          <w:szCs w:val="24"/>
        </w:rPr>
        <w:t>m</w:t>
      </w:r>
      <w:r w:rsidR="00D7035A" w:rsidRPr="004F7AF4">
        <w:rPr>
          <w:b w:val="0"/>
          <w:sz w:val="24"/>
          <w:szCs w:val="24"/>
        </w:rPr>
        <w:t>ž se aut</w:t>
      </w:r>
      <w:r w:rsidR="009806B8" w:rsidRPr="004F7AF4">
        <w:rPr>
          <w:b w:val="0"/>
          <w:sz w:val="24"/>
          <w:szCs w:val="24"/>
        </w:rPr>
        <w:t>orka</w:t>
      </w:r>
      <w:r w:rsidR="00D7035A" w:rsidRPr="004F7AF4">
        <w:rPr>
          <w:b w:val="0"/>
          <w:sz w:val="24"/>
          <w:szCs w:val="24"/>
        </w:rPr>
        <w:t xml:space="preserve"> ins</w:t>
      </w:r>
      <w:r w:rsidR="009806B8" w:rsidRPr="004F7AF4">
        <w:rPr>
          <w:b w:val="0"/>
          <w:sz w:val="24"/>
          <w:szCs w:val="24"/>
        </w:rPr>
        <w:t>p</w:t>
      </w:r>
      <w:r w:rsidR="005E62AE" w:rsidRPr="004F7AF4">
        <w:rPr>
          <w:b w:val="0"/>
          <w:sz w:val="24"/>
          <w:szCs w:val="24"/>
        </w:rPr>
        <w:t>iruje ruskými teoretiky, je</w:t>
      </w:r>
      <w:r w:rsidR="00A71412" w:rsidRPr="004F7AF4">
        <w:rPr>
          <w:b w:val="0"/>
          <w:sz w:val="24"/>
          <w:szCs w:val="24"/>
        </w:rPr>
        <w:t xml:space="preserve">n </w:t>
      </w:r>
      <w:r w:rsidR="005E62AE" w:rsidRPr="004F7AF4">
        <w:rPr>
          <w:b w:val="0"/>
          <w:sz w:val="24"/>
          <w:szCs w:val="24"/>
        </w:rPr>
        <w:t xml:space="preserve">teorie </w:t>
      </w:r>
      <w:r w:rsidR="00A71412" w:rsidRPr="004F7AF4">
        <w:rPr>
          <w:b w:val="0"/>
          <w:sz w:val="24"/>
          <w:szCs w:val="24"/>
        </w:rPr>
        <w:t>liter</w:t>
      </w:r>
      <w:r w:rsidR="005E62AE" w:rsidRPr="004F7AF4">
        <w:rPr>
          <w:b w:val="0"/>
          <w:sz w:val="24"/>
          <w:szCs w:val="24"/>
        </w:rPr>
        <w:t>atury</w:t>
      </w:r>
      <w:r w:rsidR="00A71412" w:rsidRPr="004F7AF4">
        <w:rPr>
          <w:b w:val="0"/>
          <w:sz w:val="24"/>
          <w:szCs w:val="24"/>
        </w:rPr>
        <w:t>, je to způ</w:t>
      </w:r>
      <w:r w:rsidR="005E62AE" w:rsidRPr="004F7AF4">
        <w:rPr>
          <w:b w:val="0"/>
          <w:sz w:val="24"/>
          <w:szCs w:val="24"/>
        </w:rPr>
        <w:t>sob</w:t>
      </w:r>
      <w:r w:rsidR="00A71412" w:rsidRPr="004F7AF4">
        <w:rPr>
          <w:b w:val="0"/>
          <w:sz w:val="24"/>
          <w:szCs w:val="24"/>
        </w:rPr>
        <w:t xml:space="preserve"> obecného myšlení a obecných </w:t>
      </w:r>
      <w:r w:rsidR="005E62AE" w:rsidRPr="004F7AF4">
        <w:rPr>
          <w:b w:val="0"/>
          <w:sz w:val="24"/>
          <w:szCs w:val="24"/>
        </w:rPr>
        <w:t>p</w:t>
      </w:r>
      <w:r w:rsidR="00A71412" w:rsidRPr="004F7AF4">
        <w:rPr>
          <w:b w:val="0"/>
          <w:sz w:val="24"/>
          <w:szCs w:val="24"/>
        </w:rPr>
        <w:t>ředs</w:t>
      </w:r>
      <w:r w:rsidR="005E62AE" w:rsidRPr="004F7AF4">
        <w:rPr>
          <w:b w:val="0"/>
          <w:sz w:val="24"/>
          <w:szCs w:val="24"/>
        </w:rPr>
        <w:t>tav</w:t>
      </w:r>
      <w:r w:rsidR="00A71412" w:rsidRPr="004F7AF4">
        <w:rPr>
          <w:b w:val="0"/>
          <w:sz w:val="24"/>
          <w:szCs w:val="24"/>
        </w:rPr>
        <w:t xml:space="preserve"> a obrazů t</w:t>
      </w:r>
      <w:r w:rsidR="005E62AE" w:rsidRPr="004F7AF4">
        <w:rPr>
          <w:b w:val="0"/>
          <w:sz w:val="24"/>
          <w:szCs w:val="24"/>
        </w:rPr>
        <w:t xml:space="preserve">vořících ruský </w:t>
      </w:r>
      <w:proofErr w:type="gramStart"/>
      <w:r w:rsidR="005E62AE" w:rsidRPr="004F7AF4">
        <w:rPr>
          <w:b w:val="0"/>
          <w:sz w:val="24"/>
          <w:szCs w:val="24"/>
        </w:rPr>
        <w:t>svět</w:t>
      </w:r>
      <w:r w:rsidR="005E62AE" w:rsidRPr="004F7AF4">
        <w:rPr>
          <w:rStyle w:val="Znakapoznpodarou"/>
          <w:b w:val="0"/>
          <w:sz w:val="24"/>
          <w:szCs w:val="24"/>
        </w:rPr>
        <w:footnoteReference w:id="6"/>
      </w:r>
      <w:r w:rsidR="005E62AE" w:rsidRPr="004F7AF4">
        <w:rPr>
          <w:b w:val="0"/>
          <w:sz w:val="24"/>
          <w:szCs w:val="24"/>
        </w:rPr>
        <w:t xml:space="preserve"> a  jeho</w:t>
      </w:r>
      <w:proofErr w:type="gramEnd"/>
      <w:r w:rsidR="005E62AE" w:rsidRPr="004F7AF4">
        <w:rPr>
          <w:b w:val="0"/>
          <w:sz w:val="24"/>
          <w:szCs w:val="24"/>
        </w:rPr>
        <w:t xml:space="preserve"> reprezentanty,</w:t>
      </w:r>
      <w:r w:rsidR="00A71412" w:rsidRPr="004F7AF4">
        <w:rPr>
          <w:b w:val="0"/>
          <w:sz w:val="24"/>
          <w:szCs w:val="24"/>
        </w:rPr>
        <w:t xml:space="preserve"> jako byli Alexandr </w:t>
      </w:r>
      <w:proofErr w:type="spellStart"/>
      <w:r w:rsidR="00A71412" w:rsidRPr="004F7AF4">
        <w:rPr>
          <w:b w:val="0"/>
          <w:sz w:val="24"/>
          <w:szCs w:val="24"/>
        </w:rPr>
        <w:t>Smirnov</w:t>
      </w:r>
      <w:proofErr w:type="spellEnd"/>
      <w:r w:rsidR="00A71412" w:rsidRPr="004F7AF4">
        <w:rPr>
          <w:b w:val="0"/>
          <w:sz w:val="24"/>
          <w:szCs w:val="24"/>
        </w:rPr>
        <w:t xml:space="preserve">, Alexandr </w:t>
      </w:r>
      <w:proofErr w:type="spellStart"/>
      <w:r w:rsidR="00A71412" w:rsidRPr="004F7AF4">
        <w:rPr>
          <w:b w:val="0"/>
          <w:sz w:val="24"/>
          <w:szCs w:val="24"/>
        </w:rPr>
        <w:t>Anikst</w:t>
      </w:r>
      <w:proofErr w:type="spellEnd"/>
      <w:r w:rsidR="005E62AE" w:rsidRPr="004F7AF4">
        <w:rPr>
          <w:b w:val="0"/>
          <w:sz w:val="24"/>
          <w:szCs w:val="24"/>
        </w:rPr>
        <w:t>,</w:t>
      </w:r>
      <w:r w:rsidR="00A71412" w:rsidRPr="004F7AF4">
        <w:rPr>
          <w:b w:val="0"/>
          <w:sz w:val="24"/>
          <w:szCs w:val="24"/>
        </w:rPr>
        <w:t xml:space="preserve"> Lev </w:t>
      </w:r>
      <w:proofErr w:type="spellStart"/>
      <w:r w:rsidR="00A71412" w:rsidRPr="004F7AF4">
        <w:rPr>
          <w:b w:val="0"/>
          <w:sz w:val="24"/>
          <w:szCs w:val="24"/>
        </w:rPr>
        <w:t>Šestov</w:t>
      </w:r>
      <w:proofErr w:type="spellEnd"/>
      <w:r w:rsidR="00E27BE5" w:rsidRPr="004F7AF4">
        <w:rPr>
          <w:b w:val="0"/>
          <w:sz w:val="24"/>
          <w:szCs w:val="24"/>
        </w:rPr>
        <w:t xml:space="preserve">, </w:t>
      </w:r>
      <w:proofErr w:type="spellStart"/>
      <w:r w:rsidR="00A71412" w:rsidRPr="004F7AF4">
        <w:rPr>
          <w:b w:val="0"/>
          <w:sz w:val="24"/>
          <w:szCs w:val="24"/>
        </w:rPr>
        <w:t>Semjon</w:t>
      </w:r>
      <w:proofErr w:type="spellEnd"/>
      <w:r w:rsidR="00A71412" w:rsidRPr="004F7AF4">
        <w:rPr>
          <w:b w:val="0"/>
          <w:sz w:val="24"/>
          <w:szCs w:val="24"/>
        </w:rPr>
        <w:t xml:space="preserve"> </w:t>
      </w:r>
      <w:proofErr w:type="spellStart"/>
      <w:r w:rsidR="00A71412" w:rsidRPr="004F7AF4">
        <w:rPr>
          <w:b w:val="0"/>
          <w:sz w:val="24"/>
          <w:szCs w:val="24"/>
        </w:rPr>
        <w:t>Vengerov</w:t>
      </w:r>
      <w:proofErr w:type="spellEnd"/>
      <w:r w:rsidR="00A71412" w:rsidRPr="004F7AF4">
        <w:rPr>
          <w:b w:val="0"/>
          <w:sz w:val="24"/>
          <w:szCs w:val="24"/>
        </w:rPr>
        <w:t>, filmov</w:t>
      </w:r>
      <w:r w:rsidR="005E62AE" w:rsidRPr="004F7AF4">
        <w:rPr>
          <w:b w:val="0"/>
          <w:sz w:val="24"/>
          <w:szCs w:val="24"/>
        </w:rPr>
        <w:t>í</w:t>
      </w:r>
      <w:r w:rsidR="00A71412" w:rsidRPr="004F7AF4">
        <w:rPr>
          <w:b w:val="0"/>
          <w:sz w:val="24"/>
          <w:szCs w:val="24"/>
        </w:rPr>
        <w:t xml:space="preserve"> režisé</w:t>
      </w:r>
      <w:r w:rsidR="005E62AE" w:rsidRPr="004F7AF4">
        <w:rPr>
          <w:b w:val="0"/>
          <w:sz w:val="24"/>
          <w:szCs w:val="24"/>
        </w:rPr>
        <w:t>ři</w:t>
      </w:r>
      <w:r w:rsidR="00A71412" w:rsidRPr="004F7AF4">
        <w:rPr>
          <w:b w:val="0"/>
          <w:sz w:val="24"/>
          <w:szCs w:val="24"/>
        </w:rPr>
        <w:t xml:space="preserve"> a herc</w:t>
      </w:r>
      <w:r w:rsidR="005E62AE" w:rsidRPr="004F7AF4">
        <w:rPr>
          <w:b w:val="0"/>
          <w:sz w:val="24"/>
          <w:szCs w:val="24"/>
        </w:rPr>
        <w:t>i</w:t>
      </w:r>
      <w:r w:rsidR="00A71412" w:rsidRPr="004F7AF4">
        <w:rPr>
          <w:b w:val="0"/>
          <w:sz w:val="24"/>
          <w:szCs w:val="24"/>
        </w:rPr>
        <w:t xml:space="preserve">, </w:t>
      </w:r>
      <w:r w:rsidR="005E62AE" w:rsidRPr="004F7AF4">
        <w:rPr>
          <w:b w:val="0"/>
          <w:sz w:val="24"/>
          <w:szCs w:val="24"/>
        </w:rPr>
        <w:t>jež</w:t>
      </w:r>
      <w:r w:rsidR="00A71412" w:rsidRPr="004F7AF4">
        <w:rPr>
          <w:b w:val="0"/>
          <w:sz w:val="24"/>
          <w:szCs w:val="24"/>
        </w:rPr>
        <w:t xml:space="preserve"> se </w:t>
      </w:r>
      <w:r w:rsidR="005E62AE" w:rsidRPr="004F7AF4">
        <w:rPr>
          <w:b w:val="0"/>
          <w:sz w:val="24"/>
          <w:szCs w:val="24"/>
        </w:rPr>
        <w:t>podíleli na</w:t>
      </w:r>
      <w:r w:rsidR="00A71412" w:rsidRPr="004F7AF4">
        <w:rPr>
          <w:b w:val="0"/>
          <w:sz w:val="24"/>
          <w:szCs w:val="24"/>
        </w:rPr>
        <w:t xml:space="preserve"> utváření Sh</w:t>
      </w:r>
      <w:r w:rsidR="005E62AE" w:rsidRPr="004F7AF4">
        <w:rPr>
          <w:b w:val="0"/>
          <w:sz w:val="24"/>
          <w:szCs w:val="24"/>
        </w:rPr>
        <w:t>a</w:t>
      </w:r>
      <w:r w:rsidR="00A71412" w:rsidRPr="004F7AF4">
        <w:rPr>
          <w:b w:val="0"/>
          <w:sz w:val="24"/>
          <w:szCs w:val="24"/>
        </w:rPr>
        <w:t>ke</w:t>
      </w:r>
      <w:r w:rsidR="005E62AE" w:rsidRPr="004F7AF4">
        <w:rPr>
          <w:b w:val="0"/>
          <w:sz w:val="24"/>
          <w:szCs w:val="24"/>
        </w:rPr>
        <w:t>spearova</w:t>
      </w:r>
      <w:r w:rsidR="00A71412" w:rsidRPr="004F7AF4">
        <w:rPr>
          <w:b w:val="0"/>
          <w:sz w:val="24"/>
          <w:szCs w:val="24"/>
        </w:rPr>
        <w:t xml:space="preserve"> image </w:t>
      </w:r>
      <w:r w:rsidR="005E62AE" w:rsidRPr="004F7AF4">
        <w:rPr>
          <w:b w:val="0"/>
          <w:sz w:val="24"/>
          <w:szCs w:val="24"/>
        </w:rPr>
        <w:t xml:space="preserve">v umění </w:t>
      </w:r>
      <w:r w:rsidR="00A71412" w:rsidRPr="004F7AF4">
        <w:rPr>
          <w:b w:val="0"/>
          <w:sz w:val="24"/>
          <w:szCs w:val="24"/>
        </w:rPr>
        <w:t xml:space="preserve">a </w:t>
      </w:r>
      <w:r w:rsidR="005E62AE" w:rsidRPr="004F7AF4">
        <w:rPr>
          <w:b w:val="0"/>
          <w:sz w:val="24"/>
          <w:szCs w:val="24"/>
        </w:rPr>
        <w:t xml:space="preserve">také </w:t>
      </w:r>
      <w:r w:rsidR="00A71412" w:rsidRPr="004F7AF4">
        <w:rPr>
          <w:b w:val="0"/>
          <w:sz w:val="24"/>
          <w:szCs w:val="24"/>
        </w:rPr>
        <w:t>v obecné teorii</w:t>
      </w:r>
      <w:r w:rsidR="00E27BE5" w:rsidRPr="004F7AF4">
        <w:rPr>
          <w:b w:val="0"/>
          <w:sz w:val="24"/>
          <w:szCs w:val="24"/>
        </w:rPr>
        <w:t>,</w:t>
      </w:r>
      <w:r w:rsidR="005E62AE" w:rsidRPr="004F7AF4">
        <w:rPr>
          <w:b w:val="0"/>
          <w:sz w:val="24"/>
          <w:szCs w:val="24"/>
        </w:rPr>
        <w:t xml:space="preserve"> </w:t>
      </w:r>
      <w:r w:rsidR="00A10852" w:rsidRPr="004F7AF4">
        <w:rPr>
          <w:b w:val="0"/>
          <w:sz w:val="24"/>
          <w:szCs w:val="24"/>
        </w:rPr>
        <w:t xml:space="preserve">jako byli Roman </w:t>
      </w:r>
      <w:proofErr w:type="spellStart"/>
      <w:r w:rsidR="00A10852" w:rsidRPr="004F7AF4">
        <w:rPr>
          <w:b w:val="0"/>
          <w:sz w:val="24"/>
          <w:szCs w:val="24"/>
        </w:rPr>
        <w:t>Jakobson</w:t>
      </w:r>
      <w:proofErr w:type="spellEnd"/>
      <w:r w:rsidR="00A10852" w:rsidRPr="004F7AF4">
        <w:rPr>
          <w:b w:val="0"/>
          <w:sz w:val="24"/>
          <w:szCs w:val="24"/>
        </w:rPr>
        <w:t xml:space="preserve">, Michail </w:t>
      </w:r>
      <w:proofErr w:type="spellStart"/>
      <w:r w:rsidR="00A10852" w:rsidRPr="004F7AF4">
        <w:rPr>
          <w:b w:val="0"/>
          <w:sz w:val="24"/>
          <w:szCs w:val="24"/>
        </w:rPr>
        <w:t>Bachtin</w:t>
      </w:r>
      <w:proofErr w:type="spellEnd"/>
      <w:r w:rsidR="00A10852" w:rsidRPr="004F7AF4">
        <w:rPr>
          <w:b w:val="0"/>
          <w:sz w:val="24"/>
          <w:szCs w:val="24"/>
        </w:rPr>
        <w:t>, Niko</w:t>
      </w:r>
      <w:r w:rsidR="005E62AE" w:rsidRPr="004F7AF4">
        <w:rPr>
          <w:b w:val="0"/>
          <w:sz w:val="24"/>
          <w:szCs w:val="24"/>
        </w:rPr>
        <w:t>laj</w:t>
      </w:r>
      <w:r w:rsidR="00A10852" w:rsidRPr="004F7AF4">
        <w:rPr>
          <w:b w:val="0"/>
          <w:sz w:val="24"/>
          <w:szCs w:val="24"/>
        </w:rPr>
        <w:t xml:space="preserve"> </w:t>
      </w:r>
      <w:proofErr w:type="spellStart"/>
      <w:r w:rsidR="00A10852" w:rsidRPr="004F7AF4">
        <w:rPr>
          <w:b w:val="0"/>
          <w:sz w:val="24"/>
          <w:szCs w:val="24"/>
        </w:rPr>
        <w:t>Berďajev</w:t>
      </w:r>
      <w:proofErr w:type="spellEnd"/>
      <w:r w:rsidR="00A10852" w:rsidRPr="004F7AF4">
        <w:rPr>
          <w:b w:val="0"/>
          <w:sz w:val="24"/>
          <w:szCs w:val="24"/>
        </w:rPr>
        <w:t xml:space="preserve">, </w:t>
      </w:r>
      <w:proofErr w:type="spellStart"/>
      <w:r w:rsidR="00A10852" w:rsidRPr="004F7AF4">
        <w:rPr>
          <w:b w:val="0"/>
          <w:sz w:val="24"/>
          <w:szCs w:val="24"/>
        </w:rPr>
        <w:t>S</w:t>
      </w:r>
      <w:r w:rsidR="005E62AE" w:rsidRPr="004F7AF4">
        <w:rPr>
          <w:b w:val="0"/>
          <w:sz w:val="24"/>
          <w:szCs w:val="24"/>
        </w:rPr>
        <w:t>e</w:t>
      </w:r>
      <w:r w:rsidR="00A10852" w:rsidRPr="004F7AF4">
        <w:rPr>
          <w:b w:val="0"/>
          <w:sz w:val="24"/>
          <w:szCs w:val="24"/>
        </w:rPr>
        <w:t>mjon</w:t>
      </w:r>
      <w:proofErr w:type="spellEnd"/>
      <w:r w:rsidR="00A10852" w:rsidRPr="004F7AF4">
        <w:rPr>
          <w:b w:val="0"/>
          <w:sz w:val="24"/>
          <w:szCs w:val="24"/>
        </w:rPr>
        <w:t xml:space="preserve"> Frank, Vikto</w:t>
      </w:r>
      <w:r w:rsidR="005E62AE" w:rsidRPr="004F7AF4">
        <w:rPr>
          <w:b w:val="0"/>
          <w:sz w:val="24"/>
          <w:szCs w:val="24"/>
        </w:rPr>
        <w:t>r</w:t>
      </w:r>
      <w:r w:rsidR="00A10852" w:rsidRPr="004F7AF4">
        <w:rPr>
          <w:b w:val="0"/>
          <w:sz w:val="24"/>
          <w:szCs w:val="24"/>
        </w:rPr>
        <w:t xml:space="preserve"> </w:t>
      </w:r>
      <w:proofErr w:type="spellStart"/>
      <w:r w:rsidR="00A10852" w:rsidRPr="004F7AF4">
        <w:rPr>
          <w:b w:val="0"/>
          <w:sz w:val="24"/>
          <w:szCs w:val="24"/>
        </w:rPr>
        <w:t>Šklo</w:t>
      </w:r>
      <w:r w:rsidR="005E62AE" w:rsidRPr="004F7AF4">
        <w:rPr>
          <w:b w:val="0"/>
          <w:sz w:val="24"/>
          <w:szCs w:val="24"/>
        </w:rPr>
        <w:t>vskij</w:t>
      </w:r>
      <w:proofErr w:type="spellEnd"/>
      <w:r w:rsidR="00A10852" w:rsidRPr="004F7AF4">
        <w:rPr>
          <w:b w:val="0"/>
          <w:sz w:val="24"/>
          <w:szCs w:val="24"/>
        </w:rPr>
        <w:t xml:space="preserve">, Olga </w:t>
      </w:r>
      <w:proofErr w:type="spellStart"/>
      <w:r w:rsidR="00A10852" w:rsidRPr="004F7AF4">
        <w:rPr>
          <w:b w:val="0"/>
          <w:sz w:val="24"/>
          <w:szCs w:val="24"/>
        </w:rPr>
        <w:t>Frejdenbergová</w:t>
      </w:r>
      <w:proofErr w:type="spellEnd"/>
      <w:r w:rsidR="00A10852" w:rsidRPr="004F7AF4">
        <w:rPr>
          <w:b w:val="0"/>
          <w:sz w:val="24"/>
          <w:szCs w:val="24"/>
        </w:rPr>
        <w:t xml:space="preserve">, Pavel </w:t>
      </w:r>
      <w:proofErr w:type="spellStart"/>
      <w:r w:rsidR="00A10852" w:rsidRPr="004F7AF4">
        <w:rPr>
          <w:b w:val="0"/>
          <w:sz w:val="24"/>
          <w:szCs w:val="24"/>
        </w:rPr>
        <w:t>Flore</w:t>
      </w:r>
      <w:r w:rsidR="005E62AE" w:rsidRPr="004F7AF4">
        <w:rPr>
          <w:b w:val="0"/>
          <w:sz w:val="24"/>
          <w:szCs w:val="24"/>
        </w:rPr>
        <w:t>n</w:t>
      </w:r>
      <w:r w:rsidR="00A10852" w:rsidRPr="004F7AF4">
        <w:rPr>
          <w:b w:val="0"/>
          <w:sz w:val="24"/>
          <w:szCs w:val="24"/>
        </w:rPr>
        <w:t>skij</w:t>
      </w:r>
      <w:proofErr w:type="spellEnd"/>
      <w:r w:rsidR="00A10852" w:rsidRPr="004F7AF4">
        <w:rPr>
          <w:b w:val="0"/>
          <w:sz w:val="24"/>
          <w:szCs w:val="24"/>
        </w:rPr>
        <w:t xml:space="preserve">, </w:t>
      </w:r>
      <w:proofErr w:type="spellStart"/>
      <w:r w:rsidR="00A10852" w:rsidRPr="004F7AF4">
        <w:rPr>
          <w:b w:val="0"/>
          <w:sz w:val="24"/>
          <w:szCs w:val="24"/>
        </w:rPr>
        <w:t>Aleksej</w:t>
      </w:r>
      <w:proofErr w:type="spellEnd"/>
      <w:r w:rsidR="00A10852" w:rsidRPr="004F7AF4">
        <w:rPr>
          <w:b w:val="0"/>
          <w:sz w:val="24"/>
          <w:szCs w:val="24"/>
        </w:rPr>
        <w:t xml:space="preserve"> </w:t>
      </w:r>
      <w:proofErr w:type="spellStart"/>
      <w:r w:rsidR="00A10852" w:rsidRPr="004F7AF4">
        <w:rPr>
          <w:b w:val="0"/>
          <w:sz w:val="24"/>
          <w:szCs w:val="24"/>
        </w:rPr>
        <w:t>Losev</w:t>
      </w:r>
      <w:proofErr w:type="spellEnd"/>
      <w:r w:rsidR="005E62AE" w:rsidRPr="004F7AF4">
        <w:rPr>
          <w:b w:val="0"/>
          <w:sz w:val="24"/>
          <w:szCs w:val="24"/>
        </w:rPr>
        <w:t xml:space="preserve"> aj.</w:t>
      </w:r>
      <w:r w:rsidR="00A10852" w:rsidRPr="004F7AF4">
        <w:rPr>
          <w:b w:val="0"/>
          <w:sz w:val="24"/>
          <w:szCs w:val="24"/>
        </w:rPr>
        <w:t xml:space="preserve"> </w:t>
      </w:r>
      <w:r w:rsidR="00E27BE5" w:rsidRPr="004F7AF4">
        <w:rPr>
          <w:b w:val="0"/>
          <w:sz w:val="24"/>
          <w:szCs w:val="24"/>
        </w:rPr>
        <w:t>–</w:t>
      </w:r>
      <w:r w:rsidR="00A10852" w:rsidRPr="004F7AF4">
        <w:rPr>
          <w:b w:val="0"/>
          <w:sz w:val="24"/>
          <w:szCs w:val="24"/>
        </w:rPr>
        <w:t xml:space="preserve"> vš</w:t>
      </w:r>
      <w:r w:rsidR="005E62AE" w:rsidRPr="004F7AF4">
        <w:rPr>
          <w:b w:val="0"/>
          <w:sz w:val="24"/>
          <w:szCs w:val="24"/>
        </w:rPr>
        <w:t>ichni tvořící v</w:t>
      </w:r>
      <w:r w:rsidR="00A10852" w:rsidRPr="004F7AF4">
        <w:rPr>
          <w:b w:val="0"/>
          <w:sz w:val="24"/>
          <w:szCs w:val="24"/>
        </w:rPr>
        <w:t> souvisl</w:t>
      </w:r>
      <w:r w:rsidR="005E62AE" w:rsidRPr="004F7AF4">
        <w:rPr>
          <w:b w:val="0"/>
          <w:sz w:val="24"/>
          <w:szCs w:val="24"/>
        </w:rPr>
        <w:t>ostech</w:t>
      </w:r>
      <w:r w:rsidR="00A10852" w:rsidRPr="004F7AF4">
        <w:rPr>
          <w:b w:val="0"/>
          <w:sz w:val="24"/>
          <w:szCs w:val="24"/>
        </w:rPr>
        <w:t xml:space="preserve"> </w:t>
      </w:r>
      <w:r w:rsidR="005E62AE" w:rsidRPr="004F7AF4">
        <w:rPr>
          <w:b w:val="0"/>
          <w:sz w:val="24"/>
          <w:szCs w:val="24"/>
        </w:rPr>
        <w:t xml:space="preserve">tzv. </w:t>
      </w:r>
      <w:r w:rsidR="00A10852" w:rsidRPr="004F7AF4">
        <w:rPr>
          <w:b w:val="0"/>
          <w:sz w:val="24"/>
          <w:szCs w:val="24"/>
        </w:rPr>
        <w:t>zá</w:t>
      </w:r>
      <w:r w:rsidR="005E62AE" w:rsidRPr="004F7AF4">
        <w:rPr>
          <w:b w:val="0"/>
          <w:sz w:val="24"/>
          <w:szCs w:val="24"/>
        </w:rPr>
        <w:t>padního</w:t>
      </w:r>
      <w:r w:rsidR="00A10852" w:rsidRPr="004F7AF4">
        <w:rPr>
          <w:b w:val="0"/>
          <w:sz w:val="24"/>
          <w:szCs w:val="24"/>
        </w:rPr>
        <w:t xml:space="preserve"> filoz</w:t>
      </w:r>
      <w:r w:rsidR="005E62AE" w:rsidRPr="004F7AF4">
        <w:rPr>
          <w:b w:val="0"/>
          <w:sz w:val="24"/>
          <w:szCs w:val="24"/>
        </w:rPr>
        <w:t>o</w:t>
      </w:r>
      <w:r w:rsidR="00A10852" w:rsidRPr="004F7AF4">
        <w:rPr>
          <w:b w:val="0"/>
          <w:sz w:val="24"/>
          <w:szCs w:val="24"/>
        </w:rPr>
        <w:t>fického myš</w:t>
      </w:r>
      <w:r w:rsidR="005E62AE" w:rsidRPr="004F7AF4">
        <w:rPr>
          <w:b w:val="0"/>
          <w:sz w:val="24"/>
          <w:szCs w:val="24"/>
        </w:rPr>
        <w:t>lení</w:t>
      </w:r>
      <w:r w:rsidR="00A10852" w:rsidRPr="004F7AF4">
        <w:rPr>
          <w:b w:val="0"/>
          <w:sz w:val="24"/>
          <w:szCs w:val="24"/>
        </w:rPr>
        <w:t xml:space="preserve"> spolu se jmény Michela </w:t>
      </w:r>
      <w:proofErr w:type="spellStart"/>
      <w:r w:rsidR="00A10852" w:rsidRPr="004F7AF4">
        <w:rPr>
          <w:b w:val="0"/>
          <w:sz w:val="24"/>
          <w:szCs w:val="24"/>
        </w:rPr>
        <w:t>Foucaulta</w:t>
      </w:r>
      <w:proofErr w:type="spellEnd"/>
      <w:r w:rsidR="00E27BE5" w:rsidRPr="004F7AF4">
        <w:rPr>
          <w:b w:val="0"/>
          <w:sz w:val="24"/>
          <w:szCs w:val="24"/>
        </w:rPr>
        <w:t>, Roland</w:t>
      </w:r>
      <w:r w:rsidR="00A10852" w:rsidRPr="004F7AF4">
        <w:rPr>
          <w:b w:val="0"/>
          <w:sz w:val="24"/>
          <w:szCs w:val="24"/>
        </w:rPr>
        <w:t xml:space="preserve">a </w:t>
      </w:r>
      <w:proofErr w:type="spellStart"/>
      <w:r w:rsidR="00E27BE5" w:rsidRPr="004F7AF4">
        <w:rPr>
          <w:b w:val="0"/>
          <w:sz w:val="24"/>
          <w:szCs w:val="24"/>
        </w:rPr>
        <w:t>Barthes</w:t>
      </w:r>
      <w:r w:rsidR="00A10852" w:rsidRPr="004F7AF4">
        <w:rPr>
          <w:b w:val="0"/>
          <w:sz w:val="24"/>
          <w:szCs w:val="24"/>
        </w:rPr>
        <w:t>e</w:t>
      </w:r>
      <w:proofErr w:type="spellEnd"/>
      <w:r w:rsidR="00E27BE5" w:rsidRPr="004F7AF4">
        <w:rPr>
          <w:b w:val="0"/>
          <w:sz w:val="24"/>
          <w:szCs w:val="24"/>
        </w:rPr>
        <w:t>, Jacques</w:t>
      </w:r>
      <w:r w:rsidR="00A10852" w:rsidRPr="004F7AF4">
        <w:rPr>
          <w:b w:val="0"/>
          <w:sz w:val="24"/>
          <w:szCs w:val="24"/>
        </w:rPr>
        <w:t>e</w:t>
      </w:r>
      <w:r w:rsidR="00E27BE5" w:rsidRPr="004F7AF4">
        <w:rPr>
          <w:b w:val="0"/>
          <w:sz w:val="24"/>
          <w:szCs w:val="24"/>
        </w:rPr>
        <w:t xml:space="preserve"> </w:t>
      </w:r>
      <w:proofErr w:type="spellStart"/>
      <w:r w:rsidR="00E27BE5" w:rsidRPr="004F7AF4">
        <w:rPr>
          <w:b w:val="0"/>
          <w:sz w:val="24"/>
          <w:szCs w:val="24"/>
        </w:rPr>
        <w:t>Derrid</w:t>
      </w:r>
      <w:r w:rsidR="00A10852" w:rsidRPr="004F7AF4">
        <w:rPr>
          <w:b w:val="0"/>
          <w:sz w:val="24"/>
          <w:szCs w:val="24"/>
        </w:rPr>
        <w:t>y</w:t>
      </w:r>
      <w:proofErr w:type="spellEnd"/>
      <w:r w:rsidR="00A10852" w:rsidRPr="004F7AF4">
        <w:rPr>
          <w:b w:val="0"/>
          <w:sz w:val="24"/>
          <w:szCs w:val="24"/>
        </w:rPr>
        <w:t xml:space="preserve"> aj.</w:t>
      </w:r>
      <w:r w:rsidR="009661DA" w:rsidRPr="004F7AF4">
        <w:rPr>
          <w:rStyle w:val="Znakapoznpodarou"/>
          <w:b w:val="0"/>
          <w:sz w:val="24"/>
          <w:szCs w:val="24"/>
        </w:rPr>
        <w:footnoteReference w:id="7"/>
      </w:r>
      <w:r w:rsidR="00E27BE5" w:rsidRPr="004F7AF4">
        <w:rPr>
          <w:b w:val="0"/>
          <w:sz w:val="24"/>
          <w:szCs w:val="24"/>
        </w:rPr>
        <w:t xml:space="preserve"> </w:t>
      </w:r>
      <w:r w:rsidR="00A10852" w:rsidRPr="004F7AF4">
        <w:rPr>
          <w:b w:val="0"/>
          <w:sz w:val="24"/>
          <w:szCs w:val="24"/>
        </w:rPr>
        <w:t>Najd</w:t>
      </w:r>
      <w:r w:rsidR="005E62AE" w:rsidRPr="004F7AF4">
        <w:rPr>
          <w:b w:val="0"/>
          <w:sz w:val="24"/>
          <w:szCs w:val="24"/>
        </w:rPr>
        <w:t>e</w:t>
      </w:r>
      <w:r w:rsidR="00A10852" w:rsidRPr="004F7AF4">
        <w:rPr>
          <w:b w:val="0"/>
          <w:sz w:val="24"/>
          <w:szCs w:val="24"/>
        </w:rPr>
        <w:t xml:space="preserve">me tu také zmínky o „sovětizaci“ </w:t>
      </w:r>
      <w:r w:rsidR="00E27BE5" w:rsidRPr="004F7AF4">
        <w:rPr>
          <w:b w:val="0"/>
          <w:sz w:val="24"/>
          <w:szCs w:val="24"/>
        </w:rPr>
        <w:t>Shakespear</w:t>
      </w:r>
      <w:r w:rsidR="00A10852" w:rsidRPr="004F7AF4">
        <w:rPr>
          <w:b w:val="0"/>
          <w:sz w:val="24"/>
          <w:szCs w:val="24"/>
        </w:rPr>
        <w:t>a</w:t>
      </w:r>
      <w:r w:rsidR="00E27BE5" w:rsidRPr="004F7AF4">
        <w:rPr>
          <w:b w:val="0"/>
          <w:sz w:val="24"/>
          <w:szCs w:val="24"/>
        </w:rPr>
        <w:t xml:space="preserve"> </w:t>
      </w:r>
      <w:r w:rsidR="00A10852" w:rsidRPr="004F7AF4">
        <w:rPr>
          <w:b w:val="0"/>
          <w:sz w:val="24"/>
          <w:szCs w:val="24"/>
        </w:rPr>
        <w:t>kontaminovaného teorií social</w:t>
      </w:r>
      <w:r w:rsidR="005E62AE" w:rsidRPr="004F7AF4">
        <w:rPr>
          <w:b w:val="0"/>
          <w:sz w:val="24"/>
          <w:szCs w:val="24"/>
        </w:rPr>
        <w:t>istického</w:t>
      </w:r>
      <w:r w:rsidR="00A10852" w:rsidRPr="004F7AF4">
        <w:rPr>
          <w:b w:val="0"/>
          <w:sz w:val="24"/>
          <w:szCs w:val="24"/>
        </w:rPr>
        <w:t xml:space="preserve"> real</w:t>
      </w:r>
      <w:r w:rsidR="005E62AE" w:rsidRPr="004F7AF4">
        <w:rPr>
          <w:b w:val="0"/>
          <w:sz w:val="24"/>
          <w:szCs w:val="24"/>
        </w:rPr>
        <w:t>ismu a hlavně</w:t>
      </w:r>
      <w:r w:rsidR="00A10852" w:rsidRPr="004F7AF4">
        <w:rPr>
          <w:b w:val="0"/>
          <w:sz w:val="24"/>
          <w:szCs w:val="24"/>
        </w:rPr>
        <w:t xml:space="preserve"> jeho </w:t>
      </w:r>
      <w:r w:rsidR="005E62AE" w:rsidRPr="004F7AF4">
        <w:rPr>
          <w:b w:val="0"/>
          <w:sz w:val="24"/>
          <w:szCs w:val="24"/>
        </w:rPr>
        <w:t>p</w:t>
      </w:r>
      <w:r w:rsidR="00A10852" w:rsidRPr="004F7AF4">
        <w:rPr>
          <w:b w:val="0"/>
          <w:sz w:val="24"/>
          <w:szCs w:val="24"/>
        </w:rPr>
        <w:t>raxí</w:t>
      </w:r>
      <w:r w:rsidR="00E27BE5" w:rsidRPr="004F7AF4">
        <w:rPr>
          <w:b w:val="0"/>
          <w:sz w:val="24"/>
          <w:szCs w:val="24"/>
        </w:rPr>
        <w:t xml:space="preserve">; </w:t>
      </w:r>
      <w:r w:rsidR="00A10852" w:rsidRPr="004F7AF4">
        <w:rPr>
          <w:b w:val="0"/>
          <w:sz w:val="24"/>
          <w:szCs w:val="24"/>
        </w:rPr>
        <w:t>v</w:t>
      </w:r>
      <w:r w:rsidR="005E62AE" w:rsidRPr="004F7AF4">
        <w:rPr>
          <w:b w:val="0"/>
          <w:sz w:val="24"/>
          <w:szCs w:val="24"/>
        </w:rPr>
        <w:t> </w:t>
      </w:r>
      <w:r w:rsidR="00A10852" w:rsidRPr="004F7AF4">
        <w:rPr>
          <w:b w:val="0"/>
          <w:sz w:val="24"/>
          <w:szCs w:val="24"/>
        </w:rPr>
        <w:t>t</w:t>
      </w:r>
      <w:r w:rsidR="005E62AE" w:rsidRPr="004F7AF4">
        <w:rPr>
          <w:b w:val="0"/>
          <w:sz w:val="24"/>
          <w:szCs w:val="24"/>
        </w:rPr>
        <w:t>omto kontextu</w:t>
      </w:r>
      <w:r w:rsidR="00A10852" w:rsidRPr="004F7AF4">
        <w:rPr>
          <w:b w:val="0"/>
          <w:sz w:val="24"/>
          <w:szCs w:val="24"/>
        </w:rPr>
        <w:t xml:space="preserve"> je jen škoda, že se au</w:t>
      </w:r>
      <w:r w:rsidR="005E62AE" w:rsidRPr="004F7AF4">
        <w:rPr>
          <w:b w:val="0"/>
          <w:sz w:val="24"/>
          <w:szCs w:val="24"/>
        </w:rPr>
        <w:t>torka</w:t>
      </w:r>
      <w:r w:rsidR="00A10852" w:rsidRPr="004F7AF4">
        <w:rPr>
          <w:b w:val="0"/>
          <w:sz w:val="24"/>
          <w:szCs w:val="24"/>
        </w:rPr>
        <w:t xml:space="preserve"> nezmí</w:t>
      </w:r>
      <w:r w:rsidR="005E62AE" w:rsidRPr="004F7AF4">
        <w:rPr>
          <w:b w:val="0"/>
          <w:sz w:val="24"/>
          <w:szCs w:val="24"/>
        </w:rPr>
        <w:t>nila</w:t>
      </w:r>
      <w:r w:rsidR="00A10852" w:rsidRPr="004F7AF4">
        <w:rPr>
          <w:b w:val="0"/>
          <w:sz w:val="24"/>
          <w:szCs w:val="24"/>
        </w:rPr>
        <w:t xml:space="preserve"> o </w:t>
      </w:r>
      <w:r w:rsidR="005E62AE" w:rsidRPr="004F7AF4">
        <w:rPr>
          <w:b w:val="0"/>
          <w:sz w:val="24"/>
          <w:szCs w:val="24"/>
        </w:rPr>
        <w:t>českém marxistickém kritikovi</w:t>
      </w:r>
      <w:r w:rsidR="00A10852" w:rsidRPr="004F7AF4">
        <w:rPr>
          <w:b w:val="0"/>
          <w:sz w:val="24"/>
          <w:szCs w:val="24"/>
        </w:rPr>
        <w:t xml:space="preserve"> B</w:t>
      </w:r>
      <w:r w:rsidR="005E62AE" w:rsidRPr="004F7AF4">
        <w:rPr>
          <w:b w:val="0"/>
          <w:sz w:val="24"/>
          <w:szCs w:val="24"/>
        </w:rPr>
        <w:t>e</w:t>
      </w:r>
      <w:r w:rsidR="00A10852" w:rsidRPr="004F7AF4">
        <w:rPr>
          <w:b w:val="0"/>
          <w:sz w:val="24"/>
          <w:szCs w:val="24"/>
        </w:rPr>
        <w:t>dřich</w:t>
      </w:r>
      <w:r w:rsidR="005E62AE" w:rsidRPr="004F7AF4">
        <w:rPr>
          <w:b w:val="0"/>
          <w:sz w:val="24"/>
          <w:szCs w:val="24"/>
        </w:rPr>
        <w:t>u</w:t>
      </w:r>
      <w:r w:rsidR="00A10852" w:rsidRPr="004F7AF4">
        <w:rPr>
          <w:b w:val="0"/>
          <w:sz w:val="24"/>
          <w:szCs w:val="24"/>
        </w:rPr>
        <w:t xml:space="preserve"> Václavk</w:t>
      </w:r>
      <w:r w:rsidR="005E62AE" w:rsidRPr="004F7AF4">
        <w:rPr>
          <w:b w:val="0"/>
          <w:sz w:val="24"/>
          <w:szCs w:val="24"/>
        </w:rPr>
        <w:t>ovi</w:t>
      </w:r>
      <w:r w:rsidR="00E27BE5" w:rsidRPr="004F7AF4">
        <w:rPr>
          <w:b w:val="0"/>
          <w:sz w:val="24"/>
          <w:szCs w:val="24"/>
        </w:rPr>
        <w:t xml:space="preserve"> (1897-1943)</w:t>
      </w:r>
      <w:r w:rsidR="00A10852" w:rsidRPr="004F7AF4">
        <w:rPr>
          <w:b w:val="0"/>
          <w:sz w:val="24"/>
          <w:szCs w:val="24"/>
        </w:rPr>
        <w:t xml:space="preserve">, </w:t>
      </w:r>
      <w:r w:rsidR="005E62AE" w:rsidRPr="004F7AF4">
        <w:rPr>
          <w:b w:val="0"/>
          <w:sz w:val="24"/>
          <w:szCs w:val="24"/>
        </w:rPr>
        <w:t>posuzovateli avantgardní české poezie a prózy (proletářská poezie, poetismus, surrealismus), který</w:t>
      </w:r>
      <w:r w:rsidR="00A10852" w:rsidRPr="004F7AF4">
        <w:rPr>
          <w:b w:val="0"/>
          <w:sz w:val="24"/>
          <w:szCs w:val="24"/>
        </w:rPr>
        <w:t xml:space="preserve"> v p</w:t>
      </w:r>
      <w:r w:rsidR="005E62AE" w:rsidRPr="004F7AF4">
        <w:rPr>
          <w:b w:val="0"/>
          <w:sz w:val="24"/>
          <w:szCs w:val="24"/>
        </w:rPr>
        <w:t>olovině</w:t>
      </w:r>
      <w:r w:rsidR="00A10852" w:rsidRPr="004F7AF4">
        <w:rPr>
          <w:b w:val="0"/>
          <w:sz w:val="24"/>
          <w:szCs w:val="24"/>
        </w:rPr>
        <w:t xml:space="preserve"> 30. </w:t>
      </w:r>
      <w:r w:rsidR="005E62AE" w:rsidRPr="004F7AF4">
        <w:rPr>
          <w:b w:val="0"/>
          <w:sz w:val="24"/>
          <w:szCs w:val="24"/>
        </w:rPr>
        <w:t>let</w:t>
      </w:r>
      <w:r w:rsidR="00A10852" w:rsidRPr="004F7AF4">
        <w:rPr>
          <w:b w:val="0"/>
          <w:sz w:val="24"/>
          <w:szCs w:val="24"/>
        </w:rPr>
        <w:t xml:space="preserve"> 20. s</w:t>
      </w:r>
      <w:r w:rsidR="005E62AE" w:rsidRPr="004F7AF4">
        <w:rPr>
          <w:b w:val="0"/>
          <w:sz w:val="24"/>
          <w:szCs w:val="24"/>
        </w:rPr>
        <w:t>toletí</w:t>
      </w:r>
      <w:r w:rsidR="00A10852" w:rsidRPr="004F7AF4">
        <w:rPr>
          <w:b w:val="0"/>
          <w:sz w:val="24"/>
          <w:szCs w:val="24"/>
        </w:rPr>
        <w:t xml:space="preserve"> form</w:t>
      </w:r>
      <w:r w:rsidR="005E62AE" w:rsidRPr="004F7AF4">
        <w:rPr>
          <w:b w:val="0"/>
          <w:sz w:val="24"/>
          <w:szCs w:val="24"/>
        </w:rPr>
        <w:t>uloval</w:t>
      </w:r>
      <w:r w:rsidR="00A10852" w:rsidRPr="004F7AF4">
        <w:rPr>
          <w:b w:val="0"/>
          <w:sz w:val="24"/>
          <w:szCs w:val="24"/>
        </w:rPr>
        <w:t xml:space="preserve"> mnohem flexibilnější teorii t</w:t>
      </w:r>
      <w:r w:rsidR="005E62AE" w:rsidRPr="004F7AF4">
        <w:rPr>
          <w:b w:val="0"/>
          <w:sz w:val="24"/>
          <w:szCs w:val="24"/>
        </w:rPr>
        <w:t>ohoto</w:t>
      </w:r>
      <w:r w:rsidR="00A10852" w:rsidRPr="004F7AF4">
        <w:rPr>
          <w:b w:val="0"/>
          <w:sz w:val="24"/>
          <w:szCs w:val="24"/>
        </w:rPr>
        <w:t xml:space="preserve"> u</w:t>
      </w:r>
      <w:r w:rsidR="005E62AE" w:rsidRPr="004F7AF4">
        <w:rPr>
          <w:b w:val="0"/>
          <w:sz w:val="24"/>
          <w:szCs w:val="24"/>
        </w:rPr>
        <w:t>měleckého směru – oproti M. Gorkému i znám</w:t>
      </w:r>
      <w:r w:rsidR="009661DA" w:rsidRPr="004F7AF4">
        <w:rPr>
          <w:b w:val="0"/>
          <w:sz w:val="24"/>
          <w:szCs w:val="24"/>
        </w:rPr>
        <w:t>é</w:t>
      </w:r>
      <w:r w:rsidR="005E62AE" w:rsidRPr="004F7AF4">
        <w:rPr>
          <w:b w:val="0"/>
          <w:sz w:val="24"/>
          <w:szCs w:val="24"/>
        </w:rPr>
        <w:t>m</w:t>
      </w:r>
      <w:r w:rsidR="009661DA" w:rsidRPr="004F7AF4">
        <w:rPr>
          <w:b w:val="0"/>
          <w:sz w:val="24"/>
          <w:szCs w:val="24"/>
        </w:rPr>
        <w:t>u</w:t>
      </w:r>
      <w:r w:rsidR="005E62AE" w:rsidRPr="004F7AF4">
        <w:rPr>
          <w:b w:val="0"/>
          <w:sz w:val="24"/>
          <w:szCs w:val="24"/>
        </w:rPr>
        <w:t xml:space="preserve"> referátu N. Bucharina – jako </w:t>
      </w:r>
      <w:r w:rsidR="005E62AE" w:rsidRPr="004F7AF4">
        <w:rPr>
          <w:b w:val="0"/>
          <w:sz w:val="24"/>
          <w:szCs w:val="24"/>
        </w:rPr>
        <w:lastRenderedPageBreak/>
        <w:t>syntézy moderny, avantgardy a realismu</w:t>
      </w:r>
      <w:r w:rsidR="00A10852" w:rsidRPr="004F7AF4">
        <w:rPr>
          <w:b w:val="0"/>
          <w:sz w:val="24"/>
          <w:szCs w:val="24"/>
        </w:rPr>
        <w:t xml:space="preserve"> na </w:t>
      </w:r>
      <w:r w:rsidR="005E62AE" w:rsidRPr="004F7AF4">
        <w:rPr>
          <w:b w:val="0"/>
          <w:sz w:val="24"/>
          <w:szCs w:val="24"/>
        </w:rPr>
        <w:t>materiálu</w:t>
      </w:r>
      <w:r w:rsidR="00A10852" w:rsidRPr="004F7AF4">
        <w:rPr>
          <w:b w:val="0"/>
          <w:sz w:val="24"/>
          <w:szCs w:val="24"/>
        </w:rPr>
        <w:t xml:space="preserve"> české l</w:t>
      </w:r>
      <w:r w:rsidR="005E62AE" w:rsidRPr="004F7AF4">
        <w:rPr>
          <w:b w:val="0"/>
          <w:sz w:val="24"/>
          <w:szCs w:val="24"/>
        </w:rPr>
        <w:t>iteratury</w:t>
      </w:r>
      <w:r w:rsidR="00A10852" w:rsidRPr="004F7AF4">
        <w:rPr>
          <w:b w:val="0"/>
          <w:sz w:val="24"/>
          <w:szCs w:val="24"/>
        </w:rPr>
        <w:t xml:space="preserve"> 20. s</w:t>
      </w:r>
      <w:r w:rsidR="005E62AE" w:rsidRPr="004F7AF4">
        <w:rPr>
          <w:b w:val="0"/>
          <w:sz w:val="24"/>
          <w:szCs w:val="24"/>
        </w:rPr>
        <w:t>toletí</w:t>
      </w:r>
      <w:r w:rsidR="00A10852" w:rsidRPr="004F7AF4">
        <w:rPr>
          <w:b w:val="0"/>
          <w:sz w:val="24"/>
          <w:szCs w:val="24"/>
        </w:rPr>
        <w:t xml:space="preserve"> v knize, </w:t>
      </w:r>
      <w:r w:rsidR="005E62AE" w:rsidRPr="004F7AF4">
        <w:rPr>
          <w:b w:val="0"/>
          <w:sz w:val="24"/>
          <w:szCs w:val="24"/>
        </w:rPr>
        <w:t xml:space="preserve">jež </w:t>
      </w:r>
      <w:r w:rsidR="009661DA" w:rsidRPr="004F7AF4">
        <w:rPr>
          <w:b w:val="0"/>
          <w:sz w:val="24"/>
          <w:szCs w:val="24"/>
        </w:rPr>
        <w:t xml:space="preserve">poprvé </w:t>
      </w:r>
      <w:r w:rsidR="005E62AE" w:rsidRPr="004F7AF4">
        <w:rPr>
          <w:b w:val="0"/>
          <w:sz w:val="24"/>
          <w:szCs w:val="24"/>
        </w:rPr>
        <w:t>vyšla</w:t>
      </w:r>
      <w:r w:rsidR="00A10852" w:rsidRPr="004F7AF4">
        <w:rPr>
          <w:b w:val="0"/>
          <w:sz w:val="24"/>
          <w:szCs w:val="24"/>
        </w:rPr>
        <w:t xml:space="preserve"> 1934.</w:t>
      </w:r>
      <w:r w:rsidR="00E27BE5" w:rsidRPr="004F7AF4">
        <w:rPr>
          <w:rStyle w:val="Znakapoznpodarou"/>
          <w:b w:val="0"/>
          <w:sz w:val="24"/>
          <w:szCs w:val="24"/>
          <w:lang w:val="en-US"/>
        </w:rPr>
        <w:footnoteReference w:id="8"/>
      </w:r>
      <w:r w:rsidR="00E27BE5" w:rsidRPr="004F7AF4">
        <w:rPr>
          <w:b w:val="0"/>
          <w:sz w:val="24"/>
          <w:szCs w:val="24"/>
        </w:rPr>
        <w:t xml:space="preserve"> </w:t>
      </w:r>
    </w:p>
    <w:p w:rsidR="00E27BE5" w:rsidRPr="004F7AF4" w:rsidRDefault="00E27BE5" w:rsidP="007B08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AF4">
        <w:rPr>
          <w:rFonts w:ascii="Times New Roman" w:hAnsi="Times New Roman" w:cs="Times New Roman"/>
          <w:sz w:val="24"/>
          <w:szCs w:val="24"/>
        </w:rPr>
        <w:tab/>
      </w:r>
      <w:r w:rsidR="00A10852" w:rsidRPr="004F7AF4">
        <w:rPr>
          <w:rFonts w:ascii="Times New Roman" w:hAnsi="Times New Roman" w:cs="Times New Roman"/>
          <w:sz w:val="24"/>
          <w:szCs w:val="24"/>
        </w:rPr>
        <w:t>Au</w:t>
      </w:r>
      <w:r w:rsidR="009661DA" w:rsidRPr="004F7AF4">
        <w:rPr>
          <w:rFonts w:ascii="Times New Roman" w:hAnsi="Times New Roman" w:cs="Times New Roman"/>
          <w:sz w:val="24"/>
          <w:szCs w:val="24"/>
        </w:rPr>
        <w:t>torka dělí problematiku toto kapitoly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v r</w:t>
      </w:r>
      <w:r w:rsidR="009661DA" w:rsidRPr="004F7AF4">
        <w:rPr>
          <w:rFonts w:ascii="Times New Roman" w:hAnsi="Times New Roman" w:cs="Times New Roman"/>
          <w:sz w:val="24"/>
          <w:szCs w:val="24"/>
        </w:rPr>
        <w:t>ámci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daného diskurzu na art</w:t>
      </w:r>
      <w:r w:rsidR="009661DA" w:rsidRPr="004F7AF4">
        <w:rPr>
          <w:rFonts w:ascii="Times New Roman" w:hAnsi="Times New Roman" w:cs="Times New Roman"/>
          <w:sz w:val="24"/>
          <w:szCs w:val="24"/>
        </w:rPr>
        <w:t>ik</w:t>
      </w:r>
      <w:r w:rsidR="0027648A" w:rsidRPr="004F7AF4">
        <w:rPr>
          <w:rFonts w:ascii="Times New Roman" w:hAnsi="Times New Roman" w:cs="Times New Roman"/>
          <w:sz w:val="24"/>
          <w:szCs w:val="24"/>
        </w:rPr>
        <w:t>u</w:t>
      </w:r>
      <w:r w:rsidR="009661DA" w:rsidRPr="004F7AF4">
        <w:rPr>
          <w:rFonts w:ascii="Times New Roman" w:hAnsi="Times New Roman" w:cs="Times New Roman"/>
          <w:sz w:val="24"/>
          <w:szCs w:val="24"/>
        </w:rPr>
        <w:t>laci</w:t>
      </w:r>
      <w:r w:rsidR="00A10852" w:rsidRPr="004F7AF4">
        <w:rPr>
          <w:rFonts w:ascii="Times New Roman" w:hAnsi="Times New Roman" w:cs="Times New Roman"/>
          <w:sz w:val="24"/>
          <w:szCs w:val="24"/>
        </w:rPr>
        <w:t>, objektivizaci vě</w:t>
      </w:r>
      <w:r w:rsidR="009661DA" w:rsidRPr="004F7AF4">
        <w:rPr>
          <w:rFonts w:ascii="Times New Roman" w:hAnsi="Times New Roman" w:cs="Times New Roman"/>
          <w:sz w:val="24"/>
          <w:szCs w:val="24"/>
        </w:rPr>
        <w:t>d</w:t>
      </w:r>
      <w:r w:rsidR="00A10852" w:rsidRPr="004F7AF4">
        <w:rPr>
          <w:rFonts w:ascii="Times New Roman" w:hAnsi="Times New Roman" w:cs="Times New Roman"/>
          <w:sz w:val="24"/>
          <w:szCs w:val="24"/>
        </w:rPr>
        <w:t>omí di</w:t>
      </w:r>
      <w:r w:rsidR="009661DA" w:rsidRPr="004F7AF4">
        <w:rPr>
          <w:rFonts w:ascii="Times New Roman" w:hAnsi="Times New Roman" w:cs="Times New Roman"/>
          <w:sz w:val="24"/>
          <w:szCs w:val="24"/>
        </w:rPr>
        <w:t>skurzu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a </w:t>
      </w:r>
      <w:r w:rsidR="009661DA" w:rsidRPr="004F7AF4">
        <w:rPr>
          <w:rFonts w:ascii="Times New Roman" w:hAnsi="Times New Roman" w:cs="Times New Roman"/>
          <w:sz w:val="24"/>
          <w:szCs w:val="24"/>
        </w:rPr>
        <w:t>–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Pr="004F7AF4">
        <w:rPr>
          <w:rFonts w:ascii="Times New Roman" w:hAnsi="Times New Roman" w:cs="Times New Roman"/>
          <w:sz w:val="24"/>
          <w:szCs w:val="24"/>
        </w:rPr>
        <w:t xml:space="preserve"> last but not least </w:t>
      </w:r>
      <w:r w:rsidR="00A10852" w:rsidRPr="004F7AF4">
        <w:rPr>
          <w:rFonts w:ascii="Times New Roman" w:hAnsi="Times New Roman" w:cs="Times New Roman"/>
          <w:sz w:val="24"/>
          <w:szCs w:val="24"/>
        </w:rPr>
        <w:t>–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A10852" w:rsidRPr="004F7AF4">
        <w:rPr>
          <w:rFonts w:ascii="Times New Roman" w:hAnsi="Times New Roman" w:cs="Times New Roman"/>
          <w:sz w:val="24"/>
          <w:szCs w:val="24"/>
        </w:rPr>
        <w:t>domin</w:t>
      </w:r>
      <w:r w:rsidR="009661DA" w:rsidRPr="004F7AF4">
        <w:rPr>
          <w:rFonts w:ascii="Times New Roman" w:hAnsi="Times New Roman" w:cs="Times New Roman"/>
          <w:sz w:val="24"/>
          <w:szCs w:val="24"/>
        </w:rPr>
        <w:t>a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nci </w:t>
      </w:r>
      <w:proofErr w:type="spellStart"/>
      <w:r w:rsidR="00A10852" w:rsidRPr="004F7AF4">
        <w:rPr>
          <w:rFonts w:ascii="Times New Roman" w:hAnsi="Times New Roman" w:cs="Times New Roman"/>
          <w:sz w:val="24"/>
          <w:szCs w:val="24"/>
        </w:rPr>
        <w:t>so</w:t>
      </w:r>
      <w:r w:rsidR="009661DA" w:rsidRPr="004F7AF4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="009661DA" w:rsidRPr="004F7AF4">
        <w:rPr>
          <w:rFonts w:ascii="Times New Roman" w:hAnsi="Times New Roman" w:cs="Times New Roman"/>
          <w:sz w:val="24"/>
          <w:szCs w:val="24"/>
        </w:rPr>
        <w:t>-kulturní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tradice. Nemohu plně so</w:t>
      </w:r>
      <w:r w:rsidR="009661DA" w:rsidRPr="004F7AF4">
        <w:rPr>
          <w:rFonts w:ascii="Times New Roman" w:hAnsi="Times New Roman" w:cs="Times New Roman"/>
          <w:sz w:val="24"/>
          <w:szCs w:val="24"/>
        </w:rPr>
        <w:t>uhlasit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27648A" w:rsidRPr="004F7AF4">
        <w:rPr>
          <w:rFonts w:ascii="Times New Roman" w:hAnsi="Times New Roman" w:cs="Times New Roman"/>
          <w:sz w:val="24"/>
          <w:szCs w:val="24"/>
        </w:rPr>
        <w:t xml:space="preserve">s </w:t>
      </w:r>
      <w:r w:rsidR="00A10852" w:rsidRPr="004F7AF4">
        <w:rPr>
          <w:rFonts w:ascii="Times New Roman" w:hAnsi="Times New Roman" w:cs="Times New Roman"/>
          <w:sz w:val="24"/>
          <w:szCs w:val="24"/>
        </w:rPr>
        <w:t>poněk</w:t>
      </w:r>
      <w:r w:rsidR="0027648A" w:rsidRPr="004F7AF4">
        <w:rPr>
          <w:rFonts w:ascii="Times New Roman" w:hAnsi="Times New Roman" w:cs="Times New Roman"/>
          <w:sz w:val="24"/>
          <w:szCs w:val="24"/>
        </w:rPr>
        <w:t>ud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promiskui</w:t>
      </w:r>
      <w:r w:rsidR="0027648A" w:rsidRPr="004F7AF4">
        <w:rPr>
          <w:rFonts w:ascii="Times New Roman" w:hAnsi="Times New Roman" w:cs="Times New Roman"/>
          <w:sz w:val="24"/>
          <w:szCs w:val="24"/>
        </w:rPr>
        <w:t>t</w:t>
      </w:r>
      <w:r w:rsidR="00A10852" w:rsidRPr="004F7AF4">
        <w:rPr>
          <w:rFonts w:ascii="Times New Roman" w:hAnsi="Times New Roman" w:cs="Times New Roman"/>
          <w:sz w:val="24"/>
          <w:szCs w:val="24"/>
        </w:rPr>
        <w:t>ním už</w:t>
      </w:r>
      <w:r w:rsidR="0027648A" w:rsidRPr="004F7AF4">
        <w:rPr>
          <w:rFonts w:ascii="Times New Roman" w:hAnsi="Times New Roman" w:cs="Times New Roman"/>
          <w:sz w:val="24"/>
          <w:szCs w:val="24"/>
        </w:rPr>
        <w:t>íváním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slova</w:t>
      </w:r>
      <w:r w:rsidRPr="004F7AF4">
        <w:rPr>
          <w:rFonts w:ascii="Times New Roman" w:hAnsi="Times New Roman" w:cs="Times New Roman"/>
          <w:sz w:val="24"/>
          <w:szCs w:val="24"/>
        </w:rPr>
        <w:t xml:space="preserve"> “</w:t>
      </w:r>
      <w:r w:rsidR="00A10852" w:rsidRPr="004F7AF4">
        <w:rPr>
          <w:rFonts w:ascii="Times New Roman" w:hAnsi="Times New Roman" w:cs="Times New Roman"/>
          <w:sz w:val="24"/>
          <w:szCs w:val="24"/>
        </w:rPr>
        <w:t>vliv</w:t>
      </w:r>
      <w:r w:rsidRPr="004F7AF4">
        <w:rPr>
          <w:rFonts w:ascii="Times New Roman" w:hAnsi="Times New Roman" w:cs="Times New Roman"/>
          <w:sz w:val="24"/>
          <w:szCs w:val="24"/>
        </w:rPr>
        <w:t>” (“</w:t>
      </w:r>
      <w:proofErr w:type="spellStart"/>
      <w:r w:rsidRPr="004F7AF4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4F7AF4">
        <w:rPr>
          <w:rFonts w:ascii="Times New Roman" w:hAnsi="Times New Roman" w:cs="Times New Roman"/>
          <w:sz w:val="24"/>
          <w:szCs w:val="24"/>
        </w:rPr>
        <w:t>”)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, jež bylo </w:t>
      </w:r>
      <w:r w:rsidR="0027648A" w:rsidRPr="004F7AF4">
        <w:rPr>
          <w:rFonts w:ascii="Times New Roman" w:hAnsi="Times New Roman" w:cs="Times New Roman"/>
          <w:sz w:val="24"/>
          <w:szCs w:val="24"/>
        </w:rPr>
        <w:t>už v dávné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min</w:t>
      </w:r>
      <w:r w:rsidR="0027648A" w:rsidRPr="004F7AF4">
        <w:rPr>
          <w:rFonts w:ascii="Times New Roman" w:hAnsi="Times New Roman" w:cs="Times New Roman"/>
          <w:sz w:val="24"/>
          <w:szCs w:val="24"/>
        </w:rPr>
        <w:t>ulosti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(1979) o</w:t>
      </w:r>
      <w:r w:rsidR="0027648A" w:rsidRPr="004F7AF4">
        <w:rPr>
          <w:rFonts w:ascii="Times New Roman" w:hAnsi="Times New Roman" w:cs="Times New Roman"/>
          <w:sz w:val="24"/>
          <w:szCs w:val="24"/>
        </w:rPr>
        <w:t>d</w:t>
      </w:r>
      <w:r w:rsidR="00A10852" w:rsidRPr="004F7AF4">
        <w:rPr>
          <w:rFonts w:ascii="Times New Roman" w:hAnsi="Times New Roman" w:cs="Times New Roman"/>
          <w:sz w:val="24"/>
          <w:szCs w:val="24"/>
        </w:rPr>
        <w:t>mítnuto a doko</w:t>
      </w:r>
      <w:r w:rsidR="0027648A" w:rsidRPr="004F7AF4">
        <w:rPr>
          <w:rFonts w:ascii="Times New Roman" w:hAnsi="Times New Roman" w:cs="Times New Roman"/>
          <w:sz w:val="24"/>
          <w:szCs w:val="24"/>
        </w:rPr>
        <w:t>nce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“zakázáno” v diskusi na s</w:t>
      </w:r>
      <w:r w:rsidR="0027648A" w:rsidRPr="004F7AF4">
        <w:rPr>
          <w:rFonts w:ascii="Times New Roman" w:hAnsi="Times New Roman" w:cs="Times New Roman"/>
          <w:sz w:val="24"/>
          <w:szCs w:val="24"/>
        </w:rPr>
        <w:t>tránkách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slovenské </w:t>
      </w:r>
      <w:r w:rsidR="0027648A" w:rsidRPr="004F7AF4">
        <w:rPr>
          <w:rFonts w:ascii="Times New Roman" w:hAnsi="Times New Roman" w:cs="Times New Roman"/>
          <w:sz w:val="24"/>
          <w:szCs w:val="24"/>
        </w:rPr>
        <w:t>literárněvědné revue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852" w:rsidRPr="004F7AF4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="00A10852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852" w:rsidRPr="004F7AF4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="00A10852" w:rsidRPr="004F7AF4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="00A10852" w:rsidRPr="004F7AF4">
        <w:rPr>
          <w:rFonts w:ascii="Times New Roman" w:hAnsi="Times New Roman" w:cs="Times New Roman"/>
          <w:sz w:val="24"/>
          <w:szCs w:val="24"/>
        </w:rPr>
        <w:t>Ďuri</w:t>
      </w:r>
      <w:r w:rsidR="0027648A" w:rsidRPr="004F7AF4">
        <w:rPr>
          <w:rFonts w:ascii="Times New Roman" w:hAnsi="Times New Roman" w:cs="Times New Roman"/>
          <w:sz w:val="24"/>
          <w:szCs w:val="24"/>
        </w:rPr>
        <w:t>šinem</w:t>
      </w:r>
      <w:proofErr w:type="spellEnd"/>
      <w:r w:rsidR="0027648A" w:rsidRPr="004F7AF4">
        <w:rPr>
          <w:rFonts w:ascii="Times New Roman" w:hAnsi="Times New Roman" w:cs="Times New Roman"/>
          <w:sz w:val="24"/>
          <w:szCs w:val="24"/>
        </w:rPr>
        <w:t xml:space="preserve"> a později všeobecně přijato, hlavně komparatisty „třetího </w:t>
      </w:r>
      <w:proofErr w:type="spellStart"/>
      <w:proofErr w:type="gramStart"/>
      <w:r w:rsidR="0027648A" w:rsidRPr="004F7AF4">
        <w:rPr>
          <w:rFonts w:ascii="Times New Roman" w:hAnsi="Times New Roman" w:cs="Times New Roman"/>
          <w:sz w:val="24"/>
          <w:szCs w:val="24"/>
        </w:rPr>
        <w:t>světa“,jako</w:t>
      </w:r>
      <w:proofErr w:type="spellEnd"/>
      <w:proofErr w:type="gramEnd"/>
      <w:r w:rsidR="0027648A" w:rsidRPr="004F7AF4">
        <w:rPr>
          <w:rFonts w:ascii="Times New Roman" w:hAnsi="Times New Roman" w:cs="Times New Roman"/>
          <w:sz w:val="24"/>
          <w:szCs w:val="24"/>
        </w:rPr>
        <w:t xml:space="preserve"> pojem</w:t>
      </w:r>
      <w:r w:rsidR="00A10852" w:rsidRPr="004F7AF4">
        <w:rPr>
          <w:rFonts w:ascii="Times New Roman" w:hAnsi="Times New Roman" w:cs="Times New Roman"/>
          <w:sz w:val="24"/>
          <w:szCs w:val="24"/>
        </w:rPr>
        <w:t xml:space="preserve"> neakceptovatelně mechanis</w:t>
      </w:r>
      <w:r w:rsidR="0027648A" w:rsidRPr="004F7AF4">
        <w:rPr>
          <w:rFonts w:ascii="Times New Roman" w:hAnsi="Times New Roman" w:cs="Times New Roman"/>
          <w:sz w:val="24"/>
          <w:szCs w:val="24"/>
        </w:rPr>
        <w:t>tický</w:t>
      </w:r>
      <w:r w:rsidR="00155D64" w:rsidRPr="004F7AF4">
        <w:rPr>
          <w:rFonts w:ascii="Times New Roman" w:hAnsi="Times New Roman" w:cs="Times New Roman"/>
          <w:sz w:val="24"/>
          <w:szCs w:val="24"/>
        </w:rPr>
        <w:t xml:space="preserve">. Zdá se, že </w:t>
      </w:r>
      <w:r w:rsidRPr="004F7AF4">
        <w:rPr>
          <w:rFonts w:ascii="Times New Roman" w:hAnsi="Times New Roman" w:cs="Times New Roman"/>
          <w:sz w:val="24"/>
          <w:szCs w:val="24"/>
        </w:rPr>
        <w:t xml:space="preserve">Shakespeare </w:t>
      </w:r>
      <w:r w:rsidR="00155D64" w:rsidRPr="004F7AF4">
        <w:rPr>
          <w:rFonts w:ascii="Times New Roman" w:hAnsi="Times New Roman" w:cs="Times New Roman"/>
          <w:sz w:val="24"/>
          <w:szCs w:val="24"/>
        </w:rPr>
        <w:t>v ruské teorii funguje jako lakmusový papírek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vnitřního ruského vý</w:t>
      </w:r>
      <w:r w:rsidR="00880BF0" w:rsidRPr="004F7AF4">
        <w:rPr>
          <w:rFonts w:ascii="Times New Roman" w:hAnsi="Times New Roman" w:cs="Times New Roman"/>
          <w:sz w:val="24"/>
          <w:szCs w:val="24"/>
        </w:rPr>
        <w:t>v</w:t>
      </w:r>
      <w:r w:rsidR="009A1F4C" w:rsidRPr="004F7AF4">
        <w:rPr>
          <w:rFonts w:ascii="Times New Roman" w:hAnsi="Times New Roman" w:cs="Times New Roman"/>
          <w:sz w:val="24"/>
          <w:szCs w:val="24"/>
        </w:rPr>
        <w:t>oje</w:t>
      </w:r>
      <w:r w:rsidR="00880BF0" w:rsidRPr="004F7AF4">
        <w:rPr>
          <w:rFonts w:ascii="Times New Roman" w:hAnsi="Times New Roman" w:cs="Times New Roman"/>
          <w:sz w:val="24"/>
          <w:szCs w:val="24"/>
        </w:rPr>
        <w:t>.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Do</w:t>
      </w:r>
      <w:r w:rsidR="00880BF0" w:rsidRPr="004F7AF4">
        <w:rPr>
          <w:rFonts w:ascii="Times New Roman" w:hAnsi="Times New Roman" w:cs="Times New Roman"/>
          <w:sz w:val="24"/>
          <w:szCs w:val="24"/>
        </w:rPr>
        <w:t>konce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880BF0" w:rsidRPr="004F7AF4">
        <w:rPr>
          <w:rFonts w:ascii="Times New Roman" w:hAnsi="Times New Roman" w:cs="Times New Roman"/>
          <w:sz w:val="24"/>
          <w:szCs w:val="24"/>
        </w:rPr>
        <w:t>s</w:t>
      </w:r>
      <w:r w:rsidR="009A1F4C" w:rsidRPr="004F7AF4">
        <w:rPr>
          <w:rFonts w:ascii="Times New Roman" w:hAnsi="Times New Roman" w:cs="Times New Roman"/>
          <w:sz w:val="24"/>
          <w:szCs w:val="24"/>
        </w:rPr>
        <w:t>e tu z</w:t>
      </w:r>
      <w:r w:rsidR="00880BF0" w:rsidRPr="004F7AF4">
        <w:rPr>
          <w:rFonts w:ascii="Times New Roman" w:hAnsi="Times New Roman" w:cs="Times New Roman"/>
          <w:sz w:val="24"/>
          <w:szCs w:val="24"/>
        </w:rPr>
        <w:t>miňuje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i šoku</w:t>
      </w:r>
      <w:r w:rsidR="00880BF0" w:rsidRPr="004F7AF4">
        <w:rPr>
          <w:rFonts w:ascii="Times New Roman" w:hAnsi="Times New Roman" w:cs="Times New Roman"/>
          <w:sz w:val="24"/>
          <w:szCs w:val="24"/>
        </w:rPr>
        <w:t>jící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k</w:t>
      </w:r>
      <w:r w:rsidR="00880BF0" w:rsidRPr="004F7AF4">
        <w:rPr>
          <w:rFonts w:ascii="Times New Roman" w:hAnsi="Times New Roman" w:cs="Times New Roman"/>
          <w:sz w:val="24"/>
          <w:szCs w:val="24"/>
        </w:rPr>
        <w:t>r</w:t>
      </w:r>
      <w:r w:rsidR="009A1F4C" w:rsidRPr="004F7AF4">
        <w:rPr>
          <w:rFonts w:ascii="Times New Roman" w:hAnsi="Times New Roman" w:cs="Times New Roman"/>
          <w:sz w:val="24"/>
          <w:szCs w:val="24"/>
        </w:rPr>
        <w:t>i</w:t>
      </w:r>
      <w:r w:rsidR="00880BF0" w:rsidRPr="004F7AF4">
        <w:rPr>
          <w:rFonts w:ascii="Times New Roman" w:hAnsi="Times New Roman" w:cs="Times New Roman"/>
          <w:sz w:val="24"/>
          <w:szCs w:val="24"/>
        </w:rPr>
        <w:t>tika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Lva </w:t>
      </w:r>
      <w:r w:rsidR="00880BF0" w:rsidRPr="004F7AF4">
        <w:rPr>
          <w:rFonts w:ascii="Times New Roman" w:hAnsi="Times New Roman" w:cs="Times New Roman"/>
          <w:sz w:val="24"/>
          <w:szCs w:val="24"/>
        </w:rPr>
        <w:t>T</w:t>
      </w:r>
      <w:r w:rsidR="009A1F4C" w:rsidRPr="004F7AF4">
        <w:rPr>
          <w:rFonts w:ascii="Times New Roman" w:hAnsi="Times New Roman" w:cs="Times New Roman"/>
          <w:sz w:val="24"/>
          <w:szCs w:val="24"/>
        </w:rPr>
        <w:t>olstého, v níž velký roma</w:t>
      </w:r>
      <w:r w:rsidR="00880BF0" w:rsidRPr="004F7AF4">
        <w:rPr>
          <w:rFonts w:ascii="Times New Roman" w:hAnsi="Times New Roman" w:cs="Times New Roman"/>
          <w:sz w:val="24"/>
          <w:szCs w:val="24"/>
        </w:rPr>
        <w:t>nopisec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po</w:t>
      </w:r>
      <w:r w:rsidR="00880BF0" w:rsidRPr="004F7AF4">
        <w:rPr>
          <w:rFonts w:ascii="Times New Roman" w:hAnsi="Times New Roman" w:cs="Times New Roman"/>
          <w:sz w:val="24"/>
          <w:szCs w:val="24"/>
        </w:rPr>
        <w:t>kládá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Shake</w:t>
      </w:r>
      <w:r w:rsidR="00880BF0" w:rsidRPr="004F7AF4">
        <w:rPr>
          <w:rFonts w:ascii="Times New Roman" w:hAnsi="Times New Roman" w:cs="Times New Roman"/>
          <w:sz w:val="24"/>
          <w:szCs w:val="24"/>
        </w:rPr>
        <w:t>s</w:t>
      </w:r>
      <w:r w:rsidR="009A1F4C" w:rsidRPr="004F7AF4">
        <w:rPr>
          <w:rFonts w:ascii="Times New Roman" w:hAnsi="Times New Roman" w:cs="Times New Roman"/>
          <w:sz w:val="24"/>
          <w:szCs w:val="24"/>
        </w:rPr>
        <w:t>peara na materi</w:t>
      </w:r>
      <w:r w:rsidR="00880BF0" w:rsidRPr="004F7AF4">
        <w:rPr>
          <w:rFonts w:ascii="Times New Roman" w:hAnsi="Times New Roman" w:cs="Times New Roman"/>
          <w:sz w:val="24"/>
          <w:szCs w:val="24"/>
        </w:rPr>
        <w:t>á</w:t>
      </w:r>
      <w:r w:rsidR="009A1F4C" w:rsidRPr="004F7AF4">
        <w:rPr>
          <w:rFonts w:ascii="Times New Roman" w:hAnsi="Times New Roman" w:cs="Times New Roman"/>
          <w:sz w:val="24"/>
          <w:szCs w:val="24"/>
        </w:rPr>
        <w:t>lu Krále Leara</w:t>
      </w:r>
      <w:r w:rsidR="00880BF0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za tuctového dramatika</w:t>
      </w:r>
      <w:r w:rsidR="00DE3C47" w:rsidRPr="004F7AF4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9A1F4C" w:rsidRPr="004F7AF4">
        <w:rPr>
          <w:rFonts w:ascii="Times New Roman" w:hAnsi="Times New Roman" w:cs="Times New Roman"/>
          <w:sz w:val="24"/>
          <w:szCs w:val="24"/>
        </w:rPr>
        <w:t>: zv</w:t>
      </w:r>
      <w:r w:rsidR="00880BF0" w:rsidRPr="004F7AF4">
        <w:rPr>
          <w:rFonts w:ascii="Times New Roman" w:hAnsi="Times New Roman" w:cs="Times New Roman"/>
          <w:sz w:val="24"/>
          <w:szCs w:val="24"/>
        </w:rPr>
        <w:t>l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áště </w:t>
      </w:r>
      <w:r w:rsidR="00880BF0" w:rsidRPr="004F7AF4">
        <w:rPr>
          <w:rFonts w:ascii="Times New Roman" w:hAnsi="Times New Roman" w:cs="Times New Roman"/>
          <w:sz w:val="24"/>
          <w:szCs w:val="24"/>
        </w:rPr>
        <w:t>tato skutečnost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bez </w:t>
      </w:r>
      <w:r w:rsidR="00880BF0" w:rsidRPr="004F7AF4">
        <w:rPr>
          <w:rFonts w:ascii="Times New Roman" w:hAnsi="Times New Roman" w:cs="Times New Roman"/>
          <w:sz w:val="24"/>
          <w:szCs w:val="24"/>
        </w:rPr>
        <w:t>ohledu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na je</w:t>
      </w:r>
      <w:r w:rsidR="00880BF0" w:rsidRPr="004F7AF4">
        <w:rPr>
          <w:rFonts w:ascii="Times New Roman" w:hAnsi="Times New Roman" w:cs="Times New Roman"/>
          <w:sz w:val="24"/>
          <w:szCs w:val="24"/>
        </w:rPr>
        <w:t>jí faktickou hodnotu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odha</w:t>
      </w:r>
      <w:r w:rsidR="00880BF0" w:rsidRPr="004F7AF4">
        <w:rPr>
          <w:rFonts w:ascii="Times New Roman" w:hAnsi="Times New Roman" w:cs="Times New Roman"/>
          <w:sz w:val="24"/>
          <w:szCs w:val="24"/>
        </w:rPr>
        <w:t>l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uje </w:t>
      </w:r>
      <w:r w:rsidR="00880BF0" w:rsidRPr="004F7AF4">
        <w:rPr>
          <w:rFonts w:ascii="Times New Roman" w:hAnsi="Times New Roman" w:cs="Times New Roman"/>
          <w:sz w:val="24"/>
          <w:szCs w:val="24"/>
        </w:rPr>
        <w:t>často neprůhlednou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clonu </w:t>
      </w:r>
      <w:r w:rsidR="00880BF0" w:rsidRPr="004F7AF4">
        <w:rPr>
          <w:rFonts w:ascii="Times New Roman" w:hAnsi="Times New Roman" w:cs="Times New Roman"/>
          <w:sz w:val="24"/>
          <w:szCs w:val="24"/>
        </w:rPr>
        <w:t>pokrývající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celý proces toho, </w:t>
      </w:r>
      <w:r w:rsidR="00880BF0" w:rsidRPr="004F7AF4">
        <w:rPr>
          <w:rFonts w:ascii="Times New Roman" w:hAnsi="Times New Roman" w:cs="Times New Roman"/>
          <w:sz w:val="24"/>
          <w:szCs w:val="24"/>
        </w:rPr>
        <w:t>j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ak se z řadového </w:t>
      </w:r>
      <w:proofErr w:type="spellStart"/>
      <w:r w:rsidR="00880BF0" w:rsidRPr="004F7AF4">
        <w:rPr>
          <w:rFonts w:ascii="Times New Roman" w:hAnsi="Times New Roman" w:cs="Times New Roman"/>
          <w:sz w:val="24"/>
          <w:szCs w:val="24"/>
        </w:rPr>
        <w:t>alžbětínského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dra</w:t>
      </w:r>
      <w:r w:rsidR="00880BF0" w:rsidRPr="004F7AF4">
        <w:rPr>
          <w:rFonts w:ascii="Times New Roman" w:hAnsi="Times New Roman" w:cs="Times New Roman"/>
          <w:sz w:val="24"/>
          <w:szCs w:val="24"/>
        </w:rPr>
        <w:t>matika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stala souč</w:t>
      </w:r>
      <w:r w:rsidR="00880BF0" w:rsidRPr="004F7AF4">
        <w:rPr>
          <w:rFonts w:ascii="Times New Roman" w:hAnsi="Times New Roman" w:cs="Times New Roman"/>
          <w:sz w:val="24"/>
          <w:szCs w:val="24"/>
        </w:rPr>
        <w:t>ást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světového </w:t>
      </w:r>
      <w:r w:rsidR="00880BF0" w:rsidRPr="004F7AF4">
        <w:rPr>
          <w:rFonts w:ascii="Times New Roman" w:hAnsi="Times New Roman" w:cs="Times New Roman"/>
          <w:sz w:val="24"/>
          <w:szCs w:val="24"/>
        </w:rPr>
        <w:t>dramatického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 obecně liter</w:t>
      </w:r>
      <w:r w:rsidR="00880BF0" w:rsidRPr="004F7AF4">
        <w:rPr>
          <w:rFonts w:ascii="Times New Roman" w:hAnsi="Times New Roman" w:cs="Times New Roman"/>
          <w:sz w:val="24"/>
          <w:szCs w:val="24"/>
        </w:rPr>
        <w:t>árn</w:t>
      </w:r>
      <w:r w:rsidR="009A1F4C" w:rsidRPr="004F7AF4">
        <w:rPr>
          <w:rFonts w:ascii="Times New Roman" w:hAnsi="Times New Roman" w:cs="Times New Roman"/>
          <w:sz w:val="24"/>
          <w:szCs w:val="24"/>
        </w:rPr>
        <w:t>ího kánonu. Jak to kdys</w:t>
      </w:r>
      <w:r w:rsidR="00880BF0" w:rsidRPr="004F7AF4">
        <w:rPr>
          <w:rFonts w:ascii="Times New Roman" w:hAnsi="Times New Roman" w:cs="Times New Roman"/>
          <w:sz w:val="24"/>
          <w:szCs w:val="24"/>
        </w:rPr>
        <w:t>i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ko</w:t>
      </w:r>
      <w:r w:rsidR="00880BF0" w:rsidRPr="004F7AF4">
        <w:rPr>
          <w:rFonts w:ascii="Times New Roman" w:hAnsi="Times New Roman" w:cs="Times New Roman"/>
          <w:sz w:val="24"/>
          <w:szCs w:val="24"/>
        </w:rPr>
        <w:t>mentoval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="00880BF0" w:rsidRPr="004F7AF4">
        <w:rPr>
          <w:rFonts w:ascii="Times New Roman" w:hAnsi="Times New Roman" w:cs="Times New Roman"/>
          <w:sz w:val="24"/>
          <w:szCs w:val="24"/>
        </w:rPr>
        <w:t>O</w:t>
      </w:r>
      <w:r w:rsidR="009A1F4C" w:rsidRPr="004F7AF4">
        <w:rPr>
          <w:rFonts w:ascii="Times New Roman" w:hAnsi="Times New Roman" w:cs="Times New Roman"/>
          <w:sz w:val="24"/>
          <w:szCs w:val="24"/>
        </w:rPr>
        <w:t>rwell</w:t>
      </w:r>
      <w:proofErr w:type="spellEnd"/>
      <w:r w:rsidR="00880BF0" w:rsidRPr="004F7A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0BF0" w:rsidRPr="004F7AF4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="00880BF0" w:rsidRPr="004F7AF4">
        <w:rPr>
          <w:rFonts w:ascii="Times New Roman" w:hAnsi="Times New Roman" w:cs="Times New Roman"/>
          <w:sz w:val="24"/>
          <w:szCs w:val="24"/>
        </w:rPr>
        <w:t xml:space="preserve"> Blair)</w:t>
      </w:r>
      <w:r w:rsidR="009A1F4C" w:rsidRPr="004F7AF4">
        <w:rPr>
          <w:rFonts w:ascii="Times New Roman" w:hAnsi="Times New Roman" w:cs="Times New Roman"/>
          <w:sz w:val="24"/>
          <w:szCs w:val="24"/>
        </w:rPr>
        <w:t>: snad je Tolstého sžíra</w:t>
      </w:r>
      <w:r w:rsidR="00880BF0" w:rsidRPr="004F7AF4">
        <w:rPr>
          <w:rFonts w:ascii="Times New Roman" w:hAnsi="Times New Roman" w:cs="Times New Roman"/>
          <w:sz w:val="24"/>
          <w:szCs w:val="24"/>
        </w:rPr>
        <w:t>v</w:t>
      </w:r>
      <w:r w:rsidR="009A1F4C" w:rsidRPr="004F7AF4">
        <w:rPr>
          <w:rFonts w:ascii="Times New Roman" w:hAnsi="Times New Roman" w:cs="Times New Roman"/>
          <w:sz w:val="24"/>
          <w:szCs w:val="24"/>
        </w:rPr>
        <w:t>á kri</w:t>
      </w:r>
      <w:r w:rsidR="00880BF0" w:rsidRPr="004F7AF4">
        <w:rPr>
          <w:rFonts w:ascii="Times New Roman" w:hAnsi="Times New Roman" w:cs="Times New Roman"/>
          <w:sz w:val="24"/>
          <w:szCs w:val="24"/>
        </w:rPr>
        <w:t>tika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Shake</w:t>
      </w:r>
      <w:r w:rsidR="00880BF0" w:rsidRPr="004F7AF4">
        <w:rPr>
          <w:rFonts w:ascii="Times New Roman" w:hAnsi="Times New Roman" w:cs="Times New Roman"/>
          <w:sz w:val="24"/>
          <w:szCs w:val="24"/>
        </w:rPr>
        <w:t>s</w:t>
      </w:r>
      <w:r w:rsidR="009A1F4C" w:rsidRPr="004F7AF4">
        <w:rPr>
          <w:rFonts w:ascii="Times New Roman" w:hAnsi="Times New Roman" w:cs="Times New Roman"/>
          <w:sz w:val="24"/>
          <w:szCs w:val="24"/>
        </w:rPr>
        <w:t>peara a</w:t>
      </w:r>
      <w:r w:rsidR="00880BF0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jeho Král</w:t>
      </w:r>
      <w:r w:rsidR="00880BF0" w:rsidRPr="004F7AF4">
        <w:rPr>
          <w:rFonts w:ascii="Times New Roman" w:hAnsi="Times New Roman" w:cs="Times New Roman"/>
          <w:sz w:val="24"/>
          <w:szCs w:val="24"/>
        </w:rPr>
        <w:t>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Lea</w:t>
      </w:r>
      <w:r w:rsidR="00880BF0" w:rsidRPr="004F7AF4">
        <w:rPr>
          <w:rFonts w:ascii="Times New Roman" w:hAnsi="Times New Roman" w:cs="Times New Roman"/>
          <w:sz w:val="24"/>
          <w:szCs w:val="24"/>
        </w:rPr>
        <w:t>ra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projevem závisti </w:t>
      </w:r>
      <w:r w:rsidR="00880BF0" w:rsidRPr="004F7AF4">
        <w:rPr>
          <w:rFonts w:ascii="Times New Roman" w:hAnsi="Times New Roman" w:cs="Times New Roman"/>
          <w:sz w:val="24"/>
          <w:szCs w:val="24"/>
        </w:rPr>
        <w:t>velkého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Rusa</w:t>
      </w:r>
      <w:r w:rsidRPr="004F7AF4">
        <w:rPr>
          <w:rStyle w:val="Znakapoznpodarou"/>
          <w:rFonts w:ascii="Times New Roman" w:hAnsi="Times New Roman" w:cs="Times New Roman"/>
          <w:sz w:val="24"/>
          <w:szCs w:val="24"/>
          <w:lang w:val="en-US"/>
        </w:rPr>
        <w:footnoteReference w:id="10"/>
      </w:r>
      <w:r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9A1F4C" w:rsidRPr="004F7AF4">
        <w:rPr>
          <w:rFonts w:ascii="Times New Roman" w:hAnsi="Times New Roman" w:cs="Times New Roman"/>
          <w:sz w:val="24"/>
          <w:szCs w:val="24"/>
        </w:rPr>
        <w:t>ale právě reakce 20. s</w:t>
      </w:r>
      <w:r w:rsidR="00880BF0" w:rsidRPr="004F7AF4">
        <w:rPr>
          <w:rFonts w:ascii="Times New Roman" w:hAnsi="Times New Roman" w:cs="Times New Roman"/>
          <w:sz w:val="24"/>
          <w:szCs w:val="24"/>
        </w:rPr>
        <w:t>toletí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svědčí spíše o to</w:t>
      </w:r>
      <w:r w:rsidR="00880BF0" w:rsidRPr="004F7AF4">
        <w:rPr>
          <w:rFonts w:ascii="Times New Roman" w:hAnsi="Times New Roman" w:cs="Times New Roman"/>
          <w:sz w:val="24"/>
          <w:szCs w:val="24"/>
        </w:rPr>
        <w:t>m</w:t>
      </w:r>
      <w:r w:rsidR="009A1F4C" w:rsidRPr="004F7AF4">
        <w:rPr>
          <w:rFonts w:ascii="Times New Roman" w:hAnsi="Times New Roman" w:cs="Times New Roman"/>
          <w:sz w:val="24"/>
          <w:szCs w:val="24"/>
        </w:rPr>
        <w:t>, že jde o ve</w:t>
      </w:r>
      <w:r w:rsidR="00880BF0" w:rsidRPr="004F7AF4">
        <w:rPr>
          <w:rFonts w:ascii="Times New Roman" w:hAnsi="Times New Roman" w:cs="Times New Roman"/>
          <w:sz w:val="24"/>
          <w:szCs w:val="24"/>
        </w:rPr>
        <w:t>l</w:t>
      </w:r>
      <w:r w:rsidR="009A1F4C" w:rsidRPr="004F7AF4">
        <w:rPr>
          <w:rFonts w:ascii="Times New Roman" w:hAnsi="Times New Roman" w:cs="Times New Roman"/>
          <w:sz w:val="24"/>
          <w:szCs w:val="24"/>
        </w:rPr>
        <w:t>mi de</w:t>
      </w:r>
      <w:r w:rsidR="00880BF0" w:rsidRPr="004F7AF4">
        <w:rPr>
          <w:rFonts w:ascii="Times New Roman" w:hAnsi="Times New Roman" w:cs="Times New Roman"/>
          <w:sz w:val="24"/>
          <w:szCs w:val="24"/>
        </w:rPr>
        <w:t>l</w:t>
      </w:r>
      <w:r w:rsidR="009A1F4C" w:rsidRPr="004F7AF4">
        <w:rPr>
          <w:rFonts w:ascii="Times New Roman" w:hAnsi="Times New Roman" w:cs="Times New Roman"/>
          <w:sz w:val="24"/>
          <w:szCs w:val="24"/>
        </w:rPr>
        <w:t>ikátní, ci</w:t>
      </w:r>
      <w:r w:rsidR="00880BF0" w:rsidRPr="004F7AF4">
        <w:rPr>
          <w:rFonts w:ascii="Times New Roman" w:hAnsi="Times New Roman" w:cs="Times New Roman"/>
          <w:sz w:val="24"/>
          <w:szCs w:val="24"/>
        </w:rPr>
        <w:t>tlivou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 zraňující </w:t>
      </w:r>
      <w:r w:rsidR="00880BF0" w:rsidRPr="004F7AF4">
        <w:rPr>
          <w:rFonts w:ascii="Times New Roman" w:hAnsi="Times New Roman" w:cs="Times New Roman"/>
          <w:sz w:val="24"/>
          <w:szCs w:val="24"/>
        </w:rPr>
        <w:t>otázku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. </w:t>
      </w:r>
      <w:r w:rsidR="006B6648" w:rsidRPr="004F7AF4">
        <w:rPr>
          <w:rFonts w:ascii="Times New Roman" w:hAnsi="Times New Roman" w:cs="Times New Roman"/>
          <w:sz w:val="24"/>
          <w:szCs w:val="24"/>
        </w:rPr>
        <w:t>N</w:t>
      </w:r>
      <w:r w:rsidR="009A1F4C" w:rsidRPr="004F7AF4">
        <w:rPr>
          <w:rFonts w:ascii="Times New Roman" w:hAnsi="Times New Roman" w:cs="Times New Roman"/>
          <w:sz w:val="24"/>
          <w:szCs w:val="24"/>
        </w:rPr>
        <w:t>a d</w:t>
      </w:r>
      <w:r w:rsidR="006B6648" w:rsidRPr="004F7AF4">
        <w:rPr>
          <w:rFonts w:ascii="Times New Roman" w:hAnsi="Times New Roman" w:cs="Times New Roman"/>
          <w:sz w:val="24"/>
          <w:szCs w:val="24"/>
        </w:rPr>
        <w:t xml:space="preserve">ruhé </w:t>
      </w:r>
      <w:r w:rsidR="009A1F4C" w:rsidRPr="004F7AF4">
        <w:rPr>
          <w:rFonts w:ascii="Times New Roman" w:hAnsi="Times New Roman" w:cs="Times New Roman"/>
          <w:sz w:val="24"/>
          <w:szCs w:val="24"/>
        </w:rPr>
        <w:t>st</w:t>
      </w:r>
      <w:r w:rsidR="006B6648" w:rsidRPr="004F7AF4">
        <w:rPr>
          <w:rFonts w:ascii="Times New Roman" w:hAnsi="Times New Roman" w:cs="Times New Roman"/>
          <w:sz w:val="24"/>
          <w:szCs w:val="24"/>
        </w:rPr>
        <w:t xml:space="preserve">raně </w:t>
      </w:r>
      <w:r w:rsidR="009A1F4C" w:rsidRPr="004F7AF4">
        <w:rPr>
          <w:rFonts w:ascii="Times New Roman" w:hAnsi="Times New Roman" w:cs="Times New Roman"/>
          <w:sz w:val="24"/>
          <w:szCs w:val="24"/>
        </w:rPr>
        <w:t>je p</w:t>
      </w:r>
      <w:r w:rsidR="006B6648" w:rsidRPr="004F7AF4">
        <w:rPr>
          <w:rFonts w:ascii="Times New Roman" w:hAnsi="Times New Roman" w:cs="Times New Roman"/>
          <w:sz w:val="24"/>
          <w:szCs w:val="24"/>
        </w:rPr>
        <w:t>rav</w:t>
      </w:r>
      <w:r w:rsidR="009A1F4C" w:rsidRPr="004F7AF4">
        <w:rPr>
          <w:rFonts w:ascii="Times New Roman" w:hAnsi="Times New Roman" w:cs="Times New Roman"/>
          <w:sz w:val="24"/>
          <w:szCs w:val="24"/>
        </w:rPr>
        <w:t>da, že v R</w:t>
      </w:r>
      <w:r w:rsidR="006B6648" w:rsidRPr="004F7AF4">
        <w:rPr>
          <w:rFonts w:ascii="Times New Roman" w:hAnsi="Times New Roman" w:cs="Times New Roman"/>
          <w:sz w:val="24"/>
          <w:szCs w:val="24"/>
        </w:rPr>
        <w:t>usku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byl </w:t>
      </w:r>
      <w:proofErr w:type="spellStart"/>
      <w:r w:rsidR="009A1F4C" w:rsidRPr="004F7AF4">
        <w:rPr>
          <w:rFonts w:ascii="Times New Roman" w:hAnsi="Times New Roman" w:cs="Times New Roman"/>
          <w:sz w:val="24"/>
          <w:szCs w:val="24"/>
        </w:rPr>
        <w:t>Shakepeare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čast</w:t>
      </w:r>
      <w:r w:rsidR="006B6648" w:rsidRPr="004F7AF4">
        <w:rPr>
          <w:rFonts w:ascii="Times New Roman" w:hAnsi="Times New Roman" w:cs="Times New Roman"/>
          <w:sz w:val="24"/>
          <w:szCs w:val="24"/>
        </w:rPr>
        <w:t>o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red</w:t>
      </w:r>
      <w:r w:rsidR="006B6648" w:rsidRPr="004F7AF4">
        <w:rPr>
          <w:rFonts w:ascii="Times New Roman" w:hAnsi="Times New Roman" w:cs="Times New Roman"/>
          <w:sz w:val="24"/>
          <w:szCs w:val="24"/>
        </w:rPr>
        <w:t>uk</w:t>
      </w:r>
      <w:r w:rsidR="009A1F4C" w:rsidRPr="004F7AF4">
        <w:rPr>
          <w:rFonts w:ascii="Times New Roman" w:hAnsi="Times New Roman" w:cs="Times New Roman"/>
          <w:sz w:val="24"/>
          <w:szCs w:val="24"/>
        </w:rPr>
        <w:t>ován na někol</w:t>
      </w:r>
      <w:r w:rsidR="006B6648" w:rsidRPr="004F7AF4">
        <w:rPr>
          <w:rFonts w:ascii="Times New Roman" w:hAnsi="Times New Roman" w:cs="Times New Roman"/>
          <w:sz w:val="24"/>
          <w:szCs w:val="24"/>
        </w:rPr>
        <w:t>ik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dra</w:t>
      </w:r>
      <w:r w:rsidR="006B6648" w:rsidRPr="004F7AF4">
        <w:rPr>
          <w:rFonts w:ascii="Times New Roman" w:hAnsi="Times New Roman" w:cs="Times New Roman"/>
          <w:sz w:val="24"/>
          <w:szCs w:val="24"/>
        </w:rPr>
        <w:t>matických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p</w:t>
      </w:r>
      <w:r w:rsidR="006B6648" w:rsidRPr="004F7AF4">
        <w:rPr>
          <w:rFonts w:ascii="Times New Roman" w:hAnsi="Times New Roman" w:cs="Times New Roman"/>
          <w:sz w:val="24"/>
          <w:szCs w:val="24"/>
        </w:rPr>
        <w:t>ostav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(Hamlet, </w:t>
      </w:r>
      <w:proofErr w:type="spellStart"/>
      <w:r w:rsidR="009A1F4C" w:rsidRPr="004F7AF4">
        <w:rPr>
          <w:rFonts w:ascii="Times New Roman" w:hAnsi="Times New Roman" w:cs="Times New Roman"/>
          <w:sz w:val="24"/>
          <w:szCs w:val="24"/>
        </w:rPr>
        <w:t>Othelo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>, král L</w:t>
      </w:r>
      <w:r w:rsidR="006B6648" w:rsidRPr="004F7AF4">
        <w:rPr>
          <w:rFonts w:ascii="Times New Roman" w:hAnsi="Times New Roman" w:cs="Times New Roman"/>
          <w:sz w:val="24"/>
          <w:szCs w:val="24"/>
        </w:rPr>
        <w:t>ear</w:t>
      </w:r>
      <w:r w:rsidR="009A1F4C" w:rsidRPr="004F7AF4">
        <w:rPr>
          <w:rFonts w:ascii="Times New Roman" w:hAnsi="Times New Roman" w:cs="Times New Roman"/>
          <w:sz w:val="24"/>
          <w:szCs w:val="24"/>
        </w:rPr>
        <w:t>),</w:t>
      </w:r>
      <w:r w:rsidR="006B6648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s</w:t>
      </w:r>
      <w:r w:rsidR="006B6648" w:rsidRPr="004F7AF4">
        <w:rPr>
          <w:rFonts w:ascii="Times New Roman" w:hAnsi="Times New Roman" w:cs="Times New Roman"/>
          <w:sz w:val="24"/>
          <w:szCs w:val="24"/>
        </w:rPr>
        <w:t>nad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ještě na několi</w:t>
      </w:r>
      <w:r w:rsidR="006B6648" w:rsidRPr="004F7AF4">
        <w:rPr>
          <w:rFonts w:ascii="Times New Roman" w:hAnsi="Times New Roman" w:cs="Times New Roman"/>
          <w:sz w:val="24"/>
          <w:szCs w:val="24"/>
        </w:rPr>
        <w:t>k postav historických her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. </w:t>
      </w:r>
      <w:r w:rsidR="006B6648" w:rsidRPr="004F7AF4">
        <w:rPr>
          <w:rFonts w:ascii="Times New Roman" w:hAnsi="Times New Roman" w:cs="Times New Roman"/>
          <w:sz w:val="24"/>
          <w:szCs w:val="24"/>
        </w:rPr>
        <w:t>Tato redukce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 um</w:t>
      </w:r>
      <w:r w:rsidR="006B6648" w:rsidRPr="004F7AF4">
        <w:rPr>
          <w:rFonts w:ascii="Times New Roman" w:hAnsi="Times New Roman" w:cs="Times New Roman"/>
          <w:sz w:val="24"/>
          <w:szCs w:val="24"/>
        </w:rPr>
        <w:t>ě</w:t>
      </w:r>
      <w:r w:rsidR="009A1F4C" w:rsidRPr="004F7AF4">
        <w:rPr>
          <w:rFonts w:ascii="Times New Roman" w:hAnsi="Times New Roman" w:cs="Times New Roman"/>
          <w:sz w:val="24"/>
          <w:szCs w:val="24"/>
        </w:rPr>
        <w:t>lé „</w:t>
      </w:r>
      <w:proofErr w:type="spellStart"/>
      <w:r w:rsidR="009A1F4C" w:rsidRPr="004F7AF4">
        <w:rPr>
          <w:rFonts w:ascii="Times New Roman" w:hAnsi="Times New Roman" w:cs="Times New Roman"/>
          <w:sz w:val="24"/>
          <w:szCs w:val="24"/>
        </w:rPr>
        <w:t>zfilozofičtění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>“ S</w:t>
      </w:r>
      <w:r w:rsidR="006B6648" w:rsidRPr="004F7AF4">
        <w:rPr>
          <w:rFonts w:ascii="Times New Roman" w:hAnsi="Times New Roman" w:cs="Times New Roman"/>
          <w:sz w:val="24"/>
          <w:szCs w:val="24"/>
        </w:rPr>
        <w:t>hakespeara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se </w:t>
      </w:r>
      <w:r w:rsidR="006B6648" w:rsidRPr="004F7AF4">
        <w:rPr>
          <w:rFonts w:ascii="Times New Roman" w:hAnsi="Times New Roman" w:cs="Times New Roman"/>
          <w:sz w:val="24"/>
          <w:szCs w:val="24"/>
        </w:rPr>
        <w:t>paradoxně</w:t>
      </w:r>
      <w:r w:rsidR="006B6648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týká i ruských formal</w:t>
      </w:r>
      <w:r w:rsidR="006B6648" w:rsidRPr="004F7AF4">
        <w:rPr>
          <w:rFonts w:ascii="Times New Roman" w:hAnsi="Times New Roman" w:cs="Times New Roman"/>
          <w:sz w:val="24"/>
          <w:szCs w:val="24"/>
        </w:rPr>
        <w:t>istů</w:t>
      </w:r>
      <w:r w:rsidR="009A1F4C" w:rsidRPr="004F7AF4">
        <w:rPr>
          <w:rFonts w:ascii="Times New Roman" w:hAnsi="Times New Roman" w:cs="Times New Roman"/>
          <w:sz w:val="24"/>
          <w:szCs w:val="24"/>
        </w:rPr>
        <w:t>, i když v p</w:t>
      </w:r>
      <w:r w:rsidR="006B6648" w:rsidRPr="004F7AF4">
        <w:rPr>
          <w:rFonts w:ascii="Times New Roman" w:hAnsi="Times New Roman" w:cs="Times New Roman"/>
          <w:sz w:val="24"/>
          <w:szCs w:val="24"/>
        </w:rPr>
        <w:t>řípadě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Borise </w:t>
      </w:r>
      <w:proofErr w:type="spellStart"/>
      <w:r w:rsidR="009A1F4C" w:rsidRPr="004F7AF4">
        <w:rPr>
          <w:rFonts w:ascii="Times New Roman" w:hAnsi="Times New Roman" w:cs="Times New Roman"/>
          <w:sz w:val="24"/>
          <w:szCs w:val="24"/>
        </w:rPr>
        <w:t>Ejchenbauma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>, je</w:t>
      </w:r>
      <w:r w:rsidR="006B6648" w:rsidRPr="004F7AF4">
        <w:rPr>
          <w:rFonts w:ascii="Times New Roman" w:hAnsi="Times New Roman" w:cs="Times New Roman"/>
          <w:sz w:val="24"/>
          <w:szCs w:val="24"/>
        </w:rPr>
        <w:t>n</w:t>
      </w:r>
      <w:r w:rsidR="009A1F4C" w:rsidRPr="004F7AF4">
        <w:rPr>
          <w:rFonts w:ascii="Times New Roman" w:hAnsi="Times New Roman" w:cs="Times New Roman"/>
          <w:sz w:val="24"/>
          <w:szCs w:val="24"/>
        </w:rPr>
        <w:t>ž svou věde</w:t>
      </w:r>
      <w:r w:rsidR="006B6648" w:rsidRPr="004F7AF4">
        <w:rPr>
          <w:rFonts w:ascii="Times New Roman" w:hAnsi="Times New Roman" w:cs="Times New Roman"/>
          <w:sz w:val="24"/>
          <w:szCs w:val="24"/>
        </w:rPr>
        <w:t>ckou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DE3C47" w:rsidRPr="004F7AF4">
        <w:rPr>
          <w:rFonts w:ascii="Times New Roman" w:hAnsi="Times New Roman" w:cs="Times New Roman"/>
          <w:sz w:val="24"/>
          <w:szCs w:val="24"/>
        </w:rPr>
        <w:t>ka</w:t>
      </w:r>
      <w:r w:rsidR="009A1F4C" w:rsidRPr="004F7AF4">
        <w:rPr>
          <w:rFonts w:ascii="Times New Roman" w:hAnsi="Times New Roman" w:cs="Times New Roman"/>
          <w:sz w:val="24"/>
          <w:szCs w:val="24"/>
        </w:rPr>
        <w:t>riéru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F4C" w:rsidRPr="004F7AF4">
        <w:rPr>
          <w:rFonts w:ascii="Times New Roman" w:hAnsi="Times New Roman" w:cs="Times New Roman"/>
          <w:sz w:val="24"/>
          <w:szCs w:val="24"/>
        </w:rPr>
        <w:t>zahájil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filozof lite</w:t>
      </w:r>
      <w:r w:rsidR="00DE3C47" w:rsidRPr="004F7AF4">
        <w:rPr>
          <w:rFonts w:ascii="Times New Roman" w:hAnsi="Times New Roman" w:cs="Times New Roman"/>
          <w:sz w:val="24"/>
          <w:szCs w:val="24"/>
        </w:rPr>
        <w:t>ratury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ana</w:t>
      </w:r>
      <w:r w:rsidR="00DE3C47" w:rsidRPr="004F7AF4">
        <w:rPr>
          <w:rFonts w:ascii="Times New Roman" w:hAnsi="Times New Roman" w:cs="Times New Roman"/>
          <w:sz w:val="24"/>
          <w:szCs w:val="24"/>
        </w:rPr>
        <w:t>lýzou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N. M</w:t>
      </w:r>
      <w:r w:rsidR="00DE3C47" w:rsidRPr="004F7AF4">
        <w:rPr>
          <w:rFonts w:ascii="Times New Roman" w:hAnsi="Times New Roman" w:cs="Times New Roman"/>
          <w:sz w:val="24"/>
          <w:szCs w:val="24"/>
        </w:rPr>
        <w:t>.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4C" w:rsidRPr="004F7AF4">
        <w:rPr>
          <w:rFonts w:ascii="Times New Roman" w:hAnsi="Times New Roman" w:cs="Times New Roman"/>
          <w:sz w:val="24"/>
          <w:szCs w:val="24"/>
        </w:rPr>
        <w:lastRenderedPageBreak/>
        <w:t>Kara</w:t>
      </w:r>
      <w:r w:rsidR="00DE3C47" w:rsidRPr="004F7AF4">
        <w:rPr>
          <w:rFonts w:ascii="Times New Roman" w:hAnsi="Times New Roman" w:cs="Times New Roman"/>
          <w:sz w:val="24"/>
          <w:szCs w:val="24"/>
        </w:rPr>
        <w:t>mzina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je to pochop</w:t>
      </w:r>
      <w:r w:rsidR="00DE3C47" w:rsidRPr="004F7AF4">
        <w:rPr>
          <w:rFonts w:ascii="Times New Roman" w:hAnsi="Times New Roman" w:cs="Times New Roman"/>
          <w:sz w:val="24"/>
          <w:szCs w:val="24"/>
        </w:rPr>
        <w:t>i</w:t>
      </w:r>
      <w:r w:rsidR="009A1F4C" w:rsidRPr="004F7AF4">
        <w:rPr>
          <w:rFonts w:ascii="Times New Roman" w:hAnsi="Times New Roman" w:cs="Times New Roman"/>
          <w:sz w:val="24"/>
          <w:szCs w:val="24"/>
        </w:rPr>
        <w:t>te</w:t>
      </w:r>
      <w:r w:rsidR="00DE3C47" w:rsidRPr="004F7AF4">
        <w:rPr>
          <w:rFonts w:ascii="Times New Roman" w:hAnsi="Times New Roman" w:cs="Times New Roman"/>
          <w:sz w:val="24"/>
          <w:szCs w:val="24"/>
        </w:rPr>
        <w:t>l</w:t>
      </w:r>
      <w:r w:rsidR="009A1F4C" w:rsidRPr="004F7AF4">
        <w:rPr>
          <w:rFonts w:ascii="Times New Roman" w:hAnsi="Times New Roman" w:cs="Times New Roman"/>
          <w:sz w:val="24"/>
          <w:szCs w:val="24"/>
        </w:rPr>
        <w:t>nější.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T</w:t>
      </w:r>
      <w:r w:rsidR="00DE3C47" w:rsidRPr="004F7AF4">
        <w:rPr>
          <w:rFonts w:ascii="Times New Roman" w:hAnsi="Times New Roman" w:cs="Times New Roman"/>
          <w:sz w:val="24"/>
          <w:szCs w:val="24"/>
        </w:rPr>
        <w:t>ol</w:t>
      </w:r>
      <w:r w:rsidR="009A1F4C" w:rsidRPr="004F7AF4">
        <w:rPr>
          <w:rFonts w:ascii="Times New Roman" w:hAnsi="Times New Roman" w:cs="Times New Roman"/>
          <w:sz w:val="24"/>
          <w:szCs w:val="24"/>
        </w:rPr>
        <w:t>s</w:t>
      </w:r>
      <w:r w:rsidR="00DE3C47" w:rsidRPr="004F7AF4">
        <w:rPr>
          <w:rFonts w:ascii="Times New Roman" w:hAnsi="Times New Roman" w:cs="Times New Roman"/>
          <w:sz w:val="24"/>
          <w:szCs w:val="24"/>
        </w:rPr>
        <w:t>tojovská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DE3C47" w:rsidRPr="004F7AF4">
        <w:rPr>
          <w:rFonts w:ascii="Times New Roman" w:hAnsi="Times New Roman" w:cs="Times New Roman"/>
          <w:sz w:val="24"/>
          <w:szCs w:val="24"/>
        </w:rPr>
        <w:t>označení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Shake</w:t>
      </w:r>
      <w:r w:rsidR="00DE3C47" w:rsidRPr="004F7AF4">
        <w:rPr>
          <w:rFonts w:ascii="Times New Roman" w:hAnsi="Times New Roman" w:cs="Times New Roman"/>
          <w:sz w:val="24"/>
          <w:szCs w:val="24"/>
        </w:rPr>
        <w:t>s</w:t>
      </w:r>
      <w:r w:rsidR="009A1F4C" w:rsidRPr="004F7AF4">
        <w:rPr>
          <w:rFonts w:ascii="Times New Roman" w:hAnsi="Times New Roman" w:cs="Times New Roman"/>
          <w:sz w:val="24"/>
          <w:szCs w:val="24"/>
        </w:rPr>
        <w:t>p</w:t>
      </w:r>
      <w:r w:rsidR="00DE3C47" w:rsidRPr="004F7AF4">
        <w:rPr>
          <w:rFonts w:ascii="Times New Roman" w:hAnsi="Times New Roman" w:cs="Times New Roman"/>
          <w:sz w:val="24"/>
          <w:szCs w:val="24"/>
        </w:rPr>
        <w:t>ear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a jako </w:t>
      </w:r>
      <w:r w:rsidR="00DE3C47" w:rsidRPr="004F7AF4">
        <w:rPr>
          <w:rFonts w:ascii="Times New Roman" w:hAnsi="Times New Roman" w:cs="Times New Roman"/>
          <w:sz w:val="24"/>
          <w:szCs w:val="24"/>
        </w:rPr>
        <w:t>dramatika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bez Boha</w:t>
      </w:r>
      <w:r w:rsidR="00DE3C47" w:rsidRPr="004F7AF4">
        <w:rPr>
          <w:rFonts w:ascii="Times New Roman" w:hAnsi="Times New Roman" w:cs="Times New Roman"/>
          <w:sz w:val="24"/>
          <w:szCs w:val="24"/>
        </w:rPr>
        <w:t>, jako vyjadřovatele kultu výkonu a úspěchu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neod</w:t>
      </w:r>
      <w:r w:rsidR="00DE3C47" w:rsidRPr="004F7AF4">
        <w:rPr>
          <w:rFonts w:ascii="Times New Roman" w:hAnsi="Times New Roman" w:cs="Times New Roman"/>
          <w:sz w:val="24"/>
          <w:szCs w:val="24"/>
        </w:rPr>
        <w:t>povídá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ko</w:t>
      </w:r>
      <w:r w:rsidR="00DE3C47" w:rsidRPr="004F7AF4">
        <w:rPr>
          <w:rFonts w:ascii="Times New Roman" w:hAnsi="Times New Roman" w:cs="Times New Roman"/>
          <w:sz w:val="24"/>
          <w:szCs w:val="24"/>
        </w:rPr>
        <w:t>ncepci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DE3C47" w:rsidRPr="004F7AF4">
        <w:rPr>
          <w:rFonts w:ascii="Times New Roman" w:hAnsi="Times New Roman" w:cs="Times New Roman"/>
          <w:sz w:val="24"/>
          <w:szCs w:val="24"/>
        </w:rPr>
        <w:t>náboženského, duchovního a kontemplativního myslitele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nebo dok</w:t>
      </w:r>
      <w:r w:rsidR="00DE3C47" w:rsidRPr="004F7AF4">
        <w:rPr>
          <w:rFonts w:ascii="Times New Roman" w:hAnsi="Times New Roman" w:cs="Times New Roman"/>
          <w:sz w:val="24"/>
          <w:szCs w:val="24"/>
        </w:rPr>
        <w:t>once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filoz</w:t>
      </w:r>
      <w:r w:rsidR="00DE3C47" w:rsidRPr="004F7AF4">
        <w:rPr>
          <w:rFonts w:ascii="Times New Roman" w:hAnsi="Times New Roman" w:cs="Times New Roman"/>
          <w:sz w:val="24"/>
          <w:szCs w:val="24"/>
        </w:rPr>
        <w:t>o</w:t>
      </w:r>
      <w:r w:rsidR="009A1F4C" w:rsidRPr="004F7AF4">
        <w:rPr>
          <w:rFonts w:ascii="Times New Roman" w:hAnsi="Times New Roman" w:cs="Times New Roman"/>
          <w:sz w:val="24"/>
          <w:szCs w:val="24"/>
        </w:rPr>
        <w:t>fa. Když jde o ucho</w:t>
      </w:r>
      <w:r w:rsidR="00DE3C47" w:rsidRPr="004F7AF4">
        <w:rPr>
          <w:rFonts w:ascii="Times New Roman" w:hAnsi="Times New Roman" w:cs="Times New Roman"/>
          <w:sz w:val="24"/>
          <w:szCs w:val="24"/>
        </w:rPr>
        <w:t>pení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DE3C47" w:rsidRPr="004F7AF4">
        <w:rPr>
          <w:rFonts w:ascii="Times New Roman" w:hAnsi="Times New Roman" w:cs="Times New Roman"/>
          <w:sz w:val="24"/>
          <w:szCs w:val="24"/>
        </w:rPr>
        <w:t>postavy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</w:t>
      </w:r>
      <w:r w:rsidR="00DE3C47" w:rsidRPr="004F7AF4">
        <w:rPr>
          <w:rFonts w:ascii="Times New Roman" w:hAnsi="Times New Roman" w:cs="Times New Roman"/>
          <w:sz w:val="24"/>
          <w:szCs w:val="24"/>
        </w:rPr>
        <w:t>hakespeara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v ruské teorii, nelze </w:t>
      </w:r>
      <w:r w:rsidR="00DE3C47" w:rsidRPr="004F7AF4">
        <w:rPr>
          <w:rFonts w:ascii="Times New Roman" w:hAnsi="Times New Roman" w:cs="Times New Roman"/>
          <w:sz w:val="24"/>
          <w:szCs w:val="24"/>
        </w:rPr>
        <w:t>p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ominout ten </w:t>
      </w:r>
      <w:r w:rsidR="00DE3C47" w:rsidRPr="004F7AF4">
        <w:rPr>
          <w:rFonts w:ascii="Times New Roman" w:hAnsi="Times New Roman" w:cs="Times New Roman"/>
          <w:sz w:val="24"/>
          <w:szCs w:val="24"/>
        </w:rPr>
        <w:t>největší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posu</w:t>
      </w:r>
      <w:r w:rsidR="00DE3C47" w:rsidRPr="004F7AF4">
        <w:rPr>
          <w:rFonts w:ascii="Times New Roman" w:hAnsi="Times New Roman" w:cs="Times New Roman"/>
          <w:sz w:val="24"/>
          <w:szCs w:val="24"/>
        </w:rPr>
        <w:t>n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</w:t>
      </w:r>
      <w:r w:rsidR="00DE3C47" w:rsidRPr="004F7AF4">
        <w:rPr>
          <w:rFonts w:ascii="Times New Roman" w:hAnsi="Times New Roman" w:cs="Times New Roman"/>
          <w:sz w:val="24"/>
          <w:szCs w:val="24"/>
        </w:rPr>
        <w:t>ůrazu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který 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se </w:t>
      </w:r>
      <w:r w:rsidR="00DE3C47" w:rsidRPr="004F7AF4">
        <w:rPr>
          <w:rFonts w:ascii="Times New Roman" w:hAnsi="Times New Roman" w:cs="Times New Roman"/>
          <w:sz w:val="24"/>
          <w:szCs w:val="24"/>
        </w:rPr>
        <w:t>odehrál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v evropské ku</w:t>
      </w:r>
      <w:r w:rsidR="00DE3C47" w:rsidRPr="004F7AF4">
        <w:rPr>
          <w:rFonts w:ascii="Times New Roman" w:hAnsi="Times New Roman" w:cs="Times New Roman"/>
          <w:sz w:val="24"/>
          <w:szCs w:val="24"/>
        </w:rPr>
        <w:t>l</w:t>
      </w:r>
      <w:r w:rsidR="009A1F4C" w:rsidRPr="004F7AF4">
        <w:rPr>
          <w:rFonts w:ascii="Times New Roman" w:hAnsi="Times New Roman" w:cs="Times New Roman"/>
          <w:sz w:val="24"/>
          <w:szCs w:val="24"/>
        </w:rPr>
        <w:t>tuře 17. století</w:t>
      </w:r>
      <w:r w:rsidRPr="004F7AF4">
        <w:rPr>
          <w:rFonts w:ascii="Times New Roman" w:hAnsi="Times New Roman" w:cs="Times New Roman"/>
          <w:sz w:val="24"/>
          <w:szCs w:val="24"/>
        </w:rPr>
        <w:t xml:space="preserve">: </w:t>
      </w:r>
      <w:r w:rsidR="009A1F4C" w:rsidRPr="004F7AF4">
        <w:rPr>
          <w:rFonts w:ascii="Times New Roman" w:hAnsi="Times New Roman" w:cs="Times New Roman"/>
          <w:sz w:val="24"/>
          <w:szCs w:val="24"/>
        </w:rPr>
        <w:t>po třicet</w:t>
      </w:r>
      <w:r w:rsidR="00DE3C47" w:rsidRPr="004F7AF4">
        <w:rPr>
          <w:rFonts w:ascii="Times New Roman" w:hAnsi="Times New Roman" w:cs="Times New Roman"/>
          <w:sz w:val="24"/>
          <w:szCs w:val="24"/>
        </w:rPr>
        <w:t>ileté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válce na celém kont</w:t>
      </w:r>
      <w:r w:rsidR="00DE3C47" w:rsidRPr="004F7AF4">
        <w:rPr>
          <w:rFonts w:ascii="Times New Roman" w:hAnsi="Times New Roman" w:cs="Times New Roman"/>
          <w:sz w:val="24"/>
          <w:szCs w:val="24"/>
        </w:rPr>
        <w:t>inentu</w:t>
      </w:r>
      <w:r w:rsidR="009A1F4C" w:rsidRPr="004F7AF4">
        <w:rPr>
          <w:rFonts w:ascii="Times New Roman" w:hAnsi="Times New Roman" w:cs="Times New Roman"/>
          <w:sz w:val="24"/>
          <w:szCs w:val="24"/>
        </w:rPr>
        <w:t>, po v</w:t>
      </w:r>
      <w:r w:rsidR="00DE3C47" w:rsidRPr="004F7AF4">
        <w:rPr>
          <w:rFonts w:ascii="Times New Roman" w:hAnsi="Times New Roman" w:cs="Times New Roman"/>
          <w:sz w:val="24"/>
          <w:szCs w:val="24"/>
        </w:rPr>
        <w:t>álce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DE3C47" w:rsidRPr="004F7AF4">
        <w:rPr>
          <w:rFonts w:ascii="Times New Roman" w:hAnsi="Times New Roman" w:cs="Times New Roman"/>
          <w:sz w:val="24"/>
          <w:szCs w:val="24"/>
        </w:rPr>
        <w:t>krále a parlamentu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v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>An</w:t>
      </w:r>
      <w:r w:rsidR="00DE3C47" w:rsidRPr="004F7AF4">
        <w:rPr>
          <w:rFonts w:ascii="Times New Roman" w:hAnsi="Times New Roman" w:cs="Times New Roman"/>
          <w:sz w:val="24"/>
          <w:szCs w:val="24"/>
        </w:rPr>
        <w:t>g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lii a 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po ruské </w:t>
      </w:r>
      <w:proofErr w:type="spellStart"/>
      <w:r w:rsidR="00DE3C47" w:rsidRPr="004F7AF4">
        <w:rPr>
          <w:rFonts w:ascii="Times New Roman" w:hAnsi="Times New Roman" w:cs="Times New Roman"/>
          <w:sz w:val="24"/>
          <w:szCs w:val="24"/>
        </w:rPr>
        <w:t>smutě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se z</w:t>
      </w:r>
      <w:r w:rsidR="00DE3C47" w:rsidRPr="004F7AF4">
        <w:rPr>
          <w:rFonts w:ascii="Times New Roman" w:hAnsi="Times New Roman" w:cs="Times New Roman"/>
          <w:sz w:val="24"/>
          <w:szCs w:val="24"/>
        </w:rPr>
        <w:t>j</w:t>
      </w:r>
      <w:r w:rsidR="009A1F4C" w:rsidRPr="004F7AF4">
        <w:rPr>
          <w:rFonts w:ascii="Times New Roman" w:hAnsi="Times New Roman" w:cs="Times New Roman"/>
          <w:sz w:val="24"/>
          <w:szCs w:val="24"/>
        </w:rPr>
        <w:t>evil zcela jiný člověk, jenž zcela změnil Sha</w:t>
      </w:r>
      <w:r w:rsidR="00DE3C47" w:rsidRPr="004F7AF4">
        <w:rPr>
          <w:rFonts w:ascii="Times New Roman" w:hAnsi="Times New Roman" w:cs="Times New Roman"/>
          <w:sz w:val="24"/>
          <w:szCs w:val="24"/>
        </w:rPr>
        <w:t>kespearovo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dra</w:t>
      </w:r>
      <w:r w:rsidR="00DE3C47" w:rsidRPr="004F7AF4">
        <w:rPr>
          <w:rFonts w:ascii="Times New Roman" w:hAnsi="Times New Roman" w:cs="Times New Roman"/>
          <w:sz w:val="24"/>
          <w:szCs w:val="24"/>
        </w:rPr>
        <w:t>matické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 básn</w:t>
      </w:r>
      <w:r w:rsidR="00DE3C47" w:rsidRPr="004F7AF4">
        <w:rPr>
          <w:rFonts w:ascii="Times New Roman" w:hAnsi="Times New Roman" w:cs="Times New Roman"/>
          <w:sz w:val="24"/>
          <w:szCs w:val="24"/>
        </w:rPr>
        <w:t>ické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dědic</w:t>
      </w:r>
      <w:r w:rsidR="00DE3C47" w:rsidRPr="004F7AF4">
        <w:rPr>
          <w:rFonts w:ascii="Times New Roman" w:hAnsi="Times New Roman" w:cs="Times New Roman"/>
          <w:sz w:val="24"/>
          <w:szCs w:val="24"/>
        </w:rPr>
        <w:t>t</w:t>
      </w:r>
      <w:r w:rsidR="009A1F4C" w:rsidRPr="004F7AF4">
        <w:rPr>
          <w:rFonts w:ascii="Times New Roman" w:hAnsi="Times New Roman" w:cs="Times New Roman"/>
          <w:sz w:val="24"/>
          <w:szCs w:val="24"/>
        </w:rPr>
        <w:t>ví tím, že povl</w:t>
      </w:r>
      <w:r w:rsidR="00DE3C47" w:rsidRPr="004F7AF4">
        <w:rPr>
          <w:rFonts w:ascii="Times New Roman" w:hAnsi="Times New Roman" w:cs="Times New Roman"/>
          <w:sz w:val="24"/>
          <w:szCs w:val="24"/>
        </w:rPr>
        <w:t>o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vně </w:t>
      </w:r>
      <w:r w:rsidR="00DE3C47" w:rsidRPr="004F7AF4">
        <w:rPr>
          <w:rFonts w:ascii="Times New Roman" w:hAnsi="Times New Roman" w:cs="Times New Roman"/>
          <w:sz w:val="24"/>
          <w:szCs w:val="24"/>
        </w:rPr>
        <w:t>odstraňoval nit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spojující ho s jeho 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historickým prostorem a </w:t>
      </w:r>
      <w:r w:rsidR="009A1F4C" w:rsidRPr="004F7AF4">
        <w:rPr>
          <w:rFonts w:ascii="Times New Roman" w:hAnsi="Times New Roman" w:cs="Times New Roman"/>
          <w:sz w:val="24"/>
          <w:szCs w:val="24"/>
        </w:rPr>
        <w:t>časem. Od t</w:t>
      </w:r>
      <w:r w:rsidR="00DE3C47" w:rsidRPr="004F7AF4">
        <w:rPr>
          <w:rFonts w:ascii="Times New Roman" w:hAnsi="Times New Roman" w:cs="Times New Roman"/>
          <w:sz w:val="24"/>
          <w:szCs w:val="24"/>
        </w:rPr>
        <w:t>é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doby tu zbyla jen hra se slova  a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 jejich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ada</w:t>
      </w:r>
      <w:r w:rsidR="00DE3C47" w:rsidRPr="004F7AF4">
        <w:rPr>
          <w:rFonts w:ascii="Times New Roman" w:hAnsi="Times New Roman" w:cs="Times New Roman"/>
          <w:sz w:val="24"/>
          <w:szCs w:val="24"/>
        </w:rPr>
        <w:t>p</w:t>
      </w:r>
      <w:r w:rsidR="009A1F4C" w:rsidRPr="004F7AF4">
        <w:rPr>
          <w:rFonts w:ascii="Times New Roman" w:hAnsi="Times New Roman" w:cs="Times New Roman"/>
          <w:sz w:val="24"/>
          <w:szCs w:val="24"/>
        </w:rPr>
        <w:t>tace na urč</w:t>
      </w:r>
      <w:r w:rsidR="00DE3C47" w:rsidRPr="004F7AF4">
        <w:rPr>
          <w:rFonts w:ascii="Times New Roman" w:hAnsi="Times New Roman" w:cs="Times New Roman"/>
          <w:sz w:val="24"/>
          <w:szCs w:val="24"/>
        </w:rPr>
        <w:t>i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té </w:t>
      </w:r>
      <w:proofErr w:type="spellStart"/>
      <w:proofErr w:type="gramStart"/>
      <w:r w:rsidR="009A1F4C" w:rsidRPr="004F7AF4">
        <w:rPr>
          <w:rFonts w:ascii="Times New Roman" w:hAnsi="Times New Roman" w:cs="Times New Roman"/>
          <w:sz w:val="24"/>
          <w:szCs w:val="24"/>
        </w:rPr>
        <w:t>poměry.a</w:t>
      </w:r>
      <w:proofErr w:type="spell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u</w:t>
      </w:r>
      <w:r w:rsidR="00DE3C47" w:rsidRPr="004F7AF4">
        <w:rPr>
          <w:rFonts w:ascii="Times New Roman" w:hAnsi="Times New Roman" w:cs="Times New Roman"/>
          <w:sz w:val="24"/>
          <w:szCs w:val="24"/>
        </w:rPr>
        <w:t>m</w:t>
      </w:r>
      <w:r w:rsidR="009A1F4C" w:rsidRPr="004F7AF4">
        <w:rPr>
          <w:rFonts w:ascii="Times New Roman" w:hAnsi="Times New Roman" w:cs="Times New Roman"/>
          <w:sz w:val="24"/>
          <w:szCs w:val="24"/>
        </w:rPr>
        <w:t>ě</w:t>
      </w:r>
      <w:r w:rsidR="00DE3C47" w:rsidRPr="004F7AF4">
        <w:rPr>
          <w:rFonts w:ascii="Times New Roman" w:hAnsi="Times New Roman" w:cs="Times New Roman"/>
          <w:sz w:val="24"/>
          <w:szCs w:val="24"/>
        </w:rPr>
        <w:t>lecké</w:t>
      </w:r>
      <w:proofErr w:type="gramEnd"/>
      <w:r w:rsidR="009A1F4C" w:rsidRPr="004F7AF4">
        <w:rPr>
          <w:rFonts w:ascii="Times New Roman" w:hAnsi="Times New Roman" w:cs="Times New Roman"/>
          <w:sz w:val="24"/>
          <w:szCs w:val="24"/>
        </w:rPr>
        <w:t xml:space="preserve"> a </w:t>
      </w:r>
      <w:r w:rsidR="00DE3C47" w:rsidRPr="004F7AF4">
        <w:rPr>
          <w:rFonts w:ascii="Times New Roman" w:hAnsi="Times New Roman" w:cs="Times New Roman"/>
          <w:sz w:val="24"/>
          <w:szCs w:val="24"/>
        </w:rPr>
        <w:t>myšlenkové vkusy.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Od k</w:t>
      </w:r>
      <w:r w:rsidR="00DE3C47" w:rsidRPr="004F7AF4">
        <w:rPr>
          <w:rFonts w:ascii="Times New Roman" w:hAnsi="Times New Roman" w:cs="Times New Roman"/>
          <w:sz w:val="24"/>
          <w:szCs w:val="24"/>
        </w:rPr>
        <w:t>la</w:t>
      </w:r>
      <w:r w:rsidR="009A1F4C" w:rsidRPr="004F7AF4">
        <w:rPr>
          <w:rFonts w:ascii="Times New Roman" w:hAnsi="Times New Roman" w:cs="Times New Roman"/>
          <w:sz w:val="24"/>
          <w:szCs w:val="24"/>
        </w:rPr>
        <w:t>sicismu se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proměnil na model, </w:t>
      </w:r>
      <w:r w:rsidR="00DE3C47" w:rsidRPr="004F7AF4">
        <w:rPr>
          <w:rFonts w:ascii="Times New Roman" w:hAnsi="Times New Roman" w:cs="Times New Roman"/>
          <w:sz w:val="24"/>
          <w:szCs w:val="24"/>
        </w:rPr>
        <w:t>jenž</w:t>
      </w:r>
      <w:r w:rsidR="009A1F4C" w:rsidRPr="004F7AF4">
        <w:rPr>
          <w:rFonts w:ascii="Times New Roman" w:hAnsi="Times New Roman" w:cs="Times New Roman"/>
          <w:sz w:val="24"/>
          <w:szCs w:val="24"/>
        </w:rPr>
        <w:t xml:space="preserve"> má být násle</w:t>
      </w:r>
      <w:r w:rsidR="00DE3C47" w:rsidRPr="004F7AF4">
        <w:rPr>
          <w:rFonts w:ascii="Times New Roman" w:hAnsi="Times New Roman" w:cs="Times New Roman"/>
          <w:sz w:val="24"/>
          <w:szCs w:val="24"/>
        </w:rPr>
        <w:t>d</w:t>
      </w:r>
      <w:r w:rsidR="009A1F4C" w:rsidRPr="004F7AF4">
        <w:rPr>
          <w:rFonts w:ascii="Times New Roman" w:hAnsi="Times New Roman" w:cs="Times New Roman"/>
          <w:sz w:val="24"/>
          <w:szCs w:val="24"/>
        </w:rPr>
        <w:t>ován</w:t>
      </w:r>
      <w:r w:rsidR="00B1045A"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3A1249" w:rsidRPr="004F7AF4">
        <w:rPr>
          <w:rFonts w:ascii="Times New Roman" w:hAnsi="Times New Roman" w:cs="Times New Roman"/>
          <w:sz w:val="24"/>
          <w:szCs w:val="24"/>
        </w:rPr>
        <w:t>a</w:t>
      </w:r>
      <w:r w:rsidR="00B1045A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ob</w:t>
      </w:r>
      <w:r w:rsidR="00DE3C47" w:rsidRPr="004F7AF4">
        <w:rPr>
          <w:rFonts w:ascii="Times New Roman" w:hAnsi="Times New Roman" w:cs="Times New Roman"/>
          <w:sz w:val="24"/>
          <w:szCs w:val="24"/>
        </w:rPr>
        <w:t>jevily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se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shluky inter</w:t>
      </w:r>
      <w:r w:rsidR="00DE3C47" w:rsidRPr="004F7AF4">
        <w:rPr>
          <w:rFonts w:ascii="Times New Roman" w:hAnsi="Times New Roman" w:cs="Times New Roman"/>
          <w:sz w:val="24"/>
          <w:szCs w:val="24"/>
        </w:rPr>
        <w:t>pretací,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takže Sh</w:t>
      </w:r>
      <w:r w:rsidR="00DE3C47" w:rsidRPr="004F7AF4">
        <w:rPr>
          <w:rFonts w:ascii="Times New Roman" w:hAnsi="Times New Roman" w:cs="Times New Roman"/>
          <w:sz w:val="24"/>
          <w:szCs w:val="24"/>
        </w:rPr>
        <w:t>akespeare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DE3C47" w:rsidRPr="004F7AF4">
        <w:rPr>
          <w:rFonts w:ascii="Times New Roman" w:hAnsi="Times New Roman" w:cs="Times New Roman"/>
          <w:sz w:val="24"/>
          <w:szCs w:val="24"/>
        </w:rPr>
        <w:t xml:space="preserve">který 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se zde stal </w:t>
      </w:r>
      <w:r w:rsidR="00B1045A" w:rsidRPr="004F7AF4">
        <w:rPr>
          <w:rFonts w:ascii="Times New Roman" w:hAnsi="Times New Roman" w:cs="Times New Roman"/>
          <w:sz w:val="24"/>
          <w:szCs w:val="24"/>
        </w:rPr>
        <w:t>předmětem všeobecného zbožňování</w:t>
      </w:r>
      <w:r w:rsidR="003A1249" w:rsidRPr="004F7AF4">
        <w:rPr>
          <w:rFonts w:ascii="Times New Roman" w:hAnsi="Times New Roman" w:cs="Times New Roman"/>
          <w:sz w:val="24"/>
          <w:szCs w:val="24"/>
        </w:rPr>
        <w:t>, je vícem</w:t>
      </w:r>
      <w:r w:rsidR="00B1045A" w:rsidRPr="004F7AF4">
        <w:rPr>
          <w:rFonts w:ascii="Times New Roman" w:hAnsi="Times New Roman" w:cs="Times New Roman"/>
          <w:sz w:val="24"/>
          <w:szCs w:val="24"/>
        </w:rPr>
        <w:t>é</w:t>
      </w:r>
      <w:r w:rsidR="003A1249" w:rsidRPr="004F7AF4">
        <w:rPr>
          <w:rFonts w:ascii="Times New Roman" w:hAnsi="Times New Roman" w:cs="Times New Roman"/>
          <w:sz w:val="24"/>
          <w:szCs w:val="24"/>
        </w:rPr>
        <w:t>ně produktem po</w:t>
      </w:r>
      <w:r w:rsidR="00B1045A" w:rsidRPr="004F7AF4">
        <w:rPr>
          <w:rFonts w:ascii="Times New Roman" w:hAnsi="Times New Roman" w:cs="Times New Roman"/>
          <w:sz w:val="24"/>
          <w:szCs w:val="24"/>
        </w:rPr>
        <w:t>zdější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este</w:t>
      </w:r>
      <w:r w:rsidR="00B1045A" w:rsidRPr="004F7AF4">
        <w:rPr>
          <w:rFonts w:ascii="Times New Roman" w:hAnsi="Times New Roman" w:cs="Times New Roman"/>
          <w:sz w:val="24"/>
          <w:szCs w:val="24"/>
        </w:rPr>
        <w:t>ti</w:t>
      </w:r>
      <w:r w:rsidR="003A1249" w:rsidRPr="004F7AF4">
        <w:rPr>
          <w:rFonts w:ascii="Times New Roman" w:hAnsi="Times New Roman" w:cs="Times New Roman"/>
          <w:sz w:val="24"/>
          <w:szCs w:val="24"/>
        </w:rPr>
        <w:t>ky a do</w:t>
      </w:r>
      <w:r w:rsidR="00B1045A" w:rsidRPr="004F7AF4">
        <w:rPr>
          <w:rFonts w:ascii="Times New Roman" w:hAnsi="Times New Roman" w:cs="Times New Roman"/>
          <w:sz w:val="24"/>
          <w:szCs w:val="24"/>
        </w:rPr>
        <w:t>bového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myš</w:t>
      </w:r>
      <w:r w:rsidR="00B1045A" w:rsidRPr="004F7AF4">
        <w:rPr>
          <w:rFonts w:ascii="Times New Roman" w:hAnsi="Times New Roman" w:cs="Times New Roman"/>
          <w:sz w:val="24"/>
          <w:szCs w:val="24"/>
        </w:rPr>
        <w:t>l</w:t>
      </w:r>
      <w:r w:rsidR="003A1249" w:rsidRPr="004F7AF4">
        <w:rPr>
          <w:rFonts w:ascii="Times New Roman" w:hAnsi="Times New Roman" w:cs="Times New Roman"/>
          <w:sz w:val="24"/>
          <w:szCs w:val="24"/>
        </w:rPr>
        <w:t>ení.</w:t>
      </w:r>
    </w:p>
    <w:p w:rsidR="00313103" w:rsidRPr="004F7AF4" w:rsidRDefault="00E27BE5" w:rsidP="00313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AF4">
        <w:rPr>
          <w:rFonts w:ascii="Times New Roman" w:hAnsi="Times New Roman" w:cs="Times New Roman"/>
          <w:sz w:val="24"/>
          <w:szCs w:val="24"/>
        </w:rPr>
        <w:tab/>
      </w:r>
      <w:r w:rsidR="00B1045A" w:rsidRPr="004F7AF4">
        <w:rPr>
          <w:rFonts w:ascii="Times New Roman" w:hAnsi="Times New Roman" w:cs="Times New Roman"/>
          <w:sz w:val="24"/>
          <w:szCs w:val="24"/>
        </w:rPr>
        <w:t>V další kapitole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au</w:t>
      </w:r>
      <w:r w:rsidR="00B1045A" w:rsidRPr="004F7AF4">
        <w:rPr>
          <w:rFonts w:ascii="Times New Roman" w:hAnsi="Times New Roman" w:cs="Times New Roman"/>
          <w:sz w:val="24"/>
          <w:szCs w:val="24"/>
        </w:rPr>
        <w:t>torka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poněkud štěpí sv</w:t>
      </w:r>
      <w:r w:rsidR="00B1045A" w:rsidRPr="004F7AF4">
        <w:rPr>
          <w:rFonts w:ascii="Times New Roman" w:hAnsi="Times New Roman" w:cs="Times New Roman"/>
          <w:sz w:val="24"/>
          <w:szCs w:val="24"/>
        </w:rPr>
        <w:t>ůj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předmět – i </w:t>
      </w:r>
      <w:r w:rsidR="00B1045A" w:rsidRPr="004F7AF4">
        <w:rPr>
          <w:rFonts w:ascii="Times New Roman" w:hAnsi="Times New Roman" w:cs="Times New Roman"/>
          <w:sz w:val="24"/>
          <w:szCs w:val="24"/>
        </w:rPr>
        <w:t>když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on stále zůs</w:t>
      </w:r>
      <w:r w:rsidR="00B1045A" w:rsidRPr="004F7AF4">
        <w:rPr>
          <w:rFonts w:ascii="Times New Roman" w:hAnsi="Times New Roman" w:cs="Times New Roman"/>
          <w:sz w:val="24"/>
          <w:szCs w:val="24"/>
        </w:rPr>
        <w:t>t</w:t>
      </w:r>
      <w:r w:rsidR="003A1249" w:rsidRPr="004F7AF4">
        <w:rPr>
          <w:rFonts w:ascii="Times New Roman" w:hAnsi="Times New Roman" w:cs="Times New Roman"/>
          <w:sz w:val="24"/>
          <w:szCs w:val="24"/>
        </w:rPr>
        <w:t>ává komu</w:t>
      </w:r>
      <w:r w:rsidR="00B1045A" w:rsidRPr="004F7AF4">
        <w:rPr>
          <w:rFonts w:ascii="Times New Roman" w:hAnsi="Times New Roman" w:cs="Times New Roman"/>
          <w:sz w:val="24"/>
          <w:szCs w:val="24"/>
        </w:rPr>
        <w:t>ni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kační plochou </w:t>
      </w:r>
      <w:r w:rsidRPr="004F7AF4">
        <w:rPr>
          <w:rFonts w:ascii="Times New Roman" w:hAnsi="Times New Roman" w:cs="Times New Roman"/>
          <w:sz w:val="24"/>
          <w:szCs w:val="24"/>
        </w:rPr>
        <w:t xml:space="preserve">– </w:t>
      </w:r>
      <w:r w:rsidR="003A1249" w:rsidRPr="004F7AF4">
        <w:rPr>
          <w:rFonts w:ascii="Times New Roman" w:hAnsi="Times New Roman" w:cs="Times New Roman"/>
          <w:sz w:val="24"/>
          <w:szCs w:val="24"/>
        </w:rPr>
        <w:t>komp</w:t>
      </w:r>
      <w:r w:rsidR="00B1045A" w:rsidRPr="004F7AF4">
        <w:rPr>
          <w:rFonts w:ascii="Times New Roman" w:hAnsi="Times New Roman" w:cs="Times New Roman"/>
          <w:sz w:val="24"/>
          <w:szCs w:val="24"/>
        </w:rPr>
        <w:t>lementární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jednotkou, jež monit</w:t>
      </w:r>
      <w:r w:rsidR="00B1045A" w:rsidRPr="004F7AF4">
        <w:rPr>
          <w:rFonts w:ascii="Times New Roman" w:hAnsi="Times New Roman" w:cs="Times New Roman"/>
          <w:sz w:val="24"/>
          <w:szCs w:val="24"/>
        </w:rPr>
        <w:t>o</w:t>
      </w:r>
      <w:r w:rsidR="003A1249" w:rsidRPr="004F7AF4">
        <w:rPr>
          <w:rFonts w:ascii="Times New Roman" w:hAnsi="Times New Roman" w:cs="Times New Roman"/>
          <w:sz w:val="24"/>
          <w:szCs w:val="24"/>
        </w:rPr>
        <w:t>ruje r</w:t>
      </w:r>
      <w:r w:rsidR="00B1045A" w:rsidRPr="004F7AF4">
        <w:rPr>
          <w:rFonts w:ascii="Times New Roman" w:hAnsi="Times New Roman" w:cs="Times New Roman"/>
          <w:sz w:val="24"/>
          <w:szCs w:val="24"/>
        </w:rPr>
        <w:t>ůzné aspekty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h</w:t>
      </w:r>
      <w:r w:rsidR="00B1045A" w:rsidRPr="004F7AF4">
        <w:rPr>
          <w:rFonts w:ascii="Times New Roman" w:hAnsi="Times New Roman" w:cs="Times New Roman"/>
          <w:sz w:val="24"/>
          <w:szCs w:val="24"/>
        </w:rPr>
        <w:t>l</w:t>
      </w:r>
      <w:r w:rsidR="003A1249" w:rsidRPr="004F7AF4">
        <w:rPr>
          <w:rFonts w:ascii="Times New Roman" w:hAnsi="Times New Roman" w:cs="Times New Roman"/>
          <w:sz w:val="24"/>
          <w:szCs w:val="24"/>
        </w:rPr>
        <w:t>avního tématu Shakesp</w:t>
      </w:r>
      <w:r w:rsidR="00B1045A" w:rsidRPr="004F7AF4">
        <w:rPr>
          <w:rFonts w:ascii="Times New Roman" w:hAnsi="Times New Roman" w:cs="Times New Roman"/>
          <w:sz w:val="24"/>
          <w:szCs w:val="24"/>
        </w:rPr>
        <w:t>eare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v ruském filo</w:t>
      </w:r>
      <w:r w:rsidR="00B1045A" w:rsidRPr="004F7AF4">
        <w:rPr>
          <w:rFonts w:ascii="Times New Roman" w:hAnsi="Times New Roman" w:cs="Times New Roman"/>
          <w:sz w:val="24"/>
          <w:szCs w:val="24"/>
        </w:rPr>
        <w:t>zo</w:t>
      </w:r>
      <w:r w:rsidR="003A1249" w:rsidRPr="004F7AF4">
        <w:rPr>
          <w:rFonts w:ascii="Times New Roman" w:hAnsi="Times New Roman" w:cs="Times New Roman"/>
          <w:sz w:val="24"/>
          <w:szCs w:val="24"/>
        </w:rPr>
        <w:t>ficko</w:t>
      </w:r>
      <w:r w:rsidR="00B1045A" w:rsidRPr="004F7AF4">
        <w:rPr>
          <w:rFonts w:ascii="Times New Roman" w:hAnsi="Times New Roman" w:cs="Times New Roman"/>
          <w:sz w:val="24"/>
          <w:szCs w:val="24"/>
        </w:rPr>
        <w:t>-</w:t>
      </w:r>
      <w:r w:rsidR="003A1249" w:rsidRPr="004F7AF4">
        <w:rPr>
          <w:rFonts w:ascii="Times New Roman" w:hAnsi="Times New Roman" w:cs="Times New Roman"/>
          <w:sz w:val="24"/>
          <w:szCs w:val="24"/>
        </w:rPr>
        <w:t>nábožensk</w:t>
      </w:r>
      <w:r w:rsidR="00B1045A" w:rsidRPr="004F7AF4">
        <w:rPr>
          <w:rFonts w:ascii="Times New Roman" w:hAnsi="Times New Roman" w:cs="Times New Roman"/>
          <w:sz w:val="24"/>
          <w:szCs w:val="24"/>
        </w:rPr>
        <w:t>é</w:t>
      </w:r>
      <w:r w:rsidR="003A1249" w:rsidRPr="004F7AF4">
        <w:rPr>
          <w:rFonts w:ascii="Times New Roman" w:hAnsi="Times New Roman" w:cs="Times New Roman"/>
          <w:sz w:val="24"/>
          <w:szCs w:val="24"/>
        </w:rPr>
        <w:t>m myšlení ruského st</w:t>
      </w:r>
      <w:r w:rsidR="00B1045A" w:rsidRPr="004F7AF4">
        <w:rPr>
          <w:rFonts w:ascii="Times New Roman" w:hAnsi="Times New Roman" w:cs="Times New Roman"/>
          <w:sz w:val="24"/>
          <w:szCs w:val="24"/>
        </w:rPr>
        <w:t>říbrného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věku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v este</w:t>
      </w:r>
      <w:r w:rsidR="00B1045A" w:rsidRPr="004F7AF4">
        <w:rPr>
          <w:rFonts w:ascii="Times New Roman" w:hAnsi="Times New Roman" w:cs="Times New Roman"/>
          <w:sz w:val="24"/>
          <w:szCs w:val="24"/>
        </w:rPr>
        <w:t>t</w:t>
      </w:r>
      <w:r w:rsidR="003A1249" w:rsidRPr="004F7AF4">
        <w:rPr>
          <w:rFonts w:ascii="Times New Roman" w:hAnsi="Times New Roman" w:cs="Times New Roman"/>
          <w:sz w:val="24"/>
          <w:szCs w:val="24"/>
        </w:rPr>
        <w:t>ic</w:t>
      </w:r>
      <w:r w:rsidR="00B1045A" w:rsidRPr="004F7AF4">
        <w:rPr>
          <w:rFonts w:ascii="Times New Roman" w:hAnsi="Times New Roman" w:cs="Times New Roman"/>
          <w:sz w:val="24"/>
          <w:szCs w:val="24"/>
        </w:rPr>
        <w:t>e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a lite</w:t>
      </w:r>
      <w:r w:rsidR="00B1045A" w:rsidRPr="004F7AF4">
        <w:rPr>
          <w:rFonts w:ascii="Times New Roman" w:hAnsi="Times New Roman" w:cs="Times New Roman"/>
          <w:sz w:val="24"/>
          <w:szCs w:val="24"/>
        </w:rPr>
        <w:t>r</w:t>
      </w:r>
      <w:r w:rsidR="003A1249" w:rsidRPr="004F7AF4">
        <w:rPr>
          <w:rFonts w:ascii="Times New Roman" w:hAnsi="Times New Roman" w:cs="Times New Roman"/>
          <w:sz w:val="24"/>
          <w:szCs w:val="24"/>
        </w:rPr>
        <w:t>ární kritice nebo axiologii ruského sy</w:t>
      </w:r>
      <w:r w:rsidR="00B1045A" w:rsidRPr="004F7AF4">
        <w:rPr>
          <w:rFonts w:ascii="Times New Roman" w:hAnsi="Times New Roman" w:cs="Times New Roman"/>
          <w:sz w:val="24"/>
          <w:szCs w:val="24"/>
        </w:rPr>
        <w:t>m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bolismu, dále </w:t>
      </w:r>
      <w:r w:rsidRPr="004F7AF4">
        <w:rPr>
          <w:rFonts w:ascii="Times New Roman" w:hAnsi="Times New Roman" w:cs="Times New Roman"/>
          <w:sz w:val="24"/>
          <w:szCs w:val="24"/>
        </w:rPr>
        <w:t xml:space="preserve">Shakespeare </w:t>
      </w:r>
      <w:r w:rsidR="003A1249" w:rsidRPr="004F7AF4">
        <w:rPr>
          <w:rFonts w:ascii="Times New Roman" w:hAnsi="Times New Roman" w:cs="Times New Roman"/>
          <w:sz w:val="24"/>
          <w:szCs w:val="24"/>
        </w:rPr>
        <w:t>v kon</w:t>
      </w:r>
      <w:r w:rsidR="00B1045A" w:rsidRPr="004F7AF4">
        <w:rPr>
          <w:rFonts w:ascii="Times New Roman" w:hAnsi="Times New Roman" w:cs="Times New Roman"/>
          <w:sz w:val="24"/>
          <w:szCs w:val="24"/>
        </w:rPr>
        <w:t>cepci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ruských formalistů a</w:t>
      </w:r>
      <w:r w:rsidR="00B1045A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z</w:t>
      </w:r>
      <w:r w:rsidR="00B1045A" w:rsidRPr="004F7AF4">
        <w:rPr>
          <w:rFonts w:ascii="Times New Roman" w:hAnsi="Times New Roman" w:cs="Times New Roman"/>
          <w:sz w:val="24"/>
          <w:szCs w:val="24"/>
        </w:rPr>
        <w:t>ávěrečné partie jako vyústění</w:t>
      </w:r>
      <w:r w:rsidR="003A1249" w:rsidRPr="004F7AF4">
        <w:rPr>
          <w:rFonts w:ascii="Times New Roman" w:hAnsi="Times New Roman" w:cs="Times New Roman"/>
          <w:sz w:val="24"/>
          <w:szCs w:val="24"/>
        </w:rPr>
        <w:t>. Zdů</w:t>
      </w:r>
      <w:r w:rsidR="00B1045A" w:rsidRPr="004F7AF4">
        <w:rPr>
          <w:rFonts w:ascii="Times New Roman" w:hAnsi="Times New Roman" w:cs="Times New Roman"/>
          <w:sz w:val="24"/>
          <w:szCs w:val="24"/>
        </w:rPr>
        <w:t>raznil bych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p</w:t>
      </w:r>
      <w:r w:rsidR="00B1045A" w:rsidRPr="004F7AF4">
        <w:rPr>
          <w:rFonts w:ascii="Times New Roman" w:hAnsi="Times New Roman" w:cs="Times New Roman"/>
          <w:sz w:val="24"/>
          <w:szCs w:val="24"/>
        </w:rPr>
        <w:t>oněkud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men</w:t>
      </w:r>
      <w:r w:rsidR="00B1045A" w:rsidRPr="004F7AF4">
        <w:rPr>
          <w:rFonts w:ascii="Times New Roman" w:hAnsi="Times New Roman" w:cs="Times New Roman"/>
          <w:sz w:val="24"/>
          <w:szCs w:val="24"/>
        </w:rPr>
        <w:t>š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í </w:t>
      </w:r>
      <w:r w:rsidR="00B1045A" w:rsidRPr="004F7AF4">
        <w:rPr>
          <w:rFonts w:ascii="Times New Roman" w:hAnsi="Times New Roman" w:cs="Times New Roman"/>
          <w:sz w:val="24"/>
          <w:szCs w:val="24"/>
        </w:rPr>
        <w:t>přesnost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zmi</w:t>
      </w:r>
      <w:r w:rsidR="00B1045A" w:rsidRPr="004F7AF4">
        <w:rPr>
          <w:rFonts w:ascii="Times New Roman" w:hAnsi="Times New Roman" w:cs="Times New Roman"/>
          <w:sz w:val="24"/>
          <w:szCs w:val="24"/>
        </w:rPr>
        <w:t xml:space="preserve">ňovaných </w:t>
      </w:r>
      <w:r w:rsidR="003A1249" w:rsidRPr="004F7AF4">
        <w:rPr>
          <w:rFonts w:ascii="Times New Roman" w:hAnsi="Times New Roman" w:cs="Times New Roman"/>
          <w:sz w:val="24"/>
          <w:szCs w:val="24"/>
        </w:rPr>
        <w:t>pojmů</w:t>
      </w:r>
      <w:r w:rsidR="00B1045A" w:rsidRPr="004F7AF4">
        <w:rPr>
          <w:rFonts w:ascii="Times New Roman" w:hAnsi="Times New Roman" w:cs="Times New Roman"/>
          <w:sz w:val="24"/>
          <w:szCs w:val="24"/>
        </w:rPr>
        <w:t>: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bu</w:t>
      </w:r>
      <w:r w:rsidR="00B1045A" w:rsidRPr="004F7AF4">
        <w:rPr>
          <w:rFonts w:ascii="Times New Roman" w:hAnsi="Times New Roman" w:cs="Times New Roman"/>
          <w:sz w:val="24"/>
          <w:szCs w:val="24"/>
        </w:rPr>
        <w:t>ď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ml</w:t>
      </w:r>
      <w:r w:rsidR="00B1045A" w:rsidRPr="004F7AF4">
        <w:rPr>
          <w:rFonts w:ascii="Times New Roman" w:hAnsi="Times New Roman" w:cs="Times New Roman"/>
          <w:sz w:val="24"/>
          <w:szCs w:val="24"/>
        </w:rPr>
        <w:t xml:space="preserve">uvíme </w:t>
      </w:r>
      <w:r w:rsidR="003A1249" w:rsidRPr="004F7AF4">
        <w:rPr>
          <w:rFonts w:ascii="Times New Roman" w:hAnsi="Times New Roman" w:cs="Times New Roman"/>
          <w:sz w:val="24"/>
          <w:szCs w:val="24"/>
        </w:rPr>
        <w:t>o li</w:t>
      </w:r>
      <w:r w:rsidR="00B1045A" w:rsidRPr="004F7AF4">
        <w:rPr>
          <w:rFonts w:ascii="Times New Roman" w:hAnsi="Times New Roman" w:cs="Times New Roman"/>
          <w:sz w:val="24"/>
          <w:szCs w:val="24"/>
        </w:rPr>
        <w:t xml:space="preserve">terárních směrech, </w:t>
      </w:r>
      <w:r w:rsidR="003A1249" w:rsidRPr="004F7AF4">
        <w:rPr>
          <w:rFonts w:ascii="Times New Roman" w:hAnsi="Times New Roman" w:cs="Times New Roman"/>
          <w:sz w:val="24"/>
          <w:szCs w:val="24"/>
        </w:rPr>
        <w:t>nebo o me</w:t>
      </w:r>
      <w:r w:rsidR="00B1045A" w:rsidRPr="004F7AF4">
        <w:rPr>
          <w:rFonts w:ascii="Times New Roman" w:hAnsi="Times New Roman" w:cs="Times New Roman"/>
          <w:sz w:val="24"/>
          <w:szCs w:val="24"/>
        </w:rPr>
        <w:t>todologii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lite</w:t>
      </w:r>
      <w:r w:rsidR="00B1045A" w:rsidRPr="004F7AF4">
        <w:rPr>
          <w:rFonts w:ascii="Times New Roman" w:hAnsi="Times New Roman" w:cs="Times New Roman"/>
          <w:sz w:val="24"/>
          <w:szCs w:val="24"/>
        </w:rPr>
        <w:t>rá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rní vědy. Když </w:t>
      </w:r>
      <w:r w:rsidR="00B1045A" w:rsidRPr="004F7AF4">
        <w:rPr>
          <w:rFonts w:ascii="Times New Roman" w:hAnsi="Times New Roman" w:cs="Times New Roman"/>
          <w:sz w:val="24"/>
          <w:szCs w:val="24"/>
        </w:rPr>
        <w:t>připustíme</w:t>
      </w:r>
      <w:r w:rsidR="003A1249" w:rsidRPr="004F7AF4">
        <w:rPr>
          <w:rFonts w:ascii="Times New Roman" w:hAnsi="Times New Roman" w:cs="Times New Roman"/>
          <w:sz w:val="24"/>
          <w:szCs w:val="24"/>
        </w:rPr>
        <w:t>, že exi</w:t>
      </w:r>
      <w:r w:rsidR="00B1045A" w:rsidRPr="004F7AF4">
        <w:rPr>
          <w:rFonts w:ascii="Times New Roman" w:hAnsi="Times New Roman" w:cs="Times New Roman"/>
          <w:sz w:val="24"/>
          <w:szCs w:val="24"/>
        </w:rPr>
        <w:t>s</w:t>
      </w:r>
      <w:r w:rsidR="003A1249" w:rsidRPr="004F7AF4">
        <w:rPr>
          <w:rFonts w:ascii="Times New Roman" w:hAnsi="Times New Roman" w:cs="Times New Roman"/>
          <w:sz w:val="24"/>
          <w:szCs w:val="24"/>
        </w:rPr>
        <w:t>toval</w:t>
      </w:r>
      <w:r w:rsidR="00B1045A" w:rsidRPr="004F7AF4">
        <w:rPr>
          <w:rFonts w:ascii="Times New Roman" w:hAnsi="Times New Roman" w:cs="Times New Roman"/>
          <w:sz w:val="24"/>
          <w:szCs w:val="24"/>
        </w:rPr>
        <w:t>a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s</w:t>
      </w:r>
      <w:r w:rsidR="00B1045A" w:rsidRPr="004F7AF4">
        <w:rPr>
          <w:rFonts w:ascii="Times New Roman" w:hAnsi="Times New Roman" w:cs="Times New Roman"/>
          <w:sz w:val="24"/>
          <w:szCs w:val="24"/>
        </w:rPr>
        <w:t>y</w:t>
      </w:r>
      <w:r w:rsidR="003A1249" w:rsidRPr="004F7AF4">
        <w:rPr>
          <w:rFonts w:ascii="Times New Roman" w:hAnsi="Times New Roman" w:cs="Times New Roman"/>
          <w:sz w:val="24"/>
          <w:szCs w:val="24"/>
        </w:rPr>
        <w:t>m</w:t>
      </w:r>
      <w:r w:rsidR="00313103" w:rsidRPr="004F7AF4">
        <w:rPr>
          <w:rFonts w:ascii="Times New Roman" w:hAnsi="Times New Roman" w:cs="Times New Roman"/>
          <w:sz w:val="24"/>
          <w:szCs w:val="24"/>
        </w:rPr>
        <w:t>bolistická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kritika/l</w:t>
      </w:r>
      <w:r w:rsidR="00313103" w:rsidRPr="004F7AF4">
        <w:rPr>
          <w:rFonts w:ascii="Times New Roman" w:hAnsi="Times New Roman" w:cs="Times New Roman"/>
          <w:sz w:val="24"/>
          <w:szCs w:val="24"/>
        </w:rPr>
        <w:t>iterární věda</w:t>
      </w:r>
      <w:r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3A1249" w:rsidRPr="004F7AF4">
        <w:rPr>
          <w:rFonts w:ascii="Times New Roman" w:hAnsi="Times New Roman" w:cs="Times New Roman"/>
          <w:sz w:val="24"/>
          <w:szCs w:val="24"/>
        </w:rPr>
        <w:t>mohli bychom tak</w:t>
      </w:r>
      <w:r w:rsidR="00313103" w:rsidRPr="004F7AF4">
        <w:rPr>
          <w:rFonts w:ascii="Times New Roman" w:hAnsi="Times New Roman" w:cs="Times New Roman"/>
          <w:sz w:val="24"/>
          <w:szCs w:val="24"/>
        </w:rPr>
        <w:t>é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ml</w:t>
      </w:r>
      <w:r w:rsidR="00313103" w:rsidRPr="004F7AF4">
        <w:rPr>
          <w:rFonts w:ascii="Times New Roman" w:hAnsi="Times New Roman" w:cs="Times New Roman"/>
          <w:sz w:val="24"/>
          <w:szCs w:val="24"/>
        </w:rPr>
        <w:t>u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vit o </w:t>
      </w:r>
      <w:r w:rsidR="00313103" w:rsidRPr="004F7AF4">
        <w:rPr>
          <w:rFonts w:ascii="Times New Roman" w:hAnsi="Times New Roman" w:cs="Times New Roman"/>
          <w:sz w:val="24"/>
          <w:szCs w:val="24"/>
        </w:rPr>
        <w:t>kritice futuristické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249" w:rsidRPr="004F7AF4">
        <w:rPr>
          <w:rFonts w:ascii="Times New Roman" w:hAnsi="Times New Roman" w:cs="Times New Roman"/>
          <w:sz w:val="24"/>
          <w:szCs w:val="24"/>
        </w:rPr>
        <w:t>ak</w:t>
      </w:r>
      <w:r w:rsidR="00313103" w:rsidRPr="004F7AF4">
        <w:rPr>
          <w:rFonts w:ascii="Times New Roman" w:hAnsi="Times New Roman" w:cs="Times New Roman"/>
          <w:sz w:val="24"/>
          <w:szCs w:val="24"/>
        </w:rPr>
        <w:t>méistické</w:t>
      </w:r>
      <w:proofErr w:type="spellEnd"/>
      <w:r w:rsidR="00313103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a imažinis</w:t>
      </w:r>
      <w:r w:rsidR="00313103" w:rsidRPr="004F7AF4">
        <w:rPr>
          <w:rFonts w:ascii="Times New Roman" w:hAnsi="Times New Roman" w:cs="Times New Roman"/>
          <w:sz w:val="24"/>
          <w:szCs w:val="24"/>
        </w:rPr>
        <w:t>tické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a s</w:t>
      </w:r>
      <w:r w:rsidR="00313103" w:rsidRPr="004F7AF4">
        <w:rPr>
          <w:rFonts w:ascii="Times New Roman" w:hAnsi="Times New Roman" w:cs="Times New Roman"/>
          <w:sz w:val="24"/>
          <w:szCs w:val="24"/>
        </w:rPr>
        <w:t>nad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13103" w:rsidRPr="004F7AF4">
        <w:rPr>
          <w:rFonts w:ascii="Times New Roman" w:hAnsi="Times New Roman" w:cs="Times New Roman"/>
          <w:sz w:val="24"/>
          <w:szCs w:val="24"/>
        </w:rPr>
        <w:t>i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o jiných </w:t>
      </w:r>
      <w:r w:rsidR="00313103" w:rsidRPr="004F7AF4">
        <w:rPr>
          <w:rFonts w:ascii="Times New Roman" w:hAnsi="Times New Roman" w:cs="Times New Roman"/>
          <w:sz w:val="24"/>
          <w:szCs w:val="24"/>
        </w:rPr>
        <w:t>„kritikách</w:t>
      </w:r>
      <w:r w:rsidR="003A1249" w:rsidRPr="004F7AF4">
        <w:rPr>
          <w:rFonts w:ascii="Times New Roman" w:hAnsi="Times New Roman" w:cs="Times New Roman"/>
          <w:sz w:val="24"/>
          <w:szCs w:val="24"/>
        </w:rPr>
        <w:t>”, ale to by podle m</w:t>
      </w:r>
      <w:r w:rsidR="00313103" w:rsidRPr="004F7AF4">
        <w:rPr>
          <w:rFonts w:ascii="Times New Roman" w:hAnsi="Times New Roman" w:cs="Times New Roman"/>
          <w:sz w:val="24"/>
          <w:szCs w:val="24"/>
        </w:rPr>
        <w:t>é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ho názoru nebylo homogenní. I </w:t>
      </w:r>
      <w:r w:rsidR="00313103" w:rsidRPr="004F7AF4">
        <w:rPr>
          <w:rFonts w:ascii="Times New Roman" w:hAnsi="Times New Roman" w:cs="Times New Roman"/>
          <w:sz w:val="24"/>
          <w:szCs w:val="24"/>
        </w:rPr>
        <w:t>když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je a</w:t>
      </w:r>
      <w:r w:rsidR="00313103" w:rsidRPr="004F7AF4">
        <w:rPr>
          <w:rFonts w:ascii="Times New Roman" w:hAnsi="Times New Roman" w:cs="Times New Roman"/>
          <w:sz w:val="24"/>
          <w:szCs w:val="24"/>
        </w:rPr>
        <w:t>utorka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velmi přesvědčivá právě ve spojování a prolí</w:t>
      </w:r>
      <w:r w:rsidR="00313103" w:rsidRPr="004F7AF4">
        <w:rPr>
          <w:rFonts w:ascii="Times New Roman" w:hAnsi="Times New Roman" w:cs="Times New Roman"/>
          <w:sz w:val="24"/>
          <w:szCs w:val="24"/>
        </w:rPr>
        <w:t>n</w:t>
      </w:r>
      <w:r w:rsidR="003A1249" w:rsidRPr="004F7AF4">
        <w:rPr>
          <w:rFonts w:ascii="Times New Roman" w:hAnsi="Times New Roman" w:cs="Times New Roman"/>
          <w:sz w:val="24"/>
          <w:szCs w:val="24"/>
        </w:rPr>
        <w:t>ání he</w:t>
      </w:r>
      <w:r w:rsidR="00313103" w:rsidRPr="004F7AF4">
        <w:rPr>
          <w:rFonts w:ascii="Times New Roman" w:hAnsi="Times New Roman" w:cs="Times New Roman"/>
          <w:sz w:val="24"/>
          <w:szCs w:val="24"/>
        </w:rPr>
        <w:t>terogenního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materiálu</w:t>
      </w:r>
      <w:r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něco odlišného </w:t>
      </w:r>
      <w:r w:rsidR="00313103" w:rsidRPr="004F7AF4">
        <w:rPr>
          <w:rFonts w:ascii="Times New Roman" w:hAnsi="Times New Roman" w:cs="Times New Roman"/>
          <w:sz w:val="24"/>
          <w:szCs w:val="24"/>
        </w:rPr>
        <w:t xml:space="preserve">tu </w:t>
      </w:r>
      <w:r w:rsidR="003A1249" w:rsidRPr="004F7AF4">
        <w:rPr>
          <w:rFonts w:ascii="Times New Roman" w:hAnsi="Times New Roman" w:cs="Times New Roman"/>
          <w:sz w:val="24"/>
          <w:szCs w:val="24"/>
        </w:rPr>
        <w:t>p</w:t>
      </w:r>
      <w:r w:rsidR="00313103" w:rsidRPr="004F7AF4">
        <w:rPr>
          <w:rFonts w:ascii="Times New Roman" w:hAnsi="Times New Roman" w:cs="Times New Roman"/>
          <w:sz w:val="24"/>
          <w:szCs w:val="24"/>
        </w:rPr>
        <w:t>řece</w:t>
      </w:r>
      <w:r w:rsidR="003A1249" w:rsidRPr="004F7AF4">
        <w:rPr>
          <w:rFonts w:ascii="Times New Roman" w:hAnsi="Times New Roman" w:cs="Times New Roman"/>
          <w:sz w:val="24"/>
          <w:szCs w:val="24"/>
        </w:rPr>
        <w:t xml:space="preserve"> jen zůstáv</w:t>
      </w:r>
      <w:r w:rsidR="00313103" w:rsidRPr="004F7AF4">
        <w:rPr>
          <w:rFonts w:ascii="Times New Roman" w:hAnsi="Times New Roman" w:cs="Times New Roman"/>
          <w:sz w:val="24"/>
          <w:szCs w:val="24"/>
        </w:rPr>
        <w:t>á jako další badatelská možnost</w:t>
      </w:r>
      <w:r w:rsidR="003A1249" w:rsidRPr="004F7AF4">
        <w:rPr>
          <w:rFonts w:ascii="Times New Roman" w:hAnsi="Times New Roman" w:cs="Times New Roman"/>
          <w:sz w:val="24"/>
          <w:szCs w:val="24"/>
        </w:rPr>
        <w:t>.</w:t>
      </w:r>
      <w:r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A1249" w:rsidRPr="004F7AF4">
        <w:rPr>
          <w:rFonts w:ascii="Times New Roman" w:hAnsi="Times New Roman" w:cs="Times New Roman"/>
          <w:sz w:val="24"/>
          <w:szCs w:val="24"/>
        </w:rPr>
        <w:t>Aut</w:t>
      </w:r>
      <w:r w:rsidR="00313103" w:rsidRPr="004F7AF4">
        <w:rPr>
          <w:rFonts w:ascii="Times New Roman" w:hAnsi="Times New Roman" w:cs="Times New Roman"/>
          <w:sz w:val="24"/>
          <w:szCs w:val="24"/>
        </w:rPr>
        <w:t>orčina monografie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je výs</w:t>
      </w:r>
      <w:r w:rsidR="00313103" w:rsidRPr="004F7AF4">
        <w:rPr>
          <w:rFonts w:ascii="Times New Roman" w:hAnsi="Times New Roman" w:cs="Times New Roman"/>
          <w:sz w:val="24"/>
          <w:szCs w:val="24"/>
        </w:rPr>
        <w:t>os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tnou </w:t>
      </w:r>
      <w:r w:rsidR="00313103" w:rsidRPr="004F7AF4">
        <w:rPr>
          <w:rFonts w:ascii="Times New Roman" w:hAnsi="Times New Roman" w:cs="Times New Roman"/>
          <w:sz w:val="24"/>
          <w:szCs w:val="24"/>
        </w:rPr>
        <w:t>prací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ko</w:t>
      </w:r>
      <w:r w:rsidR="00313103" w:rsidRPr="004F7AF4">
        <w:rPr>
          <w:rFonts w:ascii="Times New Roman" w:hAnsi="Times New Roman" w:cs="Times New Roman"/>
          <w:sz w:val="24"/>
          <w:szCs w:val="24"/>
        </w:rPr>
        <w:t>mparatistickou</w:t>
      </w:r>
      <w:r w:rsidR="005D43C4" w:rsidRPr="004F7AF4">
        <w:rPr>
          <w:rFonts w:ascii="Times New Roman" w:hAnsi="Times New Roman" w:cs="Times New Roman"/>
          <w:sz w:val="24"/>
          <w:szCs w:val="24"/>
        </w:rPr>
        <w:t>, i</w:t>
      </w:r>
      <w:r w:rsidR="00313103" w:rsidRPr="004F7AF4">
        <w:rPr>
          <w:rFonts w:ascii="Times New Roman" w:hAnsi="Times New Roman" w:cs="Times New Roman"/>
          <w:sz w:val="24"/>
          <w:szCs w:val="24"/>
        </w:rPr>
        <w:t xml:space="preserve"> když to zde není nijak zdůrazněno, ale také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C4" w:rsidRPr="004F7AF4">
        <w:rPr>
          <w:rFonts w:ascii="Times New Roman" w:hAnsi="Times New Roman" w:cs="Times New Roman"/>
          <w:sz w:val="24"/>
          <w:szCs w:val="24"/>
        </w:rPr>
        <w:t>ge</w:t>
      </w:r>
      <w:r w:rsidR="00313103" w:rsidRPr="004F7AF4">
        <w:rPr>
          <w:rFonts w:ascii="Times New Roman" w:hAnsi="Times New Roman" w:cs="Times New Roman"/>
          <w:sz w:val="24"/>
          <w:szCs w:val="24"/>
        </w:rPr>
        <w:t>n</w:t>
      </w:r>
      <w:r w:rsidR="005D43C4" w:rsidRPr="004F7AF4">
        <w:rPr>
          <w:rFonts w:ascii="Times New Roman" w:hAnsi="Times New Roman" w:cs="Times New Roman"/>
          <w:sz w:val="24"/>
          <w:szCs w:val="24"/>
        </w:rPr>
        <w:t>ol</w:t>
      </w:r>
      <w:r w:rsidR="00313103" w:rsidRPr="004F7AF4">
        <w:rPr>
          <w:rFonts w:ascii="Times New Roman" w:hAnsi="Times New Roman" w:cs="Times New Roman"/>
          <w:sz w:val="24"/>
          <w:szCs w:val="24"/>
        </w:rPr>
        <w:t>ogickou</w:t>
      </w:r>
      <w:proofErr w:type="spellEnd"/>
      <w:r w:rsidR="005D43C4" w:rsidRPr="004F7A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13103" w:rsidRPr="004F7AF4">
        <w:rPr>
          <w:rFonts w:ascii="Times New Roman" w:hAnsi="Times New Roman" w:cs="Times New Roman"/>
          <w:sz w:val="24"/>
          <w:szCs w:val="24"/>
        </w:rPr>
        <w:t>poetologickou</w:t>
      </w:r>
      <w:proofErr w:type="spellEnd"/>
      <w:r w:rsidR="005D43C4" w:rsidRPr="004F7AF4">
        <w:rPr>
          <w:rFonts w:ascii="Times New Roman" w:hAnsi="Times New Roman" w:cs="Times New Roman"/>
          <w:sz w:val="24"/>
          <w:szCs w:val="24"/>
        </w:rPr>
        <w:t xml:space="preserve">, </w:t>
      </w:r>
      <w:r w:rsidR="00313103" w:rsidRPr="004F7AF4">
        <w:rPr>
          <w:rFonts w:ascii="Times New Roman" w:hAnsi="Times New Roman" w:cs="Times New Roman"/>
          <w:sz w:val="24"/>
          <w:szCs w:val="24"/>
        </w:rPr>
        <w:t>jež tvoří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13103" w:rsidRPr="004F7AF4">
        <w:rPr>
          <w:rFonts w:ascii="Times New Roman" w:hAnsi="Times New Roman" w:cs="Times New Roman"/>
          <w:sz w:val="24"/>
          <w:szCs w:val="24"/>
        </w:rPr>
        <w:t>podle mého názoru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sku</w:t>
      </w:r>
      <w:r w:rsidR="00313103" w:rsidRPr="004F7AF4">
        <w:rPr>
          <w:rFonts w:ascii="Times New Roman" w:hAnsi="Times New Roman" w:cs="Times New Roman"/>
          <w:sz w:val="24"/>
          <w:szCs w:val="24"/>
        </w:rPr>
        <w:t>tečné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jádro vý</w:t>
      </w:r>
      <w:r w:rsidR="00313103" w:rsidRPr="004F7AF4">
        <w:rPr>
          <w:rFonts w:ascii="Times New Roman" w:hAnsi="Times New Roman" w:cs="Times New Roman"/>
          <w:sz w:val="24"/>
          <w:szCs w:val="24"/>
        </w:rPr>
        <w:t>z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kumu a má </w:t>
      </w:r>
      <w:r w:rsidR="00313103" w:rsidRPr="004F7AF4">
        <w:rPr>
          <w:rFonts w:ascii="Times New Roman" w:hAnsi="Times New Roman" w:cs="Times New Roman"/>
          <w:sz w:val="24"/>
          <w:szCs w:val="24"/>
        </w:rPr>
        <w:t>přesahy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k myšlení a </w:t>
      </w:r>
      <w:r w:rsidR="00313103" w:rsidRPr="004F7AF4">
        <w:rPr>
          <w:rFonts w:ascii="Times New Roman" w:hAnsi="Times New Roman" w:cs="Times New Roman"/>
          <w:sz w:val="24"/>
          <w:szCs w:val="24"/>
        </w:rPr>
        <w:t>f</w:t>
      </w:r>
      <w:r w:rsidR="005D43C4" w:rsidRPr="004F7AF4">
        <w:rPr>
          <w:rFonts w:ascii="Times New Roman" w:hAnsi="Times New Roman" w:cs="Times New Roman"/>
          <w:sz w:val="24"/>
          <w:szCs w:val="24"/>
        </w:rPr>
        <w:t>iloz</w:t>
      </w:r>
      <w:r w:rsidR="00313103" w:rsidRPr="004F7AF4">
        <w:rPr>
          <w:rFonts w:ascii="Times New Roman" w:hAnsi="Times New Roman" w:cs="Times New Roman"/>
          <w:sz w:val="24"/>
          <w:szCs w:val="24"/>
        </w:rPr>
        <w:t>o</w:t>
      </w:r>
      <w:r w:rsidR="005D43C4" w:rsidRPr="004F7AF4">
        <w:rPr>
          <w:rFonts w:ascii="Times New Roman" w:hAnsi="Times New Roman" w:cs="Times New Roman"/>
          <w:sz w:val="24"/>
          <w:szCs w:val="24"/>
        </w:rPr>
        <w:t>fii, stej</w:t>
      </w:r>
      <w:r w:rsidR="00313103" w:rsidRPr="004F7AF4">
        <w:rPr>
          <w:rFonts w:ascii="Times New Roman" w:hAnsi="Times New Roman" w:cs="Times New Roman"/>
          <w:sz w:val="24"/>
          <w:szCs w:val="24"/>
        </w:rPr>
        <w:t>ně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jako k</w:t>
      </w:r>
      <w:r w:rsidR="00313103" w:rsidRPr="004F7AF4">
        <w:rPr>
          <w:rFonts w:ascii="Times New Roman" w:hAnsi="Times New Roman" w:cs="Times New Roman"/>
          <w:sz w:val="24"/>
          <w:szCs w:val="24"/>
        </w:rPr>
        <w:t> </w:t>
      </w:r>
      <w:r w:rsidR="005D43C4" w:rsidRPr="004F7AF4">
        <w:rPr>
          <w:rFonts w:ascii="Times New Roman" w:hAnsi="Times New Roman" w:cs="Times New Roman"/>
          <w:sz w:val="24"/>
          <w:szCs w:val="24"/>
        </w:rPr>
        <w:t>n</w:t>
      </w:r>
      <w:r w:rsidR="00313103" w:rsidRPr="004F7AF4">
        <w:rPr>
          <w:rFonts w:ascii="Times New Roman" w:hAnsi="Times New Roman" w:cs="Times New Roman"/>
          <w:sz w:val="24"/>
          <w:szCs w:val="24"/>
        </w:rPr>
        <w:t xml:space="preserve">áboženství a kultuře, tedy k religionistice, teologii a </w:t>
      </w:r>
      <w:proofErr w:type="spellStart"/>
      <w:r w:rsidR="00313103" w:rsidRPr="004F7AF4">
        <w:rPr>
          <w:rFonts w:ascii="Times New Roman" w:hAnsi="Times New Roman" w:cs="Times New Roman"/>
          <w:sz w:val="24"/>
          <w:szCs w:val="24"/>
        </w:rPr>
        <w:t>kulturologii</w:t>
      </w:r>
      <w:proofErr w:type="spellEnd"/>
      <w:r w:rsidR="00313103" w:rsidRPr="004F7AF4">
        <w:rPr>
          <w:rFonts w:ascii="Times New Roman" w:hAnsi="Times New Roman" w:cs="Times New Roman"/>
          <w:sz w:val="24"/>
          <w:szCs w:val="24"/>
        </w:rPr>
        <w:t xml:space="preserve">. 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S</w:t>
      </w:r>
      <w:r w:rsidR="00313103" w:rsidRPr="004F7AF4">
        <w:rPr>
          <w:rFonts w:ascii="Times New Roman" w:hAnsi="Times New Roman" w:cs="Times New Roman"/>
          <w:sz w:val="24"/>
          <w:szCs w:val="24"/>
        </w:rPr>
        <w:t>e znalostí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t</w:t>
      </w:r>
      <w:r w:rsidR="00313103" w:rsidRPr="004F7AF4">
        <w:rPr>
          <w:rFonts w:ascii="Times New Roman" w:hAnsi="Times New Roman" w:cs="Times New Roman"/>
          <w:sz w:val="24"/>
          <w:szCs w:val="24"/>
        </w:rPr>
        <w:t>o</w:t>
      </w:r>
      <w:r w:rsidR="005D43C4" w:rsidRPr="004F7AF4">
        <w:rPr>
          <w:rFonts w:ascii="Times New Roman" w:hAnsi="Times New Roman" w:cs="Times New Roman"/>
          <w:sz w:val="24"/>
          <w:szCs w:val="24"/>
        </w:rPr>
        <w:t>ho p</w:t>
      </w:r>
      <w:r w:rsidR="00313103" w:rsidRPr="004F7AF4">
        <w:rPr>
          <w:rFonts w:ascii="Times New Roman" w:hAnsi="Times New Roman" w:cs="Times New Roman"/>
          <w:sz w:val="24"/>
          <w:szCs w:val="24"/>
        </w:rPr>
        <w:t>odstatného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, co Ludmila </w:t>
      </w:r>
      <w:proofErr w:type="spellStart"/>
      <w:r w:rsidR="005D43C4" w:rsidRPr="004F7AF4">
        <w:rPr>
          <w:rFonts w:ascii="Times New Roman" w:hAnsi="Times New Roman" w:cs="Times New Roman"/>
          <w:sz w:val="24"/>
          <w:szCs w:val="24"/>
        </w:rPr>
        <w:t>Mn</w:t>
      </w:r>
      <w:r w:rsidR="00313103" w:rsidRPr="004F7AF4">
        <w:rPr>
          <w:rFonts w:ascii="Times New Roman" w:hAnsi="Times New Roman" w:cs="Times New Roman"/>
          <w:sz w:val="24"/>
          <w:szCs w:val="24"/>
        </w:rPr>
        <w:t>ichová</w:t>
      </w:r>
      <w:proofErr w:type="spellEnd"/>
      <w:r w:rsidR="005D43C4" w:rsidRPr="004F7AF4">
        <w:rPr>
          <w:rFonts w:ascii="Times New Roman" w:hAnsi="Times New Roman" w:cs="Times New Roman"/>
          <w:sz w:val="24"/>
          <w:szCs w:val="24"/>
        </w:rPr>
        <w:t xml:space="preserve"> už </w:t>
      </w:r>
      <w:r w:rsidR="00313103" w:rsidRPr="004F7AF4">
        <w:rPr>
          <w:rFonts w:ascii="Times New Roman" w:hAnsi="Times New Roman" w:cs="Times New Roman"/>
          <w:sz w:val="24"/>
          <w:szCs w:val="24"/>
        </w:rPr>
        <w:t>napsala,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</w:t>
      </w:r>
      <w:r w:rsidR="00313103" w:rsidRPr="004F7AF4">
        <w:rPr>
          <w:rFonts w:ascii="Times New Roman" w:hAnsi="Times New Roman" w:cs="Times New Roman"/>
          <w:sz w:val="24"/>
          <w:szCs w:val="24"/>
        </w:rPr>
        <w:t>l</w:t>
      </w:r>
      <w:r w:rsidR="005D43C4" w:rsidRPr="004F7AF4">
        <w:rPr>
          <w:rFonts w:ascii="Times New Roman" w:hAnsi="Times New Roman" w:cs="Times New Roman"/>
          <w:sz w:val="24"/>
          <w:szCs w:val="24"/>
        </w:rPr>
        <w:t>ze říci, že tato kniha je ur</w:t>
      </w:r>
      <w:r w:rsidR="00313103" w:rsidRPr="004F7AF4">
        <w:rPr>
          <w:rFonts w:ascii="Times New Roman" w:hAnsi="Times New Roman" w:cs="Times New Roman"/>
          <w:sz w:val="24"/>
          <w:szCs w:val="24"/>
        </w:rPr>
        <w:t>čitou syntetizující etapu její dosavadní vědecké činnosti (viz výše)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, v níž </w:t>
      </w:r>
      <w:r w:rsidR="00313103" w:rsidRPr="004F7AF4">
        <w:rPr>
          <w:rFonts w:ascii="Times New Roman" w:hAnsi="Times New Roman" w:cs="Times New Roman"/>
          <w:sz w:val="24"/>
          <w:szCs w:val="24"/>
        </w:rPr>
        <w:t xml:space="preserve">kvalitativně nově </w:t>
      </w:r>
      <w:r w:rsidR="005D43C4" w:rsidRPr="004F7AF4">
        <w:rPr>
          <w:rFonts w:ascii="Times New Roman" w:hAnsi="Times New Roman" w:cs="Times New Roman"/>
          <w:sz w:val="24"/>
          <w:szCs w:val="24"/>
        </w:rPr>
        <w:t>shrnula sv</w:t>
      </w:r>
      <w:r w:rsidR="00313103" w:rsidRPr="004F7AF4">
        <w:rPr>
          <w:rFonts w:ascii="Times New Roman" w:hAnsi="Times New Roman" w:cs="Times New Roman"/>
          <w:sz w:val="24"/>
          <w:szCs w:val="24"/>
        </w:rPr>
        <w:t>é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dosav</w:t>
      </w:r>
      <w:r w:rsidR="00313103" w:rsidRPr="004F7AF4">
        <w:rPr>
          <w:rFonts w:ascii="Times New Roman" w:hAnsi="Times New Roman" w:cs="Times New Roman"/>
          <w:sz w:val="24"/>
          <w:szCs w:val="24"/>
        </w:rPr>
        <w:t>adn</w:t>
      </w:r>
      <w:r w:rsidR="005D43C4" w:rsidRPr="004F7AF4">
        <w:rPr>
          <w:rFonts w:ascii="Times New Roman" w:hAnsi="Times New Roman" w:cs="Times New Roman"/>
          <w:sz w:val="24"/>
          <w:szCs w:val="24"/>
        </w:rPr>
        <w:t>í v</w:t>
      </w:r>
      <w:r w:rsidR="00313103" w:rsidRPr="004F7AF4">
        <w:rPr>
          <w:rFonts w:ascii="Times New Roman" w:hAnsi="Times New Roman" w:cs="Times New Roman"/>
          <w:sz w:val="24"/>
          <w:szCs w:val="24"/>
        </w:rPr>
        <w:t>ýzkumy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na poli poeti</w:t>
      </w:r>
      <w:r w:rsidR="00313103" w:rsidRPr="004F7AF4">
        <w:rPr>
          <w:rFonts w:ascii="Times New Roman" w:hAnsi="Times New Roman" w:cs="Times New Roman"/>
          <w:sz w:val="24"/>
          <w:szCs w:val="24"/>
        </w:rPr>
        <w:t>ky</w:t>
      </w:r>
      <w:r w:rsidR="005D43C4" w:rsidRPr="004F7AF4">
        <w:rPr>
          <w:rFonts w:ascii="Times New Roman" w:hAnsi="Times New Roman" w:cs="Times New Roman"/>
          <w:sz w:val="24"/>
          <w:szCs w:val="24"/>
        </w:rPr>
        <w:t>, l</w:t>
      </w:r>
      <w:r w:rsidR="00313103" w:rsidRPr="004F7AF4">
        <w:rPr>
          <w:rFonts w:ascii="Times New Roman" w:hAnsi="Times New Roman" w:cs="Times New Roman"/>
          <w:sz w:val="24"/>
          <w:szCs w:val="24"/>
        </w:rPr>
        <w:t>iterárních směrů</w:t>
      </w:r>
      <w:r w:rsidR="005D43C4" w:rsidRPr="004F7AF4">
        <w:rPr>
          <w:rFonts w:ascii="Times New Roman" w:hAnsi="Times New Roman" w:cs="Times New Roman"/>
          <w:sz w:val="24"/>
          <w:szCs w:val="24"/>
        </w:rPr>
        <w:t xml:space="preserve"> a pronikání do n</w:t>
      </w:r>
      <w:r w:rsidR="00313103" w:rsidRPr="004F7AF4">
        <w:rPr>
          <w:rFonts w:ascii="Times New Roman" w:hAnsi="Times New Roman" w:cs="Times New Roman"/>
          <w:sz w:val="24"/>
          <w:szCs w:val="24"/>
        </w:rPr>
        <w:t>i</w:t>
      </w:r>
      <w:r w:rsidR="005D43C4" w:rsidRPr="004F7AF4">
        <w:rPr>
          <w:rFonts w:ascii="Times New Roman" w:hAnsi="Times New Roman" w:cs="Times New Roman"/>
          <w:sz w:val="24"/>
          <w:szCs w:val="24"/>
        </w:rPr>
        <w:t>tra ruské l</w:t>
      </w:r>
      <w:r w:rsidR="00313103" w:rsidRPr="004F7AF4">
        <w:rPr>
          <w:rFonts w:ascii="Times New Roman" w:hAnsi="Times New Roman" w:cs="Times New Roman"/>
          <w:sz w:val="24"/>
          <w:szCs w:val="24"/>
        </w:rPr>
        <w:t>iteratury jako estetického systému a rezervoáru teoretických reflexí.</w:t>
      </w:r>
    </w:p>
    <w:p w:rsidR="005D43C4" w:rsidRPr="004F7AF4" w:rsidRDefault="005D43C4" w:rsidP="007B08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AF4">
        <w:rPr>
          <w:rFonts w:ascii="Times New Roman" w:hAnsi="Times New Roman" w:cs="Times New Roman"/>
          <w:sz w:val="24"/>
          <w:szCs w:val="24"/>
        </w:rPr>
        <w:tab/>
      </w:r>
      <w:r w:rsidRPr="004F7AF4">
        <w:rPr>
          <w:rFonts w:ascii="Times New Roman" w:hAnsi="Times New Roman" w:cs="Times New Roman"/>
          <w:sz w:val="24"/>
          <w:szCs w:val="24"/>
        </w:rPr>
        <w:tab/>
      </w:r>
      <w:r w:rsidRPr="004F7AF4">
        <w:rPr>
          <w:rFonts w:ascii="Times New Roman" w:hAnsi="Times New Roman" w:cs="Times New Roman"/>
          <w:sz w:val="24"/>
          <w:szCs w:val="24"/>
        </w:rPr>
        <w:tab/>
      </w:r>
      <w:r w:rsidRPr="004F7AF4">
        <w:rPr>
          <w:rFonts w:ascii="Times New Roman" w:hAnsi="Times New Roman" w:cs="Times New Roman"/>
          <w:sz w:val="24"/>
          <w:szCs w:val="24"/>
        </w:rPr>
        <w:tab/>
      </w:r>
      <w:r w:rsidR="00313103" w:rsidRPr="004F7AF4">
        <w:rPr>
          <w:rFonts w:ascii="Times New Roman" w:hAnsi="Times New Roman" w:cs="Times New Roman"/>
          <w:sz w:val="24"/>
          <w:szCs w:val="24"/>
        </w:rPr>
        <w:tab/>
      </w:r>
      <w:r w:rsidR="00313103" w:rsidRPr="004F7AF4">
        <w:rPr>
          <w:rFonts w:ascii="Times New Roman" w:hAnsi="Times New Roman" w:cs="Times New Roman"/>
          <w:sz w:val="24"/>
          <w:szCs w:val="24"/>
        </w:rPr>
        <w:tab/>
      </w:r>
      <w:r w:rsidR="00313103" w:rsidRPr="004F7AF4">
        <w:rPr>
          <w:rFonts w:ascii="Times New Roman" w:hAnsi="Times New Roman" w:cs="Times New Roman"/>
          <w:sz w:val="24"/>
          <w:szCs w:val="24"/>
        </w:rPr>
        <w:tab/>
      </w:r>
      <w:r w:rsidR="00313103" w:rsidRPr="004F7AF4">
        <w:rPr>
          <w:rFonts w:ascii="Times New Roman" w:hAnsi="Times New Roman" w:cs="Times New Roman"/>
          <w:sz w:val="24"/>
          <w:szCs w:val="24"/>
        </w:rPr>
        <w:tab/>
      </w:r>
      <w:r w:rsidRPr="004F7AF4">
        <w:rPr>
          <w:rFonts w:ascii="Times New Roman" w:hAnsi="Times New Roman" w:cs="Times New Roman"/>
          <w:b/>
          <w:sz w:val="24"/>
          <w:szCs w:val="24"/>
        </w:rPr>
        <w:tab/>
        <w:t>Ivo Pospíšil</w:t>
      </w:r>
    </w:p>
    <w:p w:rsidR="006933B8" w:rsidRPr="004F7AF4" w:rsidRDefault="006933B8" w:rsidP="007B08C3">
      <w:pPr>
        <w:spacing w:line="360" w:lineRule="auto"/>
        <w:jc w:val="both"/>
        <w:rPr>
          <w:b/>
          <w:sz w:val="24"/>
          <w:szCs w:val="24"/>
        </w:rPr>
      </w:pPr>
    </w:p>
    <w:sectPr w:rsidR="006933B8" w:rsidRPr="004F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96" w:rsidRDefault="00FA5896" w:rsidP="00E27BE5">
      <w:pPr>
        <w:spacing w:after="0" w:line="240" w:lineRule="auto"/>
      </w:pPr>
      <w:r>
        <w:separator/>
      </w:r>
    </w:p>
  </w:endnote>
  <w:endnote w:type="continuationSeparator" w:id="0">
    <w:p w:rsidR="00FA5896" w:rsidRDefault="00FA5896" w:rsidP="00E2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96" w:rsidRDefault="00FA5896" w:rsidP="00E27BE5">
      <w:pPr>
        <w:spacing w:after="0" w:line="240" w:lineRule="auto"/>
      </w:pPr>
      <w:r>
        <w:separator/>
      </w:r>
    </w:p>
  </w:footnote>
  <w:footnote w:type="continuationSeparator" w:id="0">
    <w:p w:rsidR="00FA5896" w:rsidRDefault="00FA5896" w:rsidP="00E27BE5">
      <w:pPr>
        <w:spacing w:after="0" w:line="240" w:lineRule="auto"/>
      </w:pPr>
      <w:r>
        <w:continuationSeparator/>
      </w:r>
    </w:p>
  </w:footnote>
  <w:footnote w:id="1">
    <w:p w:rsidR="005E62AE" w:rsidRPr="00E9678B" w:rsidRDefault="005E62AE" w:rsidP="00E27BE5">
      <w:pPr>
        <w:pStyle w:val="Textpoznpodarou"/>
        <w:jc w:val="both"/>
      </w:pPr>
      <w:r w:rsidRPr="00E9678B">
        <w:rPr>
          <w:rStyle w:val="Znakapoznpodarou"/>
          <w:rFonts w:ascii="Times New Roman" w:hAnsi="Times New Roman" w:cs="Times New Roman"/>
        </w:rPr>
        <w:footnoteRef/>
      </w:r>
      <w:r w:rsidRPr="00E96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Viz její monografie</w:t>
      </w:r>
      <w:r w:rsidRPr="00E9678B">
        <w:rPr>
          <w:rFonts w:ascii="Times New Roman" w:hAnsi="Times New Roman" w:cs="Times New Roman"/>
        </w:rPr>
        <w:t xml:space="preserve"> „</w:t>
      </w:r>
      <w:r w:rsidRPr="00E9678B">
        <w:rPr>
          <w:rFonts w:ascii="Times New Roman" w:hAnsi="Times New Roman" w:cs="Times New Roman"/>
          <w:lang w:val="ru-RU"/>
        </w:rPr>
        <w:t xml:space="preserve">Заметьте число, </w:t>
      </w:r>
      <w:proofErr w:type="gramStart"/>
      <w:r w:rsidRPr="00E9678B">
        <w:rPr>
          <w:rFonts w:ascii="Times New Roman" w:hAnsi="Times New Roman" w:cs="Times New Roman"/>
          <w:lang w:val="ru-RU"/>
        </w:rPr>
        <w:t>госп</w:t>
      </w:r>
      <w:r>
        <w:rPr>
          <w:rFonts w:ascii="Times New Roman" w:hAnsi="Times New Roman" w:cs="Times New Roman"/>
          <w:lang w:val="ru-RU"/>
        </w:rPr>
        <w:t>ода</w:t>
      </w:r>
      <w:r w:rsidRPr="00E9678B">
        <w:rPr>
          <w:rFonts w:ascii="Times New Roman" w:hAnsi="Times New Roman" w:cs="Times New Roman"/>
          <w:lang w:val="ru-RU"/>
        </w:rPr>
        <w:t>..</w:t>
      </w:r>
      <w:r w:rsidRPr="00E9678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:</w:t>
      </w:r>
      <w:r w:rsidRPr="00E96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Ч</w:t>
      </w:r>
      <w:r w:rsidRPr="00E9678B">
        <w:rPr>
          <w:rFonts w:ascii="Times New Roman" w:hAnsi="Times New Roman" w:cs="Times New Roman"/>
          <w:lang w:val="ru-RU"/>
        </w:rPr>
        <w:t>исловой</w:t>
      </w:r>
      <w:proofErr w:type="gramEnd"/>
      <w:r w:rsidRPr="00E9678B">
        <w:rPr>
          <w:rFonts w:ascii="Times New Roman" w:hAnsi="Times New Roman" w:cs="Times New Roman"/>
          <w:lang w:val="ru-RU"/>
        </w:rPr>
        <w:t xml:space="preserve"> символизм в русской поэзии ХХ века. </w:t>
      </w:r>
      <w:proofErr w:type="spellStart"/>
      <w:r w:rsidRPr="00E9678B">
        <w:rPr>
          <w:rFonts w:ascii="Times New Roman" w:hAnsi="Times New Roman" w:cs="Times New Roman"/>
        </w:rPr>
        <w:t>Opuscula</w:t>
      </w:r>
      <w:proofErr w:type="spellEnd"/>
      <w:r w:rsidRPr="00E9678B">
        <w:rPr>
          <w:rFonts w:ascii="Times New Roman" w:hAnsi="Times New Roman" w:cs="Times New Roman"/>
        </w:rPr>
        <w:t xml:space="preserve"> </w:t>
      </w:r>
      <w:proofErr w:type="spellStart"/>
      <w:r w:rsidRPr="00E9678B">
        <w:rPr>
          <w:rFonts w:ascii="Times New Roman" w:hAnsi="Times New Roman" w:cs="Times New Roman"/>
        </w:rPr>
        <w:t>Slavica</w:t>
      </w:r>
      <w:proofErr w:type="spellEnd"/>
      <w:r w:rsidRPr="00E9678B">
        <w:rPr>
          <w:rFonts w:ascii="Times New Roman" w:hAnsi="Times New Roman" w:cs="Times New Roman"/>
        </w:rPr>
        <w:t xml:space="preserve"> </w:t>
      </w:r>
      <w:proofErr w:type="spellStart"/>
      <w:r w:rsidRPr="00E9678B">
        <w:rPr>
          <w:rFonts w:ascii="Times New Roman" w:hAnsi="Times New Roman" w:cs="Times New Roman"/>
        </w:rPr>
        <w:t>Sedlcensia</w:t>
      </w:r>
      <w:proofErr w:type="spellEnd"/>
      <w:r w:rsidRPr="00E9678B">
        <w:rPr>
          <w:rFonts w:ascii="Times New Roman" w:hAnsi="Times New Roman" w:cs="Times New Roman"/>
        </w:rPr>
        <w:t xml:space="preserve">, tom IX,  </w:t>
      </w:r>
      <w:proofErr w:type="spellStart"/>
      <w:r w:rsidRPr="00E9678B">
        <w:rPr>
          <w:rFonts w:ascii="Times New Roman" w:hAnsi="Times New Roman" w:cs="Times New Roman"/>
        </w:rPr>
        <w:t>Siedlce</w:t>
      </w:r>
      <w:proofErr w:type="spellEnd"/>
      <w:r w:rsidRPr="00E9678B">
        <w:rPr>
          <w:rFonts w:ascii="Times New Roman" w:hAnsi="Times New Roman" w:cs="Times New Roman"/>
        </w:rPr>
        <w:t xml:space="preserve"> 2016. „</w:t>
      </w:r>
      <w:r w:rsidRPr="00E9678B">
        <w:rPr>
          <w:rFonts w:ascii="Times New Roman" w:hAnsi="Times New Roman" w:cs="Times New Roman"/>
          <w:lang w:val="ru-RU"/>
        </w:rPr>
        <w:t xml:space="preserve">Поэт – у древа времени </w:t>
      </w:r>
      <w:r>
        <w:rPr>
          <w:rFonts w:ascii="Times New Roman" w:hAnsi="Times New Roman" w:cs="Times New Roman"/>
          <w:lang w:val="ru-RU"/>
        </w:rPr>
        <w:t>отросток</w:t>
      </w:r>
      <w:r w:rsidRPr="00E9678B">
        <w:rPr>
          <w:rFonts w:ascii="Times New Roman" w:hAnsi="Times New Roman" w:cs="Times New Roman"/>
        </w:rPr>
        <w:t xml:space="preserve">…“: </w:t>
      </w:r>
      <w:r w:rsidRPr="00E9678B"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lang w:val="ru-RU"/>
        </w:rPr>
        <w:t>э</w:t>
      </w:r>
      <w:r w:rsidRPr="00E9678B">
        <w:rPr>
          <w:rFonts w:ascii="Times New Roman" w:hAnsi="Times New Roman" w:cs="Times New Roman"/>
          <w:lang w:val="ru-RU"/>
        </w:rPr>
        <w:t>тика и символикка те</w:t>
      </w:r>
      <w:r>
        <w:rPr>
          <w:rFonts w:ascii="Times New Roman" w:hAnsi="Times New Roman" w:cs="Times New Roman"/>
          <w:lang w:val="ru-RU"/>
        </w:rPr>
        <w:t>кстов</w:t>
      </w:r>
      <w:r w:rsidRPr="00E9678B">
        <w:rPr>
          <w:rFonts w:ascii="Times New Roman" w:hAnsi="Times New Roman" w:cs="Times New Roman"/>
          <w:lang w:val="ru-RU"/>
        </w:rPr>
        <w:t xml:space="preserve"> Вероники Долиной.  </w:t>
      </w:r>
      <w:proofErr w:type="spellStart"/>
      <w:r w:rsidRPr="00E9678B">
        <w:rPr>
          <w:rFonts w:ascii="Times New Roman" w:hAnsi="Times New Roman" w:cs="Times New Roman"/>
        </w:rPr>
        <w:t>Siedlce</w:t>
      </w:r>
      <w:proofErr w:type="spellEnd"/>
      <w:r w:rsidRPr="00E9678B">
        <w:rPr>
          <w:rFonts w:ascii="Times New Roman" w:hAnsi="Times New Roman" w:cs="Times New Roman"/>
          <w:lang w:val="ru-RU"/>
        </w:rPr>
        <w:t xml:space="preserve"> 2016</w:t>
      </w:r>
      <w:r w:rsidRPr="00893BAB">
        <w:rPr>
          <w:rFonts w:ascii="Times New Roman" w:hAnsi="Times New Roman" w:cs="Times New Roman"/>
          <w:lang w:val="ru-RU"/>
        </w:rPr>
        <w:t>;</w:t>
      </w:r>
      <w:r w:rsidRPr="00E96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vyvrcholením je reprezentativní recenzovaná publikace </w:t>
      </w:r>
      <w:r w:rsidRPr="00E9678B">
        <w:rPr>
          <w:rFonts w:ascii="Times New Roman" w:hAnsi="Times New Roman" w:cs="Times New Roman"/>
          <w:lang w:val="ru-RU"/>
        </w:rPr>
        <w:t>Шекспир в русской т</w:t>
      </w:r>
      <w:r>
        <w:rPr>
          <w:rFonts w:ascii="Times New Roman" w:hAnsi="Times New Roman" w:cs="Times New Roman"/>
          <w:lang w:val="ru-RU"/>
        </w:rPr>
        <w:t>е</w:t>
      </w:r>
      <w:r w:rsidRPr="00E9678B">
        <w:rPr>
          <w:rFonts w:ascii="Times New Roman" w:hAnsi="Times New Roman" w:cs="Times New Roman"/>
          <w:lang w:val="ru-RU"/>
        </w:rPr>
        <w:t>ории первой пол</w:t>
      </w:r>
      <w:r>
        <w:rPr>
          <w:rFonts w:ascii="Times New Roman" w:hAnsi="Times New Roman" w:cs="Times New Roman"/>
          <w:lang w:val="ru-RU"/>
        </w:rPr>
        <w:t>овины</w:t>
      </w:r>
      <w:r w:rsidRPr="00E9678B">
        <w:rPr>
          <w:rFonts w:ascii="Times New Roman" w:hAnsi="Times New Roman" w:cs="Times New Roman"/>
          <w:lang w:val="ru-RU"/>
        </w:rPr>
        <w:t xml:space="preserve"> ХХ века. </w:t>
      </w:r>
      <w:proofErr w:type="spellStart"/>
      <w:r w:rsidRPr="00E9678B">
        <w:rPr>
          <w:rFonts w:ascii="Times New Roman" w:hAnsi="Times New Roman" w:cs="Times New Roman"/>
        </w:rPr>
        <w:t>Siedlce</w:t>
      </w:r>
      <w:proofErr w:type="spellEnd"/>
      <w:r w:rsidRPr="00E9678B">
        <w:rPr>
          <w:rFonts w:ascii="Times New Roman" w:hAnsi="Times New Roman" w:cs="Times New Roman"/>
        </w:rPr>
        <w:t xml:space="preserve"> 2019</w:t>
      </w:r>
      <w:r>
        <w:t>.</w:t>
      </w:r>
    </w:p>
  </w:footnote>
  <w:footnote w:id="2">
    <w:p w:rsidR="005E62AE" w:rsidRDefault="005E62AE" w:rsidP="00903BA2">
      <w:pPr>
        <w:jc w:val="both"/>
      </w:pPr>
      <w:r w:rsidRPr="00E30F2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30F25">
        <w:rPr>
          <w:rFonts w:ascii="Times New Roman" w:hAnsi="Times New Roman" w:cs="Times New Roman"/>
          <w:sz w:val="20"/>
          <w:szCs w:val="20"/>
        </w:rPr>
        <w:t xml:space="preserve">Viz I. Pospíšil: Dvě publikace o symbolu a symbolice (Ludmila Mnich: Zameťte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čislo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E30F25">
        <w:rPr>
          <w:rFonts w:ascii="Times New Roman" w:hAnsi="Times New Roman" w:cs="Times New Roman"/>
          <w:sz w:val="20"/>
          <w:szCs w:val="20"/>
        </w:rPr>
        <w:t>gospoda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...“: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čislovoj</w:t>
      </w:r>
      <w:proofErr w:type="spellEnd"/>
      <w:proofErr w:type="gram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simvolizm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v 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russkoj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poezii XX veka.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Opuscula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Sedlcencia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, tom IX.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Uniwersytet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Przyrodniczo-Humanistyczny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Siedlcach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Instytut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Neofilologii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Badań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Interdyscyplinarnych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Instytut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Kultury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Regionalnej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Badań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Literackich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Franciszka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Karpińskiego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Siedlce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2016.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Mirgorod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2016, N. 1 (7).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Jevropejskij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simvolizm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teorija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literatury XX veka.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Antropologija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literaturnych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F25">
        <w:rPr>
          <w:rFonts w:ascii="Times New Roman" w:hAnsi="Times New Roman" w:cs="Times New Roman"/>
          <w:sz w:val="20"/>
          <w:szCs w:val="20"/>
        </w:rPr>
        <w:t>proizvedenij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N</w:t>
      </w:r>
      <w:r w:rsidRPr="00E30F25">
        <w:rPr>
          <w:rFonts w:ascii="Times New Roman" w:hAnsi="Times New Roman" w:cs="Times New Roman"/>
          <w:sz w:val="20"/>
          <w:szCs w:val="20"/>
        </w:rPr>
        <w:t>ovaja</w:t>
      </w:r>
      <w:proofErr w:type="spellEnd"/>
      <w:r w:rsidRPr="00E30F25">
        <w:rPr>
          <w:rFonts w:ascii="Times New Roman" w:hAnsi="Times New Roman" w:cs="Times New Roman"/>
          <w:sz w:val="20"/>
          <w:szCs w:val="20"/>
        </w:rPr>
        <w:t xml:space="preserve"> rusistika 2017, č. 1, s. 95-97. </w:t>
      </w:r>
    </w:p>
  </w:footnote>
  <w:footnote w:id="3">
    <w:p w:rsidR="005E62AE" w:rsidRPr="00EA77BE" w:rsidRDefault="005E62AE" w:rsidP="00EA77BE">
      <w:pPr>
        <w:pStyle w:val="Nadpis1"/>
      </w:pPr>
      <w:r w:rsidRPr="00DA52BE">
        <w:rPr>
          <w:rStyle w:val="Znakapoznpodarou"/>
          <w:b w:val="0"/>
          <w:sz w:val="20"/>
          <w:szCs w:val="20"/>
        </w:rPr>
        <w:footnoteRef/>
      </w:r>
      <w:r w:rsidRPr="00DA52BE">
        <w:rPr>
          <w:b w:val="0"/>
          <w:sz w:val="20"/>
          <w:szCs w:val="20"/>
        </w:rPr>
        <w:t xml:space="preserve"> M. </w:t>
      </w:r>
      <w:proofErr w:type="spellStart"/>
      <w:r w:rsidRPr="00DA52BE">
        <w:rPr>
          <w:b w:val="0"/>
          <w:sz w:val="20"/>
          <w:szCs w:val="20"/>
        </w:rPr>
        <w:t>Blahynka</w:t>
      </w:r>
      <w:proofErr w:type="spellEnd"/>
      <w:r w:rsidRPr="00DA52BE">
        <w:rPr>
          <w:b w:val="0"/>
          <w:sz w:val="20"/>
          <w:szCs w:val="20"/>
        </w:rPr>
        <w:t xml:space="preserve">: </w:t>
      </w:r>
      <w:r w:rsidRPr="00DA52BE">
        <w:rPr>
          <w:rStyle w:val="Zdraznn"/>
          <w:b w:val="0"/>
          <w:sz w:val="20"/>
          <w:szCs w:val="20"/>
        </w:rPr>
        <w:t>Sedm kapitol o díle Milana Kundery.</w:t>
      </w:r>
      <w:r w:rsidRPr="00DA52BE">
        <w:rPr>
          <w:b w:val="0"/>
          <w:sz w:val="20"/>
          <w:szCs w:val="20"/>
        </w:rPr>
        <w:t xml:space="preserve"> Ilustrace Michaela Doubková. Křenovice: Nakladatelství Kmen, 2019. Viz naši recenzi: Pečlivé čtení a invence aneb o Kunderovi jinak: co na to mladí </w:t>
      </w:r>
      <w:proofErr w:type="spellStart"/>
      <w:r w:rsidRPr="00DA52BE">
        <w:rPr>
          <w:b w:val="0"/>
          <w:sz w:val="20"/>
          <w:szCs w:val="20"/>
        </w:rPr>
        <w:t>kunderologové</w:t>
      </w:r>
      <w:proofErr w:type="spellEnd"/>
      <w:r w:rsidRPr="00DA52BE">
        <w:rPr>
          <w:b w:val="0"/>
          <w:sz w:val="20"/>
          <w:szCs w:val="20"/>
        </w:rPr>
        <w:t xml:space="preserve">? (BLAHYNKA, M. </w:t>
      </w:r>
      <w:r w:rsidRPr="00DA52BE">
        <w:rPr>
          <w:rStyle w:val="Zdraznn"/>
          <w:b w:val="0"/>
          <w:sz w:val="20"/>
          <w:szCs w:val="20"/>
        </w:rPr>
        <w:t>Sedm kapitol o díle Milana Kundery.</w:t>
      </w:r>
      <w:r w:rsidRPr="00DA52BE">
        <w:rPr>
          <w:b w:val="0"/>
          <w:sz w:val="20"/>
          <w:szCs w:val="20"/>
        </w:rPr>
        <w:t xml:space="preserve"> Ilustrace Michaela Doubková. Křenovice: Nakladatelství Kmen, 2019). Proudy 2019, č. 2. </w:t>
      </w:r>
      <w:hyperlink r:id="rId1" w:anchor="articleBegin" w:history="1">
        <w:r w:rsidRPr="00EA77BE">
          <w:rPr>
            <w:rStyle w:val="Hypertextovodkaz"/>
            <w:b w:val="0"/>
            <w:color w:val="auto"/>
            <w:sz w:val="20"/>
            <w:szCs w:val="20"/>
            <w:u w:val="none"/>
          </w:rPr>
          <w:t>http://www.phil.muni.cz/journal/proudy/filologie/recenze/2019/2/pospisil_peclive_cteni_aneb_o_kunderovi_jinak.php#articleBegin</w:t>
        </w:r>
      </w:hyperlink>
      <w:r w:rsidRPr="00EA77BE">
        <w:rPr>
          <w:rStyle w:val="Hypertextovodkaz"/>
          <w:b w:val="0"/>
          <w:color w:val="auto"/>
          <w:sz w:val="20"/>
          <w:szCs w:val="20"/>
          <w:u w:val="none"/>
        </w:rPr>
        <w:t xml:space="preserve">, dále: </w:t>
      </w:r>
      <w:proofErr w:type="spellStart"/>
      <w:r w:rsidRPr="00EA77BE">
        <w:rPr>
          <w:rStyle w:val="Hypertextovodkaz"/>
          <w:b w:val="0"/>
          <w:color w:val="auto"/>
          <w:sz w:val="20"/>
          <w:szCs w:val="20"/>
          <w:u w:val="none"/>
        </w:rPr>
        <w:t>Blahynka</w:t>
      </w:r>
      <w:proofErr w:type="spellEnd"/>
      <w:r w:rsidRPr="00EA77BE">
        <w:rPr>
          <w:rStyle w:val="Hypertextovodkaz"/>
          <w:b w:val="0"/>
          <w:color w:val="auto"/>
          <w:sz w:val="20"/>
          <w:szCs w:val="20"/>
          <w:u w:val="none"/>
        </w:rPr>
        <w:t>.</w:t>
      </w:r>
    </w:p>
  </w:footnote>
  <w:footnote w:id="4">
    <w:p w:rsidR="005E62AE" w:rsidRPr="00EA77BE" w:rsidRDefault="005E62AE">
      <w:pPr>
        <w:pStyle w:val="Textpoznpodarou"/>
        <w:rPr>
          <w:rFonts w:ascii="Times New Roman" w:hAnsi="Times New Roman" w:cs="Times New Roman"/>
        </w:rPr>
      </w:pPr>
      <w:r w:rsidRPr="00EA77BE">
        <w:rPr>
          <w:rStyle w:val="Znakapoznpodarou"/>
          <w:rFonts w:ascii="Times New Roman" w:hAnsi="Times New Roman" w:cs="Times New Roman"/>
        </w:rPr>
        <w:footnoteRef/>
      </w:r>
      <w:r w:rsidRPr="00EA77BE">
        <w:rPr>
          <w:rFonts w:ascii="Times New Roman" w:hAnsi="Times New Roman" w:cs="Times New Roman"/>
        </w:rPr>
        <w:t xml:space="preserve"> </w:t>
      </w:r>
      <w:proofErr w:type="spellStart"/>
      <w:r w:rsidRPr="00EA77BE">
        <w:rPr>
          <w:rFonts w:ascii="Times New Roman" w:hAnsi="Times New Roman" w:cs="Times New Roman"/>
        </w:rPr>
        <w:t>Blahynka</w:t>
      </w:r>
      <w:proofErr w:type="spellEnd"/>
      <w:r w:rsidRPr="00EA77BE">
        <w:rPr>
          <w:rFonts w:ascii="Times New Roman" w:hAnsi="Times New Roman" w:cs="Times New Roman"/>
        </w:rPr>
        <w:t>, s. 160.</w:t>
      </w:r>
    </w:p>
  </w:footnote>
  <w:footnote w:id="5">
    <w:p w:rsidR="005E62AE" w:rsidRPr="007B08C3" w:rsidRDefault="005E62AE" w:rsidP="007B08C3">
      <w:pPr>
        <w:pStyle w:val="Nadpis1"/>
        <w:jc w:val="both"/>
        <w:rPr>
          <w:b w:val="0"/>
          <w:sz w:val="20"/>
          <w:szCs w:val="20"/>
        </w:rPr>
      </w:pPr>
      <w:r w:rsidRPr="007B08C3">
        <w:rPr>
          <w:rStyle w:val="Znakapoznpodarou"/>
          <w:b w:val="0"/>
          <w:sz w:val="20"/>
          <w:szCs w:val="20"/>
        </w:rPr>
        <w:footnoteRef/>
      </w:r>
      <w:r w:rsidRPr="007B08C3">
        <w:rPr>
          <w:b w:val="0"/>
          <w:sz w:val="20"/>
          <w:szCs w:val="20"/>
        </w:rPr>
        <w:t xml:space="preserve"> </w:t>
      </w:r>
      <w:r w:rsidRPr="007B08C3">
        <w:rPr>
          <w:b w:val="0"/>
          <w:bCs w:val="0"/>
          <w:sz w:val="20"/>
          <w:szCs w:val="20"/>
        </w:rPr>
        <w:t>Milan Kundera</w:t>
      </w:r>
      <w:r w:rsidRPr="007B08C3">
        <w:rPr>
          <w:b w:val="0"/>
          <w:sz w:val="20"/>
          <w:szCs w:val="20"/>
        </w:rPr>
        <w:t>:</w:t>
      </w:r>
      <w:r w:rsidRPr="007B08C3">
        <w:rPr>
          <w:b w:val="0"/>
          <w:iCs/>
          <w:sz w:val="20"/>
          <w:szCs w:val="20"/>
        </w:rPr>
        <w:t xml:space="preserve"> La </w:t>
      </w:r>
      <w:proofErr w:type="spellStart"/>
      <w:r w:rsidRPr="007B08C3">
        <w:rPr>
          <w:b w:val="0"/>
          <w:iCs/>
          <w:sz w:val="20"/>
          <w:szCs w:val="20"/>
        </w:rPr>
        <w:t>fête</w:t>
      </w:r>
      <w:proofErr w:type="spellEnd"/>
      <w:r w:rsidRPr="007B08C3">
        <w:rPr>
          <w:b w:val="0"/>
          <w:iCs/>
          <w:sz w:val="20"/>
          <w:szCs w:val="20"/>
        </w:rPr>
        <w:t xml:space="preserve"> de </w:t>
      </w:r>
      <w:proofErr w:type="spellStart"/>
      <w:r w:rsidRPr="007B08C3">
        <w:rPr>
          <w:b w:val="0"/>
          <w:iCs/>
          <w:sz w:val="20"/>
          <w:szCs w:val="20"/>
        </w:rPr>
        <w:t>l’insignifiance</w:t>
      </w:r>
      <w:proofErr w:type="spellEnd"/>
      <w:r w:rsidRPr="007B08C3">
        <w:rPr>
          <w:b w:val="0"/>
          <w:sz w:val="20"/>
          <w:szCs w:val="20"/>
        </w:rPr>
        <w:t xml:space="preserve">, </w:t>
      </w:r>
      <w:proofErr w:type="spellStart"/>
      <w:r w:rsidRPr="007B08C3">
        <w:rPr>
          <w:b w:val="0"/>
          <w:sz w:val="20"/>
          <w:szCs w:val="20"/>
        </w:rPr>
        <w:t>Gallimard</w:t>
      </w:r>
      <w:proofErr w:type="spellEnd"/>
      <w:r w:rsidRPr="007B08C3">
        <w:rPr>
          <w:b w:val="0"/>
          <w:sz w:val="20"/>
          <w:szCs w:val="20"/>
        </w:rPr>
        <w:t>, Paris, 2014</w:t>
      </w:r>
      <w:r>
        <w:rPr>
          <w:b w:val="0"/>
          <w:sz w:val="20"/>
          <w:szCs w:val="20"/>
        </w:rPr>
        <w:t>.</w:t>
      </w:r>
    </w:p>
    <w:p w:rsidR="005E62AE" w:rsidRDefault="005E62AE">
      <w:pPr>
        <w:pStyle w:val="Textpoznpodarou"/>
      </w:pPr>
    </w:p>
  </w:footnote>
  <w:footnote w:id="6">
    <w:p w:rsidR="005E62AE" w:rsidRPr="005E62AE" w:rsidRDefault="005E62AE">
      <w:pPr>
        <w:pStyle w:val="Textpoznpodarou"/>
        <w:rPr>
          <w:lang w:val="en-US"/>
        </w:rPr>
      </w:pPr>
      <w:r w:rsidRPr="005E62AE">
        <w:rPr>
          <w:rStyle w:val="Znakapoznpodarou"/>
          <w:rFonts w:ascii="Times New Roman" w:hAnsi="Times New Roman" w:cs="Times New Roman"/>
        </w:rPr>
        <w:footnoteRef/>
      </w:r>
      <w:r w:rsidRPr="005E62AE">
        <w:rPr>
          <w:rFonts w:ascii="Times New Roman" w:hAnsi="Times New Roman" w:cs="Times New Roman"/>
        </w:rPr>
        <w:t xml:space="preserve"> Viz </w:t>
      </w:r>
      <w:proofErr w:type="spellStart"/>
      <w:r w:rsidRPr="005E62AE">
        <w:rPr>
          <w:rFonts w:ascii="Times New Roman" w:hAnsi="Times New Roman" w:cs="Times New Roman"/>
        </w:rPr>
        <w:t>Russkaja</w:t>
      </w:r>
      <w:proofErr w:type="spellEnd"/>
      <w:r w:rsidRPr="005E62AE">
        <w:rPr>
          <w:rFonts w:ascii="Times New Roman" w:hAnsi="Times New Roman" w:cs="Times New Roman"/>
        </w:rPr>
        <w:t xml:space="preserve"> </w:t>
      </w:r>
      <w:proofErr w:type="spellStart"/>
      <w:r w:rsidRPr="005E62AE"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  <w:lang w:val="ru-RU"/>
        </w:rPr>
        <w:t>о</w:t>
      </w:r>
      <w:proofErr w:type="spellStart"/>
      <w:r w:rsidRPr="005E62AE">
        <w:rPr>
          <w:rFonts w:ascii="Times New Roman" w:hAnsi="Times New Roman" w:cs="Times New Roman"/>
        </w:rPr>
        <w:t>rija</w:t>
      </w:r>
      <w:proofErr w:type="spellEnd"/>
      <w:r w:rsidRPr="005E62AE">
        <w:rPr>
          <w:rFonts w:ascii="Times New Roman" w:hAnsi="Times New Roman" w:cs="Times New Roman"/>
        </w:rPr>
        <w:t>: 1920-1930</w:t>
      </w:r>
      <w:r w:rsidRPr="005E62AE">
        <w:rPr>
          <w:rFonts w:ascii="Times New Roman" w:hAnsi="Times New Roman" w:cs="Times New Roman"/>
          <w:lang w:val="de-DE"/>
        </w:rPr>
        <w:t>-</w:t>
      </w:r>
      <w:r>
        <w:rPr>
          <w:rFonts w:ascii="Times New Roman" w:hAnsi="Times New Roman" w:cs="Times New Roman"/>
        </w:rPr>
        <w:t>je</w:t>
      </w:r>
      <w:r w:rsidRPr="005E62AE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gody</w:t>
      </w:r>
      <w:proofErr w:type="spellEnd"/>
      <w:r w:rsidRPr="005E62AE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5E62AE">
        <w:rPr>
          <w:rFonts w:ascii="Times New Roman" w:hAnsi="Times New Roman" w:cs="Times New Roman"/>
          <w:lang w:val="en-US"/>
        </w:rPr>
        <w:t>Materialy</w:t>
      </w:r>
      <w:proofErr w:type="spellEnd"/>
      <w:r w:rsidRPr="005E62AE">
        <w:rPr>
          <w:rFonts w:ascii="Times New Roman" w:hAnsi="Times New Roman" w:cs="Times New Roman"/>
          <w:lang w:val="en-US"/>
        </w:rPr>
        <w:t xml:space="preserve"> 10-</w:t>
      </w:r>
      <w:r>
        <w:rPr>
          <w:rFonts w:ascii="Times New Roman" w:hAnsi="Times New Roman" w:cs="Times New Roman"/>
        </w:rPr>
        <w:t>ch</w:t>
      </w:r>
      <w:r w:rsidRPr="005E62A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Lotmanovskich</w:t>
      </w:r>
      <w:proofErr w:type="spellEnd"/>
      <w:r w:rsidRPr="005E62A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čtenij</w:t>
      </w:r>
      <w:proofErr w:type="spellEnd"/>
      <w:r>
        <w:rPr>
          <w:rFonts w:ascii="Times New Roman" w:hAnsi="Times New Roman" w:cs="Times New Roman"/>
        </w:rPr>
        <w:t>. Moskva</w:t>
      </w:r>
      <w:r w:rsidRPr="005E62AE">
        <w:rPr>
          <w:rFonts w:ascii="Times New Roman" w:hAnsi="Times New Roman" w:cs="Times New Roman"/>
          <w:lang w:val="en-US"/>
        </w:rPr>
        <w:t xml:space="preserve"> 2002, 2004</w:t>
      </w:r>
      <w:r w:rsidRPr="005E62AE">
        <w:rPr>
          <w:lang w:val="en-US"/>
        </w:rPr>
        <w:t>.</w:t>
      </w:r>
    </w:p>
  </w:footnote>
  <w:footnote w:id="7">
    <w:p w:rsidR="009661DA" w:rsidRPr="009661DA" w:rsidRDefault="009661DA" w:rsidP="009661DA">
      <w:pPr>
        <w:pStyle w:val="Textpoznpodarou"/>
        <w:jc w:val="both"/>
        <w:rPr>
          <w:rFonts w:ascii="Times New Roman" w:hAnsi="Times New Roman" w:cs="Times New Roman"/>
        </w:rPr>
      </w:pPr>
      <w:r w:rsidRPr="009661DA">
        <w:rPr>
          <w:rStyle w:val="Znakapoznpodarou"/>
          <w:rFonts w:ascii="Times New Roman" w:hAnsi="Times New Roman" w:cs="Times New Roman"/>
        </w:rPr>
        <w:footnoteRef/>
      </w:r>
      <w:r w:rsidRPr="009661DA">
        <w:rPr>
          <w:rFonts w:ascii="Times New Roman" w:hAnsi="Times New Roman" w:cs="Times New Roman"/>
        </w:rPr>
        <w:t xml:space="preserve"> </w:t>
      </w:r>
      <w:r w:rsidRPr="009661DA">
        <w:rPr>
          <w:rFonts w:ascii="Times New Roman" w:hAnsi="Times New Roman" w:cs="Times New Roman"/>
          <w:lang w:val="ru-RU"/>
        </w:rPr>
        <w:t>Возвращаясяь к вопросу о русской теории ХХ века, отметим, что определенные ее пласты только сегодня получают научное освещение. Современная западная научная мысль в лице видных своих интеллектулов во многом воспринимает Россию прошлого века сквозь призму классиков русского литературоведения – Михаила Бахтина, Дмитрия Лихачева, Алексея Лосева. Однако, с другой стороны, для западного понимания России и русских очень важным является также и опыт русской религиозной философии.</w:t>
      </w:r>
      <w:r w:rsidRPr="009661DA">
        <w:rPr>
          <w:rFonts w:ascii="Times New Roman" w:hAnsi="Times New Roman" w:cs="Times New Roman"/>
        </w:rPr>
        <w:t xml:space="preserve">“( L. Mnich: </w:t>
      </w:r>
      <w:r w:rsidRPr="009661DA">
        <w:rPr>
          <w:rFonts w:ascii="Times New Roman" w:hAnsi="Times New Roman" w:cs="Times New Roman"/>
          <w:lang w:val="ru-RU"/>
        </w:rPr>
        <w:t xml:space="preserve">Шекспир в русской теории первой половины ХХ века. </w:t>
      </w:r>
      <w:proofErr w:type="spellStart"/>
      <w:r w:rsidRPr="009661DA">
        <w:rPr>
          <w:rFonts w:ascii="Times New Roman" w:hAnsi="Times New Roman" w:cs="Times New Roman"/>
        </w:rPr>
        <w:t>Siedlce</w:t>
      </w:r>
      <w:proofErr w:type="spellEnd"/>
      <w:r w:rsidRPr="009661DA">
        <w:rPr>
          <w:rFonts w:ascii="Times New Roman" w:hAnsi="Times New Roman" w:cs="Times New Roman"/>
        </w:rPr>
        <w:t xml:space="preserve"> 2019</w:t>
      </w:r>
      <w:r w:rsidRPr="009661DA">
        <w:rPr>
          <w:rFonts w:ascii="Times New Roman" w:hAnsi="Times New Roman" w:cs="Times New Roman"/>
        </w:rPr>
        <w:t>, s. 22).</w:t>
      </w:r>
    </w:p>
  </w:footnote>
  <w:footnote w:id="8">
    <w:p w:rsidR="005E62AE" w:rsidRPr="00E45F62" w:rsidRDefault="005E62AE" w:rsidP="00E27BE5">
      <w:pPr>
        <w:pStyle w:val="Textpoznpodarou"/>
        <w:rPr>
          <w:rFonts w:ascii="Times New Roman" w:hAnsi="Times New Roman" w:cs="Times New Roman"/>
        </w:rPr>
      </w:pPr>
      <w:r w:rsidRPr="00E45F62">
        <w:rPr>
          <w:rStyle w:val="Znakapoznpodarou"/>
          <w:rFonts w:ascii="Times New Roman" w:hAnsi="Times New Roman" w:cs="Times New Roman"/>
        </w:rPr>
        <w:footnoteRef/>
      </w:r>
      <w:r w:rsidRPr="00E45F62">
        <w:rPr>
          <w:rFonts w:ascii="Times New Roman" w:hAnsi="Times New Roman" w:cs="Times New Roman"/>
        </w:rPr>
        <w:t xml:space="preserve"> B. Václavek: Česká literat</w:t>
      </w:r>
      <w:r>
        <w:rPr>
          <w:rFonts w:ascii="Times New Roman" w:hAnsi="Times New Roman" w:cs="Times New Roman"/>
        </w:rPr>
        <w:t>ura</w:t>
      </w:r>
      <w:r w:rsidRPr="00E45F62">
        <w:rPr>
          <w:rFonts w:ascii="Times New Roman" w:hAnsi="Times New Roman" w:cs="Times New Roman"/>
        </w:rPr>
        <w:t xml:space="preserve"> XX. století: Rytmus vývoje a stav.  Vl</w:t>
      </w:r>
      <w:r>
        <w:rPr>
          <w:rFonts w:ascii="Times New Roman" w:hAnsi="Times New Roman" w:cs="Times New Roman"/>
        </w:rPr>
        <w:t>astním</w:t>
      </w:r>
      <w:r w:rsidRPr="00E45F62">
        <w:rPr>
          <w:rFonts w:ascii="Times New Roman" w:hAnsi="Times New Roman" w:cs="Times New Roman"/>
        </w:rPr>
        <w:t xml:space="preserve"> nákladem, Praha 1934. 2</w:t>
      </w:r>
      <w:r>
        <w:rPr>
          <w:rFonts w:ascii="Times New Roman" w:hAnsi="Times New Roman" w:cs="Times New Roman"/>
        </w:rPr>
        <w:t>.vy</w:t>
      </w:r>
      <w:r w:rsidRPr="00E45F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E45F62">
        <w:rPr>
          <w:rFonts w:ascii="Times New Roman" w:hAnsi="Times New Roman" w:cs="Times New Roman"/>
        </w:rPr>
        <w:t xml:space="preserve"> </w:t>
      </w:r>
      <w:proofErr w:type="spellStart"/>
      <w:r w:rsidRPr="00E45F62">
        <w:rPr>
          <w:rFonts w:ascii="Times New Roman" w:hAnsi="Times New Roman" w:cs="Times New Roman"/>
        </w:rPr>
        <w:t>Vl</w:t>
      </w:r>
      <w:proofErr w:type="spellEnd"/>
      <w:r w:rsidRPr="00E45F62">
        <w:rPr>
          <w:rFonts w:ascii="Times New Roman" w:hAnsi="Times New Roman" w:cs="Times New Roman"/>
        </w:rPr>
        <w:t>. Orel, Praha 1935, 3</w:t>
      </w:r>
      <w:r>
        <w:rPr>
          <w:rFonts w:ascii="Times New Roman" w:hAnsi="Times New Roman" w:cs="Times New Roman"/>
        </w:rPr>
        <w:t>. vyd.</w:t>
      </w:r>
      <w:r w:rsidRPr="00E45F62">
        <w:rPr>
          <w:rFonts w:ascii="Times New Roman" w:hAnsi="Times New Roman" w:cs="Times New Roman"/>
        </w:rPr>
        <w:t xml:space="preserve"> Svoboda, Praha 1947, 4</w:t>
      </w:r>
      <w:r>
        <w:rPr>
          <w:rFonts w:ascii="Times New Roman" w:hAnsi="Times New Roman" w:cs="Times New Roman"/>
        </w:rPr>
        <w:t>. vyd.</w:t>
      </w:r>
      <w:r w:rsidRPr="00E45F62">
        <w:rPr>
          <w:rFonts w:ascii="Times New Roman" w:hAnsi="Times New Roman" w:cs="Times New Roman"/>
        </w:rPr>
        <w:t xml:space="preserve"> Čs. spisovatel, Praha 1974.  </w:t>
      </w:r>
    </w:p>
  </w:footnote>
  <w:footnote w:id="9">
    <w:p w:rsidR="00DE3C47" w:rsidRPr="00DE3C47" w:rsidRDefault="00DE3C47" w:rsidP="00DE3C47">
      <w:pPr>
        <w:rPr>
          <w:rFonts w:ascii="Times New Roman" w:hAnsi="Times New Roman" w:cs="Times New Roman"/>
          <w:sz w:val="20"/>
          <w:szCs w:val="20"/>
        </w:rPr>
      </w:pPr>
      <w:r w:rsidRPr="00DE3C4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E3C47">
        <w:rPr>
          <w:rFonts w:ascii="Times New Roman" w:hAnsi="Times New Roman" w:cs="Times New Roman"/>
          <w:sz w:val="20"/>
          <w:szCs w:val="20"/>
        </w:rPr>
        <w:t xml:space="preserve"> L. N. Tolstoj: O </w:t>
      </w:r>
      <w:proofErr w:type="spellStart"/>
      <w:r w:rsidRPr="00DE3C47">
        <w:rPr>
          <w:rFonts w:ascii="Times New Roman" w:hAnsi="Times New Roman" w:cs="Times New Roman"/>
          <w:sz w:val="20"/>
          <w:szCs w:val="20"/>
        </w:rPr>
        <w:t>Šekspire</w:t>
      </w:r>
      <w:proofErr w:type="spellEnd"/>
      <w:r w:rsidRPr="00DE3C47">
        <w:rPr>
          <w:rFonts w:ascii="Times New Roman" w:hAnsi="Times New Roman" w:cs="Times New Roman"/>
          <w:sz w:val="20"/>
          <w:szCs w:val="20"/>
        </w:rPr>
        <w:t xml:space="preserve"> i o </w:t>
      </w:r>
      <w:proofErr w:type="spellStart"/>
      <w:r w:rsidRPr="00DE3C47">
        <w:rPr>
          <w:rFonts w:ascii="Times New Roman" w:hAnsi="Times New Roman" w:cs="Times New Roman"/>
          <w:sz w:val="20"/>
          <w:szCs w:val="20"/>
        </w:rPr>
        <w:t>drame</w:t>
      </w:r>
      <w:proofErr w:type="spellEnd"/>
      <w:r w:rsidRPr="00DE3C47">
        <w:rPr>
          <w:rFonts w:ascii="Times New Roman" w:hAnsi="Times New Roman" w:cs="Times New Roman"/>
          <w:sz w:val="20"/>
          <w:szCs w:val="20"/>
        </w:rPr>
        <w:t>.</w:t>
      </w:r>
      <w:r w:rsidRPr="00DE3C4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DE3C47">
        <w:rPr>
          <w:rFonts w:ascii="Times New Roman" w:eastAsia="Times New Roman" w:hAnsi="Times New Roman" w:cs="Times New Roman"/>
          <w:sz w:val="20"/>
          <w:szCs w:val="20"/>
          <w:lang w:eastAsia="cs-CZ"/>
        </w:rPr>
        <w:t>Мoskva</w:t>
      </w:r>
      <w:proofErr w:type="spellEnd"/>
      <w:r w:rsidRPr="00DE3C4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1907. </w:t>
      </w:r>
    </w:p>
  </w:footnote>
  <w:footnote w:id="10">
    <w:p w:rsidR="006B6648" w:rsidRPr="006B6648" w:rsidRDefault="005E62AE" w:rsidP="006B66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664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B6648">
        <w:rPr>
          <w:rFonts w:ascii="Times New Roman" w:hAnsi="Times New Roman" w:cs="Times New Roman"/>
          <w:sz w:val="20"/>
          <w:szCs w:val="20"/>
        </w:rPr>
        <w:t xml:space="preserve"> I. Pospíšil: Shakespeare, Tolstoj a </w:t>
      </w:r>
      <w:proofErr w:type="spellStart"/>
      <w:r w:rsidRPr="006B6648">
        <w:rPr>
          <w:rFonts w:ascii="Times New Roman" w:hAnsi="Times New Roman" w:cs="Times New Roman"/>
          <w:sz w:val="20"/>
          <w:szCs w:val="20"/>
        </w:rPr>
        <w:t>Orwell</w:t>
      </w:r>
      <w:proofErr w:type="spellEnd"/>
      <w:r w:rsidRPr="006B6648">
        <w:rPr>
          <w:rFonts w:ascii="Times New Roman" w:hAnsi="Times New Roman" w:cs="Times New Roman"/>
          <w:sz w:val="20"/>
          <w:szCs w:val="20"/>
        </w:rPr>
        <w:t>. Lidová demokracie 11/ 3 1992, s. 10.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 Viz dále naše studie a recenzi: 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Individualita a proud: Lev Tolstoj a ruská moderna. In: Problémy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ruskej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moderny. Nitra 1993, s. 95-103.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Double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Réfraction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mort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de Tolstoj en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Bohème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et en Moravie.  Revue des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Études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slaves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tome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LXXXI (2010),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fascicule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Tolstoї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1910.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Échos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Résonances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Interprétations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</w:t>
      </w:r>
      <w:r w:rsidR="006B6648">
        <w:rPr>
          <w:rFonts w:ascii="Times New Roman" w:hAnsi="Times New Roman" w:cs="Times New Roman"/>
          <w:sz w:val="20"/>
          <w:szCs w:val="20"/>
        </w:rPr>
        <w:t>s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53-70. Lev Tolstoj: Nezbytí maximalismu a chození proti proudu. In: L. N. Tolstoj: </w:t>
      </w:r>
      <w:proofErr w:type="gramStart"/>
      <w:r w:rsidR="006B6648" w:rsidRPr="006B6648">
        <w:rPr>
          <w:rFonts w:ascii="Times New Roman" w:hAnsi="Times New Roman" w:cs="Times New Roman"/>
          <w:sz w:val="20"/>
          <w:szCs w:val="20"/>
        </w:rPr>
        <w:t>Anna  Karenina</w:t>
      </w:r>
      <w:proofErr w:type="gram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Městské divadlo Brno 2019, </w:t>
      </w:r>
      <w:proofErr w:type="gramStart"/>
      <w:r w:rsidR="006B6648" w:rsidRPr="006B6648">
        <w:rPr>
          <w:rFonts w:ascii="Times New Roman" w:hAnsi="Times New Roman" w:cs="Times New Roman"/>
          <w:sz w:val="20"/>
          <w:szCs w:val="20"/>
        </w:rPr>
        <w:t>s.13</w:t>
      </w:r>
      <w:proofErr w:type="gramEnd"/>
      <w:r w:rsidR="006B6648" w:rsidRPr="006B6648">
        <w:rPr>
          <w:rFonts w:ascii="Times New Roman" w:hAnsi="Times New Roman" w:cs="Times New Roman"/>
          <w:sz w:val="20"/>
          <w:szCs w:val="20"/>
        </w:rPr>
        <w:t>-37.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r w:rsidR="006B6648" w:rsidRPr="006B6648">
        <w:rPr>
          <w:rFonts w:ascii="Times New Roman" w:hAnsi="Times New Roman" w:cs="Times New Roman"/>
          <w:sz w:val="20"/>
          <w:szCs w:val="20"/>
        </w:rPr>
        <w:t>Staronové pohledy: Lev Tolstoj dnešníma očima (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Recepcija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ličnosti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tvorčestva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Ľva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Tolstogo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Ed.: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Lija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Jefimovna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Buškanec-ová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Kazanskij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federaľnyj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universitet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</w:rPr>
        <w:t>Kazań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</w:rPr>
        <w:t xml:space="preserve"> 2017). </w:t>
      </w:r>
      <w:proofErr w:type="spellStart"/>
      <w:r w:rsidR="006B6648" w:rsidRPr="006B6648">
        <w:rPr>
          <w:rFonts w:ascii="Times New Roman" w:hAnsi="Times New Roman" w:cs="Times New Roman"/>
          <w:sz w:val="20"/>
          <w:szCs w:val="20"/>
          <w:lang w:eastAsia="cs-CZ"/>
        </w:rPr>
        <w:t>Novaja</w:t>
      </w:r>
      <w:proofErr w:type="spellEnd"/>
      <w:r w:rsidR="006B6648" w:rsidRPr="006B6648">
        <w:rPr>
          <w:rFonts w:ascii="Times New Roman" w:hAnsi="Times New Roman" w:cs="Times New Roman"/>
          <w:sz w:val="20"/>
          <w:szCs w:val="20"/>
          <w:lang w:eastAsia="cs-CZ"/>
        </w:rPr>
        <w:t xml:space="preserve"> rusistika 2019, 1, s.</w:t>
      </w:r>
      <w:r w:rsidR="006B6648" w:rsidRPr="006B6648">
        <w:rPr>
          <w:rFonts w:ascii="Times New Roman" w:hAnsi="Times New Roman" w:cs="Times New Roman"/>
          <w:sz w:val="20"/>
          <w:szCs w:val="20"/>
        </w:rPr>
        <w:t xml:space="preserve"> </w:t>
      </w:r>
      <w:r w:rsidR="006B6648" w:rsidRPr="006B6648">
        <w:rPr>
          <w:rFonts w:ascii="Times New Roman" w:hAnsi="Times New Roman" w:cs="Times New Roman"/>
          <w:sz w:val="20"/>
          <w:szCs w:val="20"/>
          <w:lang w:eastAsia="cs-CZ"/>
        </w:rPr>
        <w:t>78-84.</w:t>
      </w:r>
    </w:p>
    <w:p w:rsidR="006B6648" w:rsidRDefault="006B6648" w:rsidP="006B6648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B6648" w:rsidRPr="003E1C29" w:rsidRDefault="006B6648" w:rsidP="006B6648">
      <w:pPr>
        <w:jc w:val="both"/>
        <w:rPr>
          <w:sz w:val="24"/>
          <w:szCs w:val="24"/>
        </w:rPr>
      </w:pPr>
    </w:p>
    <w:p w:rsidR="006B6648" w:rsidRPr="003E1C29" w:rsidRDefault="006B6648" w:rsidP="006B6648">
      <w:pPr>
        <w:spacing w:before="120" w:line="360" w:lineRule="auto"/>
        <w:rPr>
          <w:sz w:val="24"/>
          <w:szCs w:val="24"/>
        </w:rPr>
      </w:pPr>
    </w:p>
    <w:p w:rsidR="005E62AE" w:rsidRPr="00E45F62" w:rsidRDefault="005E62AE" w:rsidP="00E27BE5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</w:p>
    <w:p w:rsidR="005E62AE" w:rsidRDefault="005E62AE" w:rsidP="00E27BE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5E6B"/>
    <w:multiLevelType w:val="multilevel"/>
    <w:tmpl w:val="FCE8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F5E96"/>
    <w:multiLevelType w:val="multilevel"/>
    <w:tmpl w:val="C444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52328"/>
    <w:multiLevelType w:val="multilevel"/>
    <w:tmpl w:val="DDEA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2469B"/>
    <w:multiLevelType w:val="multilevel"/>
    <w:tmpl w:val="EBA8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A2BBF"/>
    <w:multiLevelType w:val="multilevel"/>
    <w:tmpl w:val="D53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E5"/>
    <w:rsid w:val="00121AB0"/>
    <w:rsid w:val="00155D64"/>
    <w:rsid w:val="0027648A"/>
    <w:rsid w:val="003076B8"/>
    <w:rsid w:val="00313103"/>
    <w:rsid w:val="00374C33"/>
    <w:rsid w:val="003A1249"/>
    <w:rsid w:val="00466C26"/>
    <w:rsid w:val="004F7AF4"/>
    <w:rsid w:val="005443DA"/>
    <w:rsid w:val="00572192"/>
    <w:rsid w:val="005A4349"/>
    <w:rsid w:val="005D43C4"/>
    <w:rsid w:val="005E62AE"/>
    <w:rsid w:val="006933B8"/>
    <w:rsid w:val="006B6648"/>
    <w:rsid w:val="007B08C3"/>
    <w:rsid w:val="007C15F4"/>
    <w:rsid w:val="0087638E"/>
    <w:rsid w:val="00880BF0"/>
    <w:rsid w:val="00886D19"/>
    <w:rsid w:val="00893BAB"/>
    <w:rsid w:val="00903BA2"/>
    <w:rsid w:val="009661DA"/>
    <w:rsid w:val="009806B8"/>
    <w:rsid w:val="009A1F4C"/>
    <w:rsid w:val="009F0938"/>
    <w:rsid w:val="00A10852"/>
    <w:rsid w:val="00A71412"/>
    <w:rsid w:val="00B1045A"/>
    <w:rsid w:val="00B515B6"/>
    <w:rsid w:val="00B77C9A"/>
    <w:rsid w:val="00C7677A"/>
    <w:rsid w:val="00D101E8"/>
    <w:rsid w:val="00D7035A"/>
    <w:rsid w:val="00D875DE"/>
    <w:rsid w:val="00DA52BE"/>
    <w:rsid w:val="00DD3B33"/>
    <w:rsid w:val="00DE0830"/>
    <w:rsid w:val="00DE3C47"/>
    <w:rsid w:val="00E27BE5"/>
    <w:rsid w:val="00E30F25"/>
    <w:rsid w:val="00EA77BE"/>
    <w:rsid w:val="00F108E8"/>
    <w:rsid w:val="00FA5896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FE8D-24ED-4686-8CAE-6F8A2FD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BE5"/>
  </w:style>
  <w:style w:type="paragraph" w:styleId="Nadpis1">
    <w:name w:val="heading 1"/>
    <w:basedOn w:val="Normln"/>
    <w:link w:val="Nadpis1Char"/>
    <w:uiPriority w:val="9"/>
    <w:qFormat/>
    <w:rsid w:val="00DE0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E0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BE5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7B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7B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7BE5"/>
    <w:rPr>
      <w:vertAlign w:val="superscript"/>
    </w:rPr>
  </w:style>
  <w:style w:type="paragraph" w:customStyle="1" w:styleId="CharCharCharCharChar">
    <w:name w:val="Char Char Char Char Char"/>
    <w:basedOn w:val="Normln"/>
    <w:next w:val="Normln"/>
    <w:rsid w:val="00E27BE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harCharCharCharChar0">
    <w:name w:val="Char Char Char Char Char"/>
    <w:basedOn w:val="Normln"/>
    <w:next w:val="Normln"/>
    <w:rsid w:val="00E30F2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Nadpis1Char">
    <w:name w:val="Nadpis 1 Char"/>
    <w:basedOn w:val="Standardnpsmoodstavce"/>
    <w:link w:val="Nadpis1"/>
    <w:uiPriority w:val="9"/>
    <w:rsid w:val="00DE08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08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paragraphfirst">
    <w:name w:val="article_paragraph_first"/>
    <w:basedOn w:val="Normln"/>
    <w:rsid w:val="00D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E0830"/>
    <w:rPr>
      <w:i/>
      <w:iCs/>
    </w:rPr>
  </w:style>
  <w:style w:type="paragraph" w:customStyle="1" w:styleId="articleparagraph">
    <w:name w:val="article_paragraph"/>
    <w:basedOn w:val="Normln"/>
    <w:rsid w:val="00D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-down">
    <w:name w:val="autor-down"/>
    <w:basedOn w:val="Normln"/>
    <w:rsid w:val="00D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1">
    <w:name w:val="Char Char Char Char Char"/>
    <w:basedOn w:val="Normln"/>
    <w:next w:val="Normln"/>
    <w:rsid w:val="00DA52BE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harCharCharCharChar2">
    <w:name w:val=" Char Char Char Char Char"/>
    <w:basedOn w:val="Normln"/>
    <w:next w:val="Normln"/>
    <w:rsid w:val="006B664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Podtitul">
    <w:name w:val="Subtitle"/>
    <w:basedOn w:val="Normln"/>
    <w:next w:val="Zkladntext"/>
    <w:link w:val="PodtitulChar"/>
    <w:qFormat/>
    <w:rsid w:val="006B6648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6B664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66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il.muni.cz/journal/proudy/filologie/recenze/2019/2/pospisil_peclive_cteni_aneb_o_kunderovi_jinak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C7E4-97E0-46EE-93CC-A22DAA1C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</Pages>
  <Words>1629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27</cp:revision>
  <dcterms:created xsi:type="dcterms:W3CDTF">2020-04-05T06:25:00Z</dcterms:created>
  <dcterms:modified xsi:type="dcterms:W3CDTF">2020-04-08T17:19:00Z</dcterms:modified>
</cp:coreProperties>
</file>