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61" w:rsidRPr="007D3733" w:rsidRDefault="00B7461A" w:rsidP="00685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733">
        <w:rPr>
          <w:rFonts w:ascii="Times New Roman" w:hAnsi="Times New Roman" w:cs="Times New Roman"/>
          <w:b/>
          <w:sz w:val="24"/>
          <w:szCs w:val="24"/>
        </w:rPr>
        <w:t xml:space="preserve">1. Přečtěte si následující úryvek z badatelského listu a </w:t>
      </w:r>
      <w:r w:rsidR="00685139">
        <w:rPr>
          <w:rFonts w:ascii="Times New Roman" w:hAnsi="Times New Roman" w:cs="Times New Roman"/>
          <w:b/>
          <w:sz w:val="24"/>
          <w:szCs w:val="24"/>
        </w:rPr>
        <w:t>určete</w:t>
      </w:r>
      <w:r w:rsidRPr="007D373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D3733" w:rsidRPr="007D3733">
        <w:rPr>
          <w:rFonts w:ascii="Times New Roman" w:hAnsi="Times New Roman" w:cs="Times New Roman"/>
          <w:b/>
          <w:sz w:val="24"/>
          <w:szCs w:val="24"/>
        </w:rPr>
        <w:t xml:space="preserve">co je zde </w:t>
      </w:r>
      <w:r w:rsidR="00685139">
        <w:rPr>
          <w:rFonts w:ascii="Times New Roman" w:hAnsi="Times New Roman" w:cs="Times New Roman"/>
          <w:b/>
          <w:sz w:val="24"/>
          <w:szCs w:val="24"/>
        </w:rPr>
        <w:t>uvedeno nesprávně</w:t>
      </w:r>
      <w:r w:rsidR="007D3733" w:rsidRPr="007D3733">
        <w:rPr>
          <w:rFonts w:ascii="Times New Roman" w:hAnsi="Times New Roman" w:cs="Times New Roman"/>
          <w:b/>
          <w:sz w:val="24"/>
          <w:szCs w:val="24"/>
        </w:rPr>
        <w:t>.</w:t>
      </w:r>
    </w:p>
    <w:p w:rsidR="00B7461A" w:rsidRDefault="00B7461A" w:rsidP="00B746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61A">
        <w:rPr>
          <w:rFonts w:ascii="Times New Roman" w:hAnsi="Times New Roman" w:cs="Times New Roman"/>
          <w:i/>
          <w:sz w:val="24"/>
          <w:szCs w:val="24"/>
        </w:rPr>
        <w:t>„</w:t>
      </w:r>
      <w:r w:rsidRPr="00B7461A">
        <w:rPr>
          <w:rFonts w:ascii="Times New Roman" w:hAnsi="Times New Roman" w:cs="Times New Roman"/>
          <w:i/>
          <w:sz w:val="24"/>
          <w:szCs w:val="24"/>
        </w:rPr>
        <w:t xml:space="preserve">Informace pro badatele: Osobní údaje obsažené v badatelském listu jsou shromažďovány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B7461A">
        <w:rPr>
          <w:rFonts w:ascii="Times New Roman" w:hAnsi="Times New Roman" w:cs="Times New Roman"/>
          <w:i/>
          <w:sz w:val="24"/>
          <w:szCs w:val="24"/>
        </w:rPr>
        <w:t>a zpracovávány podle zákona č. 499/2004 Sb., o archivnictví a spisové službě a o změně některých zákonů, ve znění pozdějších předpisů, a podle zákona č. 101/2000 Sb., o ochraně osobních údajů a o změně některých zákonů, ve znění pozdějších předpisů. Osobní údaje uvedené v badatelském listu jsou zpracovávány pro účely ochrany archiválií a slouží pouze pro vnitřní potřebu archivu a nejsou poskytovány třetím osobám.</w:t>
      </w:r>
      <w:r w:rsidRPr="00B7461A">
        <w:rPr>
          <w:rFonts w:ascii="Times New Roman" w:hAnsi="Times New Roman" w:cs="Times New Roman"/>
          <w:i/>
          <w:sz w:val="24"/>
          <w:szCs w:val="24"/>
        </w:rPr>
        <w:t>“</w:t>
      </w:r>
    </w:p>
    <w:p w:rsidR="007D3733" w:rsidRDefault="007D3733" w:rsidP="00B7461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3733" w:rsidRDefault="007D3733" w:rsidP="00B74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733" w:rsidRDefault="007D3733" w:rsidP="00B74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733" w:rsidRDefault="007D3733" w:rsidP="00B74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733" w:rsidRDefault="007D3733" w:rsidP="00B74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C4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85139" w:rsidRPr="00522C4E">
        <w:rPr>
          <w:rFonts w:ascii="Times New Roman" w:hAnsi="Times New Roman" w:cs="Times New Roman"/>
          <w:b/>
          <w:sz w:val="24"/>
          <w:szCs w:val="24"/>
        </w:rPr>
        <w:t xml:space="preserve">Zamyslete se a uveďte, za jakých okolností </w:t>
      </w:r>
      <w:r w:rsidR="00522C4E" w:rsidRPr="00522C4E">
        <w:rPr>
          <w:rFonts w:ascii="Times New Roman" w:hAnsi="Times New Roman" w:cs="Times New Roman"/>
          <w:b/>
          <w:sz w:val="24"/>
          <w:szCs w:val="24"/>
        </w:rPr>
        <w:t>může archiv vystavit archiválie, na které se vztahuje zák. č. 121/2000 Sb., o právu autorském.</w:t>
      </w:r>
    </w:p>
    <w:p w:rsidR="00522C4E" w:rsidRDefault="00522C4E" w:rsidP="00B746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C4E" w:rsidRDefault="00522C4E" w:rsidP="00B746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C4E" w:rsidRDefault="00522C4E" w:rsidP="00B746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C4E" w:rsidRDefault="00522C4E" w:rsidP="00B746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C4E" w:rsidRDefault="0076427B" w:rsidP="00B74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V žádostech o souhlas s použitím vlastního reprodukčního zařízení se obvykle objevuje níže uvedený odstavec. Přečtěte si jej a zhodnoťte, podle jakých právních předpisů se bude postupovat, pokud badatel některé z těchto dílčích prohlášení poruší.</w:t>
      </w:r>
    </w:p>
    <w:p w:rsidR="0076427B" w:rsidRDefault="0076427B" w:rsidP="00B746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76427B">
        <w:rPr>
          <w:rFonts w:ascii="Times New Roman" w:hAnsi="Times New Roman" w:cs="Times New Roman"/>
          <w:i/>
          <w:sz w:val="24"/>
          <w:szCs w:val="24"/>
        </w:rPr>
        <w:t>Prohlašuji, že mnou pořízené reprodukce s pomocí vlastního reprodukčního zařízení budu využívat pouze pro svou vlastní studijní potřebu a nebudu je publikovat. Současně prohlašuji, že v případě zájmu o publikování mnou pořízených reprodukcí požádám archiv o souhlas s jednorázovým užitím reprodukce archiválií, a v případě schválení archivu a jeho rozhodnutí o komerčním charakteru publikace zaplatím reprodukční poplatek podle Ceníku služeb a reprodukčních poplatků platného ve veřejných archivech. Současně jsem si vědom nezbytnosti vyrovnání případných autorských práv a práv souvisejících.</w:t>
      </w:r>
      <w:r>
        <w:rPr>
          <w:rFonts w:ascii="Times New Roman" w:hAnsi="Times New Roman" w:cs="Times New Roman"/>
          <w:i/>
          <w:sz w:val="24"/>
          <w:szCs w:val="24"/>
        </w:rPr>
        <w:t>“</w:t>
      </w:r>
    </w:p>
    <w:p w:rsidR="0076427B" w:rsidRDefault="0076427B" w:rsidP="00B7461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27B" w:rsidRDefault="0076427B" w:rsidP="00B7461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27B" w:rsidRDefault="0076427B" w:rsidP="00B7461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27B" w:rsidRDefault="0076427B" w:rsidP="00B7461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27B" w:rsidRPr="0076427B" w:rsidRDefault="0076427B" w:rsidP="00B74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bookmarkStart w:id="0" w:name="_GoBack"/>
      <w:bookmarkEnd w:id="0"/>
    </w:p>
    <w:sectPr w:rsidR="0076427B" w:rsidRPr="00764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B5D0C"/>
    <w:multiLevelType w:val="hybridMultilevel"/>
    <w:tmpl w:val="891C5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1A"/>
    <w:rsid w:val="002647F5"/>
    <w:rsid w:val="00522C4E"/>
    <w:rsid w:val="005F6494"/>
    <w:rsid w:val="00685139"/>
    <w:rsid w:val="0076427B"/>
    <w:rsid w:val="007D3733"/>
    <w:rsid w:val="00B7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B1A7"/>
  <w15:chartTrackingRefBased/>
  <w15:docId w15:val="{7D13E24F-D08A-4C00-85A0-4F6A7EA0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4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Šmídová Malárová</dc:creator>
  <cp:keywords/>
  <dc:description/>
  <cp:lastModifiedBy>Lenka Šmídová Malárová</cp:lastModifiedBy>
  <cp:revision>3</cp:revision>
  <dcterms:created xsi:type="dcterms:W3CDTF">2022-04-14T13:54:00Z</dcterms:created>
  <dcterms:modified xsi:type="dcterms:W3CDTF">2022-04-14T14:33:00Z</dcterms:modified>
</cp:coreProperties>
</file>