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2B60" w14:textId="77777777" w:rsidR="00C85072" w:rsidRDefault="00C81C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D85C6"/>
          <w:sz w:val="144"/>
          <w:szCs w:val="144"/>
        </w:rPr>
        <w:t>zmraženo</w:t>
      </w:r>
      <w:r>
        <w:br w:type="page"/>
      </w:r>
    </w:p>
    <w:p w14:paraId="76CABE7D" w14:textId="77777777" w:rsidR="00C85072" w:rsidRDefault="00C81C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Vztah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dosavadního brněnského a pražského systému</w:t>
      </w:r>
    </w:p>
    <w:p w14:paraId="5AFABF97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94D932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tomto textu nastíníme vztahy mezi značkováním morfologických kategorií a hodnot v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1) v upravené verzi brněnského systému (Jakubíček, Kovář,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Šmerk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2011) a 2) v pražském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(https://wiki.korpus.cz/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doku.php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seznamy:tagy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Pokusíme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formou komentovaných tabulkových přehledů porovnat vztah mezi kategoriemi i hodnotami. Vztah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současné podobě značkování pozičním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užívaným na pražských pracovištích (ÚJAL MFF UK, ÚČNK FF UK, ÚTKL FF UK) viz též Osolsobě a kol. 20</w:t>
      </w:r>
      <w:r>
        <w:rPr>
          <w:rFonts w:ascii="Times New Roman" w:eastAsia="Times New Roman" w:hAnsi="Times New Roman" w:cs="Times New Roman"/>
          <w:sz w:val="24"/>
          <w:szCs w:val="24"/>
        </w:rPr>
        <w:t>17.</w:t>
      </w:r>
    </w:p>
    <w:p w14:paraId="495D4F18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textu nebudeme podrobně probírat vše, co se týká otázky změn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tokenizaci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lemmatizaci navrhované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Změny v lemmatizaci, jichž se zde okrajově dotkneme, se týkají zavedení tzv. vícenásobného lemmatu, lemmatizace tvarů derivovaných negující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prefixem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ne-</w:t>
      </w:r>
      <w:r>
        <w:rPr>
          <w:rFonts w:ascii="Times New Roman" w:eastAsia="Times New Roman" w:hAnsi="Times New Roman" w:cs="Times New Roman"/>
          <w:sz w:val="24"/>
          <w:szCs w:val="24"/>
        </w:rPr>
        <w:t>, lemmatizace tvarů komparativu/superlativu od supletivních základů, lemmatizace tvarů komparativu/superlativu s nejasným vztahem ke tvaru pozitivu a lemmatizace tvarů komparativu/superlativu, jejichž formální pozitiv není adjektivum/adverbiu</w:t>
      </w:r>
      <w:r>
        <w:rPr>
          <w:rFonts w:ascii="Times New Roman" w:eastAsia="Times New Roman" w:hAnsi="Times New Roman" w:cs="Times New Roman"/>
          <w:sz w:val="24"/>
          <w:szCs w:val="24"/>
        </w:rPr>
        <w:t>m, ale číslovka. Více o všech těchto změnách viz příslušné kapitoly.</w:t>
      </w:r>
    </w:p>
    <w:p w14:paraId="1BB03632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tomto textu pomineme veškeré technické problémy, což neznamená, že bychom si jich nebyli vědomi.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 vzájemné konverzi značek dosavadního pražského systému na brněnský viz Pořízka,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Schä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2009.</w:t>
      </w:r>
    </w:p>
    <w:p w14:paraId="521BD3E9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9D70E2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Slovní druh (POS/k/1. pozice)</w:t>
      </w:r>
    </w:p>
    <w:p w14:paraId="03003C69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A455D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Tato kategorie existuje ve všech třech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její hodnoty si rámcově odpovídají. Kromě deseti tradičních slovních druhů (substantiva: N/k1/N, adjektiva: A/k2/A, zájmena: P/k3/P, číslovky: C/k4/C, slovesa: V/</w:t>
      </w:r>
      <w:r>
        <w:rPr>
          <w:rFonts w:ascii="Times New Roman" w:eastAsia="Times New Roman" w:hAnsi="Times New Roman" w:cs="Times New Roman"/>
          <w:sz w:val="24"/>
          <w:szCs w:val="24"/>
        </w:rPr>
        <w:t>k5/V, příslovce: D/k6/D, předložky: R/k7/R, spojky: J/k8/J, částice: T/k9/T a citoslovce: I/k0/I), u nichž existují dílčí neshody ve značkování na rovině slovníku,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interpunkce značkované ve všech třech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jakožto slovní druh (Z/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/Z), obsahuje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ávrh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tři nové slovní druhy: cizí slovo, afixový segment a agregát [FSG]. Pro nově navržené slovní druhy existuje/existovala v brněnském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klasifikace, na kterou by bylo možné při snaze sjednotit datové zdroje ve smyslu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naváza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Návrh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přebírá z pražského systému označování slov, která nejsou v morfologickém slovníku POS=X.</w:t>
      </w:r>
    </w:p>
    <w:p w14:paraId="79E3C39F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tabulce 1 naznačíme vzájemné korespondence jednotlivých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pokud jde o široce pojaté označení slovnědruhové platnosti analyzovaných slovních </w:t>
      </w:r>
      <w:r>
        <w:rPr>
          <w:rFonts w:ascii="Times New Roman" w:eastAsia="Times New Roman" w:hAnsi="Times New Roman" w:cs="Times New Roman"/>
          <w:sz w:val="24"/>
          <w:szCs w:val="24"/>
        </w:rPr>
        <w:t>tvarů a v poznámkách vysvětlíme případy neshod.</w:t>
      </w:r>
    </w:p>
    <w:p w14:paraId="31D49C81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4D083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1</w:t>
      </w:r>
    </w:p>
    <w:p w14:paraId="36400EA7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7"/>
        <w:gridCol w:w="2258"/>
        <w:gridCol w:w="2258"/>
      </w:tblGrid>
      <w:tr w:rsidR="00C85072" w14:paraId="7AFC8ED0" w14:textId="77777777">
        <w:trPr>
          <w:trHeight w:val="500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E71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858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NovaMorf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6DD7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Brno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125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Praha</w:t>
            </w:r>
          </w:p>
        </w:tc>
      </w:tr>
      <w:tr w:rsidR="00C85072" w14:paraId="68B163D4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CCA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Slovní druh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A1B2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5DE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91D5" w14:textId="77777777" w:rsidR="00C85072" w:rsidRDefault="00C81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pozice</w:t>
            </w:r>
          </w:p>
        </w:tc>
      </w:tr>
      <w:tr w:rsidR="00C85072" w14:paraId="15280EB5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B8D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substantivum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27D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0FD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6F7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C85072" w14:paraId="7AA34329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E24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adjektivum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FA2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4C35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BEE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C85072" w14:paraId="0A8D78C6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724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zájmeno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0DB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41D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5258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C85072" w14:paraId="50F3F662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F76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číslovka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227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95A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F106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C85072" w14:paraId="5CFA3C4D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00B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sloveso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602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016C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9D2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C85072" w14:paraId="74B09B10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8481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příslovce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665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ABC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2C5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C85072" w14:paraId="0C9897AE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A64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předložka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E5C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E44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008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</w:tr>
      <w:tr w:rsidR="00C85072" w14:paraId="728A6983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ABE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spojky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19D0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B13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77FB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</w:p>
        </w:tc>
      </w:tr>
      <w:tr w:rsidR="00C85072" w14:paraId="37AD92E7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EBA0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částice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817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0FB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DCF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</w:tr>
      <w:tr w:rsidR="00C85072" w14:paraId="48EE0AC6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7C3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citoslovce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0AB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0C4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256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C85072" w14:paraId="24C12F1D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368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interpunkce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8C8C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B41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824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</w:t>
            </w:r>
          </w:p>
        </w:tc>
      </w:tr>
      <w:tr w:rsidR="00C85072" w14:paraId="51D9BE72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3F2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cizí slovo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B04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905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95A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C85072" w14:paraId="2822E918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FDA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afixový segment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E81C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6DA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E49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C85072" w14:paraId="252822BD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03B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agregát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BDCE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021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63A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C85072" w14:paraId="72EC566B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660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neznámé slovo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062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8CB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k?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D344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14:paraId="6FBC4F03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3027F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Poddruh (SUB a DEI/[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zxyt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]/2. pozice)</w:t>
      </w:r>
    </w:p>
    <w:p w14:paraId="20791A26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0ECF639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Kategorie SUB je v návrhu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relevantní pro všechny slovní druhy kromě předložek,  citoslovcí, cizích slov a neznámých slov [RTIFX]. V případě nutnosti by nebyl problém hodnoty dodefinovat. V brněnském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tagsetu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subkategorizace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řešena pomocí čtyř rů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zných atributů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obecné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subklasifikace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atributem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subklasifikačních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typů pomocí atributů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x, y, 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). Kromě toho jsou ještě v návrhu (Jakubíček a kol., 2011) obsaženy atributy k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subklasifikaci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frekvenčních charakteristik a stylových charakteristik, viz níže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Tyto čtyři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subkategorizační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atributy [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zxyt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] jsou relevantní pro všechny slovní druhy kromě předložek, částic a interjekcí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k[790]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Atributy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se mohou kombinovat v jedné značce u zájmen, číslovek a zájmenných adverbií. Také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subklasifikace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zájmen, čísl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ovek a adverbií na 2. pozici pražského systému popisuje poměrně značně heterogenní jevy. Z toho důvodu tabulkové přehledy pro tyto tři slovní druhy oddělíme zvlášť a porovnání značkování zájmen, číslovek a adverbií zahrneme níže do kapitoly věnované hodnot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ě kategorie SUB a druhé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subklasifikační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kategorie DEI v návrhu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v porovnání s brněnským a pražským systémem značkování.</w:t>
      </w:r>
    </w:p>
    <w:p w14:paraId="7DAEE16A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V tabulce 2a uvedeme hodnoty kategorie SUB, x a kategorií značkovaných na 2. pozici pražského systému v závislosti na slovním dr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uhu substantiv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N/k1/N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 adjektiv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A/k2/A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390A9140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57313E6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Tabulka 2a</w:t>
      </w:r>
    </w:p>
    <w:tbl>
      <w:tblPr>
        <w:tblStyle w:val="a0"/>
        <w:tblW w:w="8984" w:type="dxa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16"/>
        <w:gridCol w:w="2256"/>
        <w:gridCol w:w="2256"/>
        <w:gridCol w:w="2256"/>
      </w:tblGrid>
      <w:tr w:rsidR="00C85072" w14:paraId="27562906" w14:textId="77777777">
        <w:trPr>
          <w:trHeight w:val="500"/>
        </w:trPr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F3B9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E6C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NovaMorf</w:t>
            </w:r>
            <w:proofErr w:type="spellEnd"/>
          </w:p>
        </w:tc>
        <w:tc>
          <w:tcPr>
            <w:tcW w:w="2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2E7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Brno</w:t>
            </w:r>
          </w:p>
        </w:tc>
        <w:tc>
          <w:tcPr>
            <w:tcW w:w="2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B64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Praha</w:t>
            </w:r>
          </w:p>
        </w:tc>
      </w:tr>
      <w:tr w:rsidR="00C85072" w14:paraId="42C13E9A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937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Poddruh/</w:t>
            </w:r>
          </w:p>
          <w:p w14:paraId="0CD6E0C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sublasifikace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typu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046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0D3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2E7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pozice</w:t>
            </w:r>
          </w:p>
        </w:tc>
      </w:tr>
      <w:tr w:rsidR="00C85072" w14:paraId="3FE9A05B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717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POS=N/k1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C9BB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081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D03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C85072" w14:paraId="5C77FF09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A7F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POS=N/k1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621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C34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165B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C85072" w14:paraId="225F50F5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E92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POS=N/k1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E10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651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DF4A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C85072" w14:paraId="54A149B9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99E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POS=N/k1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8FC2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D6A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7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FCF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C85072" w14:paraId="61CBB5E0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2EA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POS=N/k1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6EF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3354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9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B12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C85072" w14:paraId="05F96D2D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3F9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POS=A/k2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8A2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0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00B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1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353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</w:tr>
      <w:tr w:rsidR="00C85072" w14:paraId="7FCD5288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F8B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POS=A/k2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A719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2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5BA0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3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78B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 w:rsidR="00C85072" w14:paraId="353C06AC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18E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POS=A/k2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3D4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4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B19A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5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D70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C85072" w14:paraId="04808F27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CF1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POS=A/k2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D68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6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F5F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7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3D4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(C)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8"/>
            </w:r>
          </w:p>
        </w:tc>
      </w:tr>
      <w:tr w:rsidR="00C85072" w14:paraId="41E357F5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088E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POS=A/k2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11FE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9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787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0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889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C85072" w14:paraId="5B05905F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22DF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POS=A/k2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94B8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1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066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2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9C8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14:paraId="7F807D5A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5D4A9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V tabulce 2b uvedeme korespondence hodnot kategorie SUB a atributů [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xyz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] v závislosti na slovním druhu spojek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J/k8/J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G/---/---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ACC580D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C5A998E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Tabulka 2b</w:t>
      </w:r>
    </w:p>
    <w:tbl>
      <w:tblPr>
        <w:tblStyle w:val="a1"/>
        <w:tblW w:w="8984" w:type="dxa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16"/>
        <w:gridCol w:w="2256"/>
        <w:gridCol w:w="2256"/>
        <w:gridCol w:w="2256"/>
      </w:tblGrid>
      <w:tr w:rsidR="00C85072" w14:paraId="6A53AA18" w14:textId="77777777">
        <w:trPr>
          <w:trHeight w:val="500"/>
        </w:trPr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A43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5C4B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NovaMorf</w:t>
            </w:r>
            <w:proofErr w:type="spellEnd"/>
          </w:p>
        </w:tc>
        <w:tc>
          <w:tcPr>
            <w:tcW w:w="2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BE0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Brno</w:t>
            </w:r>
          </w:p>
        </w:tc>
        <w:tc>
          <w:tcPr>
            <w:tcW w:w="2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D27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Praha</w:t>
            </w:r>
          </w:p>
        </w:tc>
      </w:tr>
      <w:tr w:rsidR="00C85072" w14:paraId="23DCABFD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418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Poddruh/</w:t>
            </w:r>
          </w:p>
          <w:p w14:paraId="792B6D3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subklasifikace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typu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F33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22D9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zxy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0B0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pozice</w:t>
            </w:r>
          </w:p>
        </w:tc>
      </w:tr>
      <w:tr w:rsidR="00C85072" w14:paraId="71F01665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D55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POS=J/k8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289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SUB=^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4B3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xC</w:t>
            </w:r>
            <w:proofErr w:type="spellEnd"/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950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^ spojka souřadicí </w:t>
            </w:r>
          </w:p>
        </w:tc>
      </w:tr>
      <w:tr w:rsidR="00C85072" w14:paraId="29B38038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8188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POS=J/k8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D16C" w14:textId="77777777" w:rsidR="00C85072" w:rsidRDefault="00C81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SUB=,</w:t>
            </w:r>
          </w:p>
          <w:p w14:paraId="149EFDCB" w14:textId="77777777" w:rsidR="00C85072" w:rsidRDefault="00C8507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7B1B41" w14:textId="77777777" w:rsidR="00C85072" w:rsidRDefault="00C81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abych…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kdybych…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jsou agregáty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spojkového typu s první složkou POS=J &amp; SUB=,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638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xS</w:t>
            </w:r>
            <w:proofErr w:type="spellEnd"/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26D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spojka podřadicí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(vč. „aby“ a „kdyby“ ve všech tvarech)</w:t>
            </w:r>
          </w:p>
        </w:tc>
      </w:tr>
      <w:tr w:rsidR="00C85072" w14:paraId="7899B7A8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A41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POS=J/k.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8FC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3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5A0D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4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A3F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 slovo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krát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(slovní druh: spojka)</w:t>
            </w:r>
          </w:p>
        </w:tc>
      </w:tr>
      <w:tr w:rsidR="00C85072" w14:paraId="0F9CC497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971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POS=G/k.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953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5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F6C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z=s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6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7A1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(např. 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7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0C2E99B8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BD88B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Vztah návrhu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 brněnskému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tagsetu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(hodnoty SUB a DEI společné zájmenům, zájmenným číslovkám a zájmenným adverbiím)</w:t>
      </w:r>
    </w:p>
    <w:p w14:paraId="113F4F40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CFFC6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 zájmen, zájmenných číslovek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footnoteReference w:id="38"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 zájmenných příslovcí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footnoteReference w:id="39"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se v návrhu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rozlišují dva poddruhy.  Dělení zájmen, zájmenných čí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slovek (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kolik, tolik, několik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a zájmenných příslovcí v návrhu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bere v úvahu dvojí podstatu užívaných hodnot. Např. zájmeno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něčí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je zároveň přivlastňovací i neurčité a vyjadřování obou významů v rámci jediného poddruhu by znepřehlednilo klasifikaci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Z tohoto důvodu byla v rámci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vytvořena kategorie, kterou jsme nazvali Deixe. Inspirací byl brněnský systém, v němž dosud existuje dvojí (dva atributy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ve značce)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subklasifikace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zájmen a dokonce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trojatributové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značkování zájmenných adverbií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(specifikace adverbií atributy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x, z, 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). </w:t>
      </w:r>
    </w:p>
    <w:p w14:paraId="7A11DC9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Hodnoty obou kategorií, SUB i DEI, se samozřejmě mohou kombinovat (proto byly zavedeny), ovšem ne zcela libovolně. </w:t>
      </w:r>
    </w:p>
    <w:p w14:paraId="1A47A3E2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Přehled vzájemných vztahů hodnot kategorií SUB a DEI u zájmen, zájmenných číslovek a zájmenných adverbií je patrný ze samostatných tabulek. </w:t>
      </w:r>
    </w:p>
    <w:p w14:paraId="4966DCA8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Tabulky 3a, 3b, 4a, 4b, 5a, 5b naznačují názorně vztah mezi hodnotami SUB a DEI v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subklasifikacem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atributů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 u k[346] v brněnském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Tabulky 3c, 4c a 5c zaznamenávají značkování zájmen, číslovek a adverbií v pražském systému.</w:t>
      </w:r>
    </w:p>
    <w:p w14:paraId="0A2C04C8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 tabulce 3a je naznačen vztah mezi hodnotami SUB a DEI u zájmen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POS=P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v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C027C6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tabulce 3a jsou uvedeny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reprezentativní příklady, kompletní informaci o značkování zájmen obsahuje kapitola věnovaná zájmenům. </w:t>
      </w:r>
    </w:p>
    <w:p w14:paraId="47C2BCD5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3126B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3a 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7660F3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6"/>
        <w:gridCol w:w="936"/>
        <w:gridCol w:w="1009"/>
        <w:gridCol w:w="1024"/>
        <w:gridCol w:w="890"/>
        <w:gridCol w:w="979"/>
        <w:gridCol w:w="1128"/>
        <w:gridCol w:w="1143"/>
      </w:tblGrid>
      <w:tr w:rsidR="00C85072" w14:paraId="29F8803C" w14:textId="77777777">
        <w:trPr>
          <w:trHeight w:val="92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081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POS=P</w:t>
            </w: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54F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Určitá</w:t>
            </w:r>
          </w:p>
          <w:p w14:paraId="79A066C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DEI=U</w:t>
            </w: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009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Neurčitá</w:t>
            </w:r>
          </w:p>
          <w:p w14:paraId="5DE6828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DEI=N</w:t>
            </w:r>
          </w:p>
        </w:tc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7CA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Záporná</w:t>
            </w:r>
          </w:p>
          <w:p w14:paraId="4BFD56C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DEI=Z</w:t>
            </w:r>
          </w:p>
        </w:tc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119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Tázací</w:t>
            </w:r>
          </w:p>
          <w:p w14:paraId="0B0DA1C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DEI=T</w:t>
            </w:r>
          </w:p>
        </w:tc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138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Vztažná</w:t>
            </w:r>
          </w:p>
          <w:p w14:paraId="286EF44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DEI=V</w:t>
            </w:r>
          </w:p>
        </w:tc>
        <w:tc>
          <w:tcPr>
            <w:tcW w:w="11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D20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Reflexivní</w:t>
            </w:r>
          </w:p>
          <w:p w14:paraId="18905ED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DEI=S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472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Ukazovací</w:t>
            </w:r>
          </w:p>
          <w:p w14:paraId="547BBC6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DEI=D</w:t>
            </w:r>
          </w:p>
        </w:tc>
      </w:tr>
      <w:tr w:rsidR="00C85072" w14:paraId="7E8038C9" w14:textId="77777777">
        <w:trPr>
          <w:trHeight w:val="440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C411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Osobní/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SUB=o</w:t>
            </w:r>
          </w:p>
        </w:tc>
        <w:tc>
          <w:tcPr>
            <w:tcW w:w="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9A0D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já, ty, ...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31C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0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0FCC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35B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2201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518A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se, ...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58E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C85072" w14:paraId="0930C2EE" w14:textId="77777777">
        <w:trPr>
          <w:trHeight w:val="680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F7C2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Substantivní/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SUB=N</w:t>
            </w:r>
          </w:p>
        </w:tc>
        <w:tc>
          <w:tcPr>
            <w:tcW w:w="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4EE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6A4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někdo, ...</w:t>
            </w:r>
          </w:p>
        </w:tc>
        <w:tc>
          <w:tcPr>
            <w:tcW w:w="10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2EF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nikdo, ...</w:t>
            </w:r>
          </w:p>
        </w:tc>
        <w:tc>
          <w:tcPr>
            <w:tcW w:w="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069C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kdo, ...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747F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jenž, ...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C9E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E12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C85072" w14:paraId="46E24D1D" w14:textId="77777777">
        <w:trPr>
          <w:trHeight w:val="680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E08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Přivlastňovací/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SUB=U</w:t>
            </w:r>
          </w:p>
        </w:tc>
        <w:tc>
          <w:tcPr>
            <w:tcW w:w="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74F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můj, ...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D9B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něčí, ...</w:t>
            </w:r>
          </w:p>
        </w:tc>
        <w:tc>
          <w:tcPr>
            <w:tcW w:w="10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FA9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ničí, ...</w:t>
            </w:r>
          </w:p>
        </w:tc>
        <w:tc>
          <w:tcPr>
            <w:tcW w:w="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E91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čí, ...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2C6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jehož, ...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707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svůj, ...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A23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C85072" w14:paraId="0F8DC3DA" w14:textId="77777777">
        <w:trPr>
          <w:trHeight w:val="1400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1FA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Vymezovací/</w:t>
            </w:r>
          </w:p>
          <w:p w14:paraId="298D67B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ostatní/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SUB=v</w:t>
            </w:r>
          </w:p>
        </w:tc>
        <w:tc>
          <w:tcPr>
            <w:tcW w:w="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0F47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týž, jiný, sám, každý, všechen, ...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F49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nějaký, některý, ...</w:t>
            </w:r>
          </w:p>
        </w:tc>
        <w:tc>
          <w:tcPr>
            <w:tcW w:w="10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EE4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nijaký, žádný, </w:t>
            </w:r>
          </w:p>
          <w:p w14:paraId="5E7777E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commentRangeStart w:id="0"/>
            <w:commentRangeStart w:id="1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nijeden</w:t>
            </w:r>
            <w:commentRangeEnd w:id="0"/>
            <w:r>
              <w:commentReference w:id="0"/>
            </w:r>
            <w:commentRangeEnd w:id="1"/>
            <w:r>
              <w:commentReference w:id="1"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,...</w:t>
            </w:r>
          </w:p>
        </w:tc>
        <w:tc>
          <w:tcPr>
            <w:tcW w:w="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EDB4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jaký, který, ...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821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----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183A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----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23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ten, takový, onen, ...</w:t>
            </w:r>
          </w:p>
        </w:tc>
      </w:tr>
    </w:tbl>
    <w:p w14:paraId="4C9F43AF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F460FA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90679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tabulce 3b je naznačen vztah mezi odpovídajícími hodnotami atributů u zájmen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k3.*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v brněnském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zachycují odpovídající si jevy obdobně. Rozdíly jsou u zájmen tázacích a vztažných. Návrh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počítá u vztažných zájmen pouze se zájmeny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jenž,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zatímco v brněnském systému figurují mezi vztažnými zájmeny i zájmena tázací (homonyma: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Koho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máš na mysli? × Volím toho, &lt;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koho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&gt; znám.</w:t>
      </w:r>
      <w:r>
        <w:rPr>
          <w:rFonts w:ascii="Times New Roman" w:eastAsia="Times New Roman" w:hAnsi="Times New Roman" w:cs="Times New Roman"/>
          <w:sz w:val="24"/>
          <w:szCs w:val="24"/>
        </w:rPr>
        <w:t>). Ta sice plní funkce relativních spojovacích výrazů, nicméně od desambiguace obou funkcí na rovině morfologi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cké analýzy návrh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upouští (nejde o morfologickou, ale o syntaktickou analýzu). Další rozdíly jsou patrně na úrovni slovníku (například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oba, obě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v brněnském i pražském slovníku značkovány jako číslovka,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jiný, jediný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jako adjektivum atd.). Domnív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áme se, že oba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jsou v zásadě kompatibilní.</w:t>
      </w:r>
    </w:p>
    <w:p w14:paraId="6CBA3DE0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4A632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3b  (Brno)</w:t>
      </w:r>
    </w:p>
    <w:p w14:paraId="41C8B4B0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2"/>
        <w:gridCol w:w="922"/>
        <w:gridCol w:w="1389"/>
        <w:gridCol w:w="1134"/>
        <w:gridCol w:w="1255"/>
        <w:gridCol w:w="1001"/>
        <w:gridCol w:w="1081"/>
        <w:gridCol w:w="921"/>
      </w:tblGrid>
      <w:tr w:rsidR="00C85072" w14:paraId="465428C0" w14:textId="77777777">
        <w:trPr>
          <w:trHeight w:val="920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ACB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k3</w:t>
            </w:r>
          </w:p>
        </w:tc>
        <w:tc>
          <w:tcPr>
            <w:tcW w:w="9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B33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  <w:t>neurčuje se</w:t>
            </w:r>
          </w:p>
        </w:tc>
        <w:tc>
          <w:tcPr>
            <w:tcW w:w="1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A95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Indeterminate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y=I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20D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Negative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y=N</w:t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999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Interrogative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y=Q</w:t>
            </w:r>
          </w:p>
        </w:tc>
        <w:tc>
          <w:tcPr>
            <w:tcW w:w="10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2CC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y=R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3F2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Reflexive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y=F</w:t>
            </w:r>
          </w:p>
        </w:tc>
        <w:tc>
          <w:tcPr>
            <w:tcW w:w="9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1C73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  <w:t>vynechán</w:t>
            </w:r>
          </w:p>
        </w:tc>
      </w:tr>
      <w:tr w:rsidR="00C85072" w14:paraId="301D40C6" w14:textId="77777777">
        <w:trPr>
          <w:trHeight w:val="680"/>
        </w:trPr>
        <w:tc>
          <w:tcPr>
            <w:tcW w:w="1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283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x=P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9C7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já, ty, …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6C8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7B2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1CE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970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973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6D2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5072" w14:paraId="779505B9" w14:textId="77777777">
        <w:trPr>
          <w:trHeight w:val="920"/>
        </w:trPr>
        <w:tc>
          <w:tcPr>
            <w:tcW w:w="1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AB53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  <w:t>vynechán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A4D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DBC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někdo</w:t>
            </w:r>
          </w:p>
          <w:p w14:paraId="47A5A38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některý, ...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84E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nikdo, žádný, ...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C464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kdo, který, ...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5DB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ED7D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ED7D31"/>
                <w:sz w:val="24"/>
                <w:szCs w:val="24"/>
              </w:rPr>
              <w:t>kdo, který, ...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2C7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BC2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5072" w14:paraId="1EC4948C" w14:textId="77777777">
        <w:trPr>
          <w:trHeight w:val="680"/>
        </w:trPr>
        <w:tc>
          <w:tcPr>
            <w:tcW w:w="1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771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Possessive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x=O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114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můj, tvůj, ...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4E66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8D3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1D06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59DB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0778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svůj, ...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7690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5072" w14:paraId="6C6AB86B" w14:textId="77777777">
        <w:trPr>
          <w:trHeight w:val="920"/>
        </w:trPr>
        <w:tc>
          <w:tcPr>
            <w:tcW w:w="1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38D6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Demonstrative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x=D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D03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230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A05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5F2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5FC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B58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D50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ten, takový, onen, ...</w:t>
            </w:r>
          </w:p>
        </w:tc>
      </w:tr>
      <w:tr w:rsidR="00C85072" w14:paraId="15C58439" w14:textId="77777777">
        <w:trPr>
          <w:trHeight w:val="1400"/>
        </w:trPr>
        <w:tc>
          <w:tcPr>
            <w:tcW w:w="1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1C30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Delimitative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x=T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BB9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týž,</w:t>
            </w:r>
          </w:p>
          <w:p w14:paraId="1D102D6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sám, každý, všechen, ...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AB9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B96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FCA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9B6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D1D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441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56E2BF6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99717A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tabulce 3c je přehled značkování zájmen na 2. pozici v pražském systému. </w:t>
      </w:r>
    </w:p>
    <w:p w14:paraId="5FA351D9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7EDD7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3c (Praha)</w:t>
      </w:r>
    </w:p>
    <w:p w14:paraId="54BC1C2F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5"/>
        <w:gridCol w:w="1396"/>
        <w:gridCol w:w="5629"/>
      </w:tblGrid>
      <w:tr w:rsidR="00C85072" w14:paraId="70B50093" w14:textId="77777777">
        <w:trPr>
          <w:trHeight w:val="800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1110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&amp; 2. pozice</w:t>
            </w:r>
          </w:p>
        </w:tc>
        <w:tc>
          <w:tcPr>
            <w:tcW w:w="13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726C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tvary příklady</w:t>
            </w:r>
          </w:p>
        </w:tc>
        <w:tc>
          <w:tcPr>
            <w:tcW w:w="56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6A62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popis</w:t>
            </w:r>
          </w:p>
        </w:tc>
      </w:tr>
      <w:tr w:rsidR="00C85072" w14:paraId="678C6A35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F279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P0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FB86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naň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2F5A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spřežka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předložka+osobní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zájmeno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</w:t>
            </w:r>
          </w:p>
        </w:tc>
      </w:tr>
      <w:tr w:rsidR="00C85072" w14:paraId="31B428DE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5D48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E4776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jehož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251B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vztažné zájmeno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jehož</w:t>
            </w:r>
          </w:p>
        </w:tc>
      </w:tr>
      <w:tr w:rsidR="00C85072" w14:paraId="2949CFC4" w14:textId="77777777">
        <w:trPr>
          <w:trHeight w:val="8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9EFE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6804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jaký, který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330F5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tázací zájmeno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který, jaký, čí, jakýpak,  kterýpak, čípak, kterýž,  jakýž, jakýže, ...</w:t>
            </w:r>
          </w:p>
        </w:tc>
      </w:tr>
      <w:tr w:rsidR="00C85072" w14:paraId="6D8EDC59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64DA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P5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DC016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něj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CB01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osobní zájmeno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tvary po předložce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072" w14:paraId="61FA00BB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82D42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P6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CF83E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sebe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565E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zvratné zájmeno tvary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sebe, sobě, sebou</w:t>
            </w:r>
          </w:p>
        </w:tc>
      </w:tr>
      <w:tr w:rsidR="00C85072" w14:paraId="18B88261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E2B2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9B90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se, si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8F12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zvratné zájmeno tvary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se, si, ses, sis</w:t>
            </w:r>
          </w:p>
        </w:tc>
      </w:tr>
      <w:tr w:rsidR="00C85072" w14:paraId="47F8DA85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E78BC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P8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B8AA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svůj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B08AF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přivlastňovací zvratné zájmeno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svůj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0"/>
            </w:r>
          </w:p>
        </w:tc>
      </w:tr>
      <w:tr w:rsidR="00C85072" w14:paraId="02A0DFAF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FBF5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P9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B61A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něhož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E3F4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vztažné zájmeno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jehož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tvary po předložce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072" w14:paraId="59A328A1" w14:textId="77777777">
        <w:trPr>
          <w:trHeight w:val="11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0075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812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tento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4D23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ukazovací zájmena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ten, tento, takový, tenhle, onen, týž, tentýž, takovýto,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takovýhle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tenhleten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toť, tamten, taký,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tamhleten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tadyten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tuhleten</w:t>
            </w:r>
            <w:proofErr w:type="spellEnd"/>
          </w:p>
        </w:tc>
      </w:tr>
      <w:tr w:rsidR="00C85072" w14:paraId="2CC8E348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9E6C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91B1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což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01D4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vztažné zájmeno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což</w:t>
            </w:r>
          </w:p>
        </w:tc>
      </w:tr>
      <w:tr w:rsidR="00C85072" w14:paraId="008B1877" w14:textId="77777777">
        <w:trPr>
          <w:trHeight w:val="8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FCA7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4EAF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mě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7C5E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krátké (příklonné) tvary osobních zájmen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mi, mě, ti, tě, ji, je, ...</w:t>
            </w:r>
          </w:p>
        </w:tc>
      </w:tr>
      <w:tr w:rsidR="00C85072" w14:paraId="0BCC0F6D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396F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PJ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5DFA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jenž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E834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vztažné zájmeno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jenž</w:t>
            </w:r>
          </w:p>
        </w:tc>
      </w:tr>
      <w:tr w:rsidR="00C85072" w14:paraId="3C598276" w14:textId="77777777">
        <w:trPr>
          <w:trHeight w:val="8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88EBB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PK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8765F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kdo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FD90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vztažné/tázací zájmeno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kdo, kdopak, kdožpak, kdož,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kdos</w:t>
            </w:r>
            <w:proofErr w:type="spellEnd"/>
          </w:p>
        </w:tc>
      </w:tr>
      <w:tr w:rsidR="00C85072" w14:paraId="7227BA18" w14:textId="77777777">
        <w:trPr>
          <w:trHeight w:val="8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BA2A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BA2B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všechen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E673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zájmena vymezovací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limitativa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všechno, všecek, sám, samý, veškerý</w:t>
            </w:r>
          </w:p>
        </w:tc>
      </w:tr>
      <w:tr w:rsidR="00C85072" w14:paraId="79518B0A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0F45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5C148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49A55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osobní zájmena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já (my), ty (vy), 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tvar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tys</w:t>
            </w:r>
            <w:proofErr w:type="spellEnd"/>
          </w:p>
        </w:tc>
      </w:tr>
      <w:tr w:rsidR="00C85072" w14:paraId="68A7733E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E882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PQ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9007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3D5A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vztažné/tázací zájmeno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co, copak, cožpak, cos, což</w:t>
            </w:r>
          </w:p>
        </w:tc>
      </w:tr>
      <w:tr w:rsidR="00C85072" w14:paraId="43FC73E7" w14:textId="77777777">
        <w:trPr>
          <w:trHeight w:val="8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11A6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AFE5F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můj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6019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přivlastňovací osobní zájmena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můj, tvůj, jeho, náš, váš</w:t>
            </w:r>
          </w:p>
        </w:tc>
      </w:tr>
      <w:tr w:rsidR="00C85072" w14:paraId="2D819DA6" w14:textId="77777777">
        <w:trPr>
          <w:trHeight w:val="8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73012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PW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C0380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nic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FAA0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záporná zájmena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nic, žádný, nikdo, pranic, nijaký,  pražádný, nižádný</w:t>
            </w:r>
          </w:p>
        </w:tc>
      </w:tr>
      <w:tr w:rsidR="00C85072" w14:paraId="7395CC64" w14:textId="77777777">
        <w:trPr>
          <w:trHeight w:val="8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B4C1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4CF2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oč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AAEA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spřežka vztažné/tázací zájmeno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předložka+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oč, nač, zač,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072" w14:paraId="71D2ADB6" w14:textId="77777777">
        <w:trPr>
          <w:trHeight w:val="404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FC0F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PZ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9C4D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nějaký, něco</w:t>
            </w:r>
          </w:p>
        </w:tc>
        <w:tc>
          <w:tcPr>
            <w:tcW w:w="56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E914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neurčitá zájmena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některý, něco, nějaký, někdo, jakýsi, jakýkoli, jakýkoliv, cosi, cokoliv, málokdo, kdosi, kdo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koli</w:t>
            </w:r>
          </w:p>
          <w:p w14:paraId="6A7A5318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kterýkoli, leccos, kdokoliv, ničí, kterýkoliv, všelijaký, kdekdo, málokterý, leckdo, leckterý, něčí, ledacos, kdejaký, kterýsi, jakýs, kdeco, máloco, čísi, takýs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1"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bůhvíjaký, ledajaký, bůhvíco, lecjaký, všelicos, kdovíjaký, lecco, kdekterý, kdože, kd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ovíco, ledasco,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ledaco, ledaskdo, nevímjaký, bůhvíkdo, kdovíkdo, všelico,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čertvíkdo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čertvíco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číkoliv,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nevímkdo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číkoli, nevímčí, ledakdo,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kdovíčí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zřídkakdo, ledakterý,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čertvíjaký,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všelikerý</w:t>
            </w:r>
            <w:proofErr w:type="spellEnd"/>
          </w:p>
        </w:tc>
      </w:tr>
    </w:tbl>
    <w:p w14:paraId="3A5F11D5" w14:textId="77777777" w:rsidR="00C85072" w:rsidRDefault="00C85072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14:paraId="6C3BF5D0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 skupině osobních zájmen (tag=PP.*) mají zvláštní značku tvary zájmena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 předložce (tvary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něho, němu, něj, ně, něm, ním, ni, ní, nich, nimi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mají tag=P5.*) a krátké (příklonné) tvary osobních (tag=PH.*) i zvratných (tag=P7.*) zájmen. Lemmatem krátkých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dlouhých tvarů zájmen osobních jsou příslušné nominativní tvary. Lemmatem krátkých i dlouhých tvarů zvratného osobního zájmena (tag=P6.*) je tvar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5219CF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Tvar zájmena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 nesamostatným morfémem  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2. os. pomocného slovesa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být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má stejnou značku 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ostatní tvary zájmena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značce je uvedena kategorie osoby, ta ovšem je uvedena v tomto případě  proto, že jde o zájmeno 2. osoby, nikoli proto, že jde o tvar s nesamostatným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tvar 2. osoby pomocného slovesa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být.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Lemma je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takže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ztrácí informace o tom, že jde o spřežku s tvarem slovesa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být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úrovni lemmatu, stejně je řešena lemmatizace tvarů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které mají lemma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. Problematicky se řeší lemmatizace a značkování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tvarů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kdos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... </w:t>
      </w:r>
      <w:r>
        <w:rPr>
          <w:rFonts w:ascii="Times New Roman" w:eastAsia="Times New Roman" w:hAnsi="Times New Roman" w:cs="Times New Roman"/>
          <w:sz w:val="24"/>
          <w:szCs w:val="24"/>
        </w:rPr>
        <w:t>(viz kapitola věnovaná zájmenům).</w:t>
      </w:r>
    </w:p>
    <w:p w14:paraId="0FB4EDBF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Zvláštní znač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 mají zájmenné spřežky předložka + tvar zájmena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(tvary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naň,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zaň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proň, doň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mají tag=P0.*), chybí tvar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který má značku X (neznámé slovo). Důvodem samostatného označení těchto tvarů je jejich problematická lemmatizace, která je v rámci projektu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</w:t>
      </w:r>
      <w:r>
        <w:rPr>
          <w:rFonts w:ascii="Times New Roman" w:eastAsia="Times New Roman" w:hAnsi="Times New Roman" w:cs="Times New Roman"/>
          <w:sz w:val="24"/>
          <w:szCs w:val="24"/>
        </w:rPr>
        <w:t>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vyřešena zavedením slovního druhu agregát (POS=G.*), viz více v příslušné kapitole. V rámci značky se uvádí pádová platnost příslušného tvaru. Lemma je tvar sám.</w:t>
      </w:r>
    </w:p>
    <w:p w14:paraId="2B11802B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Tázací a vztažná zájmena mají několik různých značek. Zájmena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kdo,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některá od nich o</w:t>
      </w:r>
      <w:r>
        <w:rPr>
          <w:rFonts w:ascii="Times New Roman" w:eastAsia="Times New Roman" w:hAnsi="Times New Roman" w:cs="Times New Roman"/>
          <w:sz w:val="24"/>
          <w:szCs w:val="24"/>
        </w:rPr>
        <w:t>dvozená jsou jakožto substantivní zájmena bezrodá označkována samostatně (tag=P[KQ].*), jiná nikoliv (záporná – tag=PZ.* a neurč</w:t>
      </w:r>
      <w:r>
        <w:rPr>
          <w:rFonts w:ascii="Times New Roman" w:eastAsia="Times New Roman" w:hAnsi="Times New Roman" w:cs="Times New Roman"/>
          <w:sz w:val="20"/>
          <w:szCs w:val="20"/>
        </w:rPr>
        <w:t>itá – 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g=PW.*). </w:t>
      </w:r>
    </w:p>
    <w:p w14:paraId="596ECBE9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Tvary zájmena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jenž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na straně jedné a tvary téhož zájmena po předložce (tvary 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např.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němž,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nímž, ...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straně druhé jsou označkovány samostatně dvěma různými značkami (tag=P[J9].*).</w:t>
      </w:r>
    </w:p>
    <w:p w14:paraId="0A917EC4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Tvary zájmen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kdo, co, který, taký, jaký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jsou v pražském slovníku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lemmatizovány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označkovány velmi nejednotně (viz podrobně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  <w:t>kapitola Zájmena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Tvary zájmen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kterýs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jakýs, takýs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lemmatizovány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jako zkrácené tvary zájmen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kterýs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&lt;kterýsi, jakýs&lt;jakýsi, takýs&lt;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takýsi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což není vždy správně (viz výše).</w:t>
      </w:r>
    </w:p>
    <w:p w14:paraId="0AB8E5DF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Vztažné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seč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(tvar zájmena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je označkováno jako XX. Ostatní spřežky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předložka+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zájmeno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nač, oč,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več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zač </w:t>
      </w:r>
      <w:r>
        <w:rPr>
          <w:rFonts w:ascii="Times New Roman" w:eastAsia="Times New Roman" w:hAnsi="Times New Roman" w:cs="Times New Roman"/>
          <w:sz w:val="24"/>
          <w:szCs w:val="24"/>
        </w:rPr>
        <w:t>) mají samostatnou značku (tag=PY.*), v níž se ovšem neuvádí pádová platnost tvaru.</w:t>
      </w:r>
    </w:p>
    <w:p w14:paraId="7257461E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Samostatně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lemmatizován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tvar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lemma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toť </w:t>
      </w:r>
      <w:r>
        <w:rPr>
          <w:rFonts w:ascii="Times New Roman" w:eastAsia="Times New Roman" w:hAnsi="Times New Roman" w:cs="Times New Roman"/>
          <w:sz w:val="24"/>
          <w:szCs w:val="24"/>
        </w:rPr>
        <w:t>(tag=PD.*)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Tvary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tenť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totoť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jsou ovšem označeny X@, stejně jsou označeny tvary osobních zájmen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jáť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Ve značce se u tvaru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toť </w:t>
      </w:r>
      <w:r>
        <w:rPr>
          <w:rFonts w:ascii="Times New Roman" w:eastAsia="Times New Roman" w:hAnsi="Times New Roman" w:cs="Times New Roman"/>
          <w:sz w:val="24"/>
          <w:szCs w:val="24"/>
        </w:rPr>
        <w:t>uvádí pouze to, že jde o ukazovací zájmeno. Význam 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(částice kladená jako příklonka u některých slov) se neznačkuje.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existuje zvláštní značka pro archaické tvary sloves 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-ť</w:t>
      </w:r>
      <w:r>
        <w:rPr>
          <w:rFonts w:ascii="Times New Roman" w:eastAsia="Times New Roman" w:hAnsi="Times New Roman" w:cs="Times New Roman"/>
          <w:sz w:val="24"/>
          <w:szCs w:val="24"/>
        </w:rPr>
        <w:t>, takže se vnucuje otázka, proč nejsou ana</w:t>
      </w:r>
      <w:r>
        <w:rPr>
          <w:rFonts w:ascii="Times New Roman" w:eastAsia="Times New Roman" w:hAnsi="Times New Roman" w:cs="Times New Roman"/>
          <w:sz w:val="24"/>
          <w:szCs w:val="24"/>
        </w:rPr>
        <w:t>logické případy řešeny jednotně, tedy proč nemají zájmena s připojeným 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samostatnou značku analogicky jako slovesa.</w:t>
      </w:r>
    </w:p>
    <w:p w14:paraId="1929F040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Zájmena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týž, tentýž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jsou řazena mezi ukazovací (tag=PD.*). Vzhledem k tomu, že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existuje samostatná značka pro kategorii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limitati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(tag=PL.*), není důvod zařazení zájmen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týž, tentýž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mezi zájmena ukazovací bez dalšího upřesnění průhledný.</w:t>
      </w:r>
    </w:p>
    <w:p w14:paraId="78F28AC2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Totalizátory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každý, všeliký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vymezovací,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samotný/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samoten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limitativní zájmeno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alterátor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jiný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 adjektivní flexí jsou značkovány jako adjektiva.</w:t>
      </w:r>
    </w:p>
    <w:p w14:paraId="0BC22792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4BF84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tabulce 4a je naznačen vztah mezi hodnotami SUB a DEI u číslovek (se zvláštním zřetelem k zájmenným číslovkám) v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 tabulce jsou uvedeny reprezentativní příklady, kompletní informaci o značkování číslovek obsahuje kapitola věnovaná čísl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ovkám. </w:t>
      </w:r>
    </w:p>
    <w:p w14:paraId="43E3FCA0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5F5F84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4a 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11E0192E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748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665"/>
        <w:gridCol w:w="1560"/>
        <w:gridCol w:w="1515"/>
        <w:gridCol w:w="1335"/>
      </w:tblGrid>
      <w:tr w:rsidR="00C85072" w14:paraId="2907CF40" w14:textId="77777777">
        <w:trPr>
          <w:trHeight w:val="136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C57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POS=C</w:t>
            </w:r>
          </w:p>
        </w:tc>
        <w:tc>
          <w:tcPr>
            <w:tcW w:w="16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323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Určitá</w:t>
            </w:r>
          </w:p>
          <w:p w14:paraId="2468FC2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DEI=U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9F4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Neurčitá</w:t>
            </w:r>
          </w:p>
          <w:p w14:paraId="3BF5765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DEI=N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8A20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Tázací</w:t>
            </w:r>
          </w:p>
          <w:p w14:paraId="75FC742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DEI=T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1E4C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Ukazovací</w:t>
            </w:r>
          </w:p>
          <w:p w14:paraId="70B3491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DEI=D</w:t>
            </w:r>
          </w:p>
        </w:tc>
      </w:tr>
      <w:tr w:rsidR="00C85072" w14:paraId="179FF4AA" w14:textId="77777777">
        <w:trPr>
          <w:trHeight w:val="1360"/>
        </w:trPr>
        <w:tc>
          <w:tcPr>
            <w:tcW w:w="1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6804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Základní</w:t>
            </w:r>
          </w:p>
          <w:p w14:paraId="2D93D5D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SUB=z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A63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jeden, dva, sto, ...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A72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několik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641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kolik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D50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tolik</w:t>
            </w:r>
          </w:p>
        </w:tc>
      </w:tr>
      <w:tr w:rsidR="00C85072" w14:paraId="762462B4" w14:textId="77777777">
        <w:trPr>
          <w:trHeight w:val="1360"/>
        </w:trPr>
        <w:tc>
          <w:tcPr>
            <w:tcW w:w="1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DB0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Řadové</w:t>
            </w:r>
          </w:p>
          <w:p w14:paraId="53D54B8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SUB=r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50B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první, druhý, stý, ...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1C3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několikátý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E3E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kolikátý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3468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tolikátý</w:t>
            </w:r>
          </w:p>
        </w:tc>
      </w:tr>
      <w:tr w:rsidR="00C85072" w14:paraId="1A889910" w14:textId="77777777">
        <w:trPr>
          <w:trHeight w:val="1360"/>
        </w:trPr>
        <w:tc>
          <w:tcPr>
            <w:tcW w:w="1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9B2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Násobné</w:t>
            </w:r>
          </w:p>
          <w:p w14:paraId="25AC52D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SUB=n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6E3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jednou, dvakrát, stonásobný, stonásobně, ...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61E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několikrát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57F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kolikrát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EE7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tolikrát</w:t>
            </w:r>
          </w:p>
        </w:tc>
      </w:tr>
      <w:tr w:rsidR="00C85072" w14:paraId="16C675AB" w14:textId="77777777">
        <w:trPr>
          <w:trHeight w:val="1360"/>
        </w:trPr>
        <w:tc>
          <w:tcPr>
            <w:tcW w:w="1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4AD0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Dílové</w:t>
            </w:r>
          </w:p>
          <w:p w14:paraId="024E40C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SUB=h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FED6" w14:textId="77777777" w:rsidR="00C85072" w:rsidRDefault="00C81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půl, čtvrt, polovina, třetina, čtvrtina, …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1F9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několikátina</w:t>
            </w:r>
            <w:proofErr w:type="spellEnd"/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828D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kolikátina</w:t>
            </w:r>
            <w:proofErr w:type="spellEnd"/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3AE67" w14:textId="77777777" w:rsidR="00C85072" w:rsidRDefault="00C81CBF">
            <w:pPr>
              <w:spacing w:line="240" w:lineRule="auto"/>
              <w:ind w:left="1890" w:right="-153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tolikátina</w:t>
            </w:r>
            <w:proofErr w:type="spellEnd"/>
          </w:p>
        </w:tc>
      </w:tr>
      <w:tr w:rsidR="00C85072" w14:paraId="24AD4568" w14:textId="77777777">
        <w:trPr>
          <w:trHeight w:val="1360"/>
        </w:trPr>
        <w:tc>
          <w:tcPr>
            <w:tcW w:w="1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CE93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Vztažené k celku</w:t>
            </w:r>
          </w:p>
          <w:p w14:paraId="5CAB3FB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SUB=u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2DF0" w14:textId="77777777" w:rsidR="00C85072" w:rsidRDefault="00C81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dvé, patero, dvoje, patery, dvojí, paterý, dvojice, pětice, ...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125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několikatero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několikatery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několikaterý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několikátice</w:t>
            </w:r>
            <w:proofErr w:type="spellEnd"/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C91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kolikatero, kolikatery, kolikaterý,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kolikátice</w:t>
            </w:r>
            <w:proofErr w:type="spellEnd"/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021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tolikatero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tolikatery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tolikaterý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tolikátice</w:t>
            </w:r>
            <w:proofErr w:type="spellEnd"/>
          </w:p>
        </w:tc>
      </w:tr>
    </w:tbl>
    <w:p w14:paraId="264C6A98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CA20B74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tabulce 4b níže je naznačen vztah mezi odpovídajícími hodnotami atributů u číslovek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k4.*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někdy i k6.*, popř. dalšími) v brněnském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zachycují odpovídající si jevy obdobně. Rozdíly jsou u tzv. zájmenných číslovek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tolik, kolik, několik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pravidelných derivátů od uvedených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zájmenně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číslovkových základů. Opět se objevuje dvojí interpretace tázací a vztažná u lemmat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kolik, kolikátý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Ta sice plní funkce relativních spojovacích výrazů, nicméně od desambiguace obou funkcí na rovině morfologické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analýzy návrh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upouští. Další rozdíly jsou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přegenerování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vícera interpretací například u lemmatu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tolik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kolikátý.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Lemma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několikátý </w:t>
      </w:r>
      <w:r>
        <w:rPr>
          <w:rFonts w:ascii="Times New Roman" w:eastAsia="Times New Roman" w:hAnsi="Times New Roman" w:cs="Times New Roman"/>
          <w:sz w:val="24"/>
          <w:szCs w:val="24"/>
        </w:rPr>
        <w:t>má interpretaci adjektivní. Další drobné rozdíly existují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patrně na úrovni slovníku (například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oba, obě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v brněnském slovníku značkováno jako číslovka). Domníváme se, že oba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jsou v zásadě kompatibilní. Návrh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propracovanější v tom smyslu, že se jednak snaží zjednodušit interpretace obtížné 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desambiguaci (funkční rozdíl mezi tázacími a relativními zájmeny a zájmennými číslovkami), jednak díky zařazení významu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ukazovací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(zájmeno, číslovka, příslovce) na stejnou úroveň (DEI), jako jsou zařazeny významy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tázací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neurčitý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brání vzniku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„střetu zájm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(více rozumně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nedesambiguovatelných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interpretací), který je patrný v brněnském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viz níže tabulka (</w:t>
      </w:r>
      <w:r>
        <w:rPr>
          <w:rFonts w:ascii="Times New Roman" w:eastAsia="Times New Roman" w:hAnsi="Times New Roman" w:cs="Times New Roman"/>
          <w:b/>
          <w:color w:val="ED7D31"/>
          <w:sz w:val="24"/>
          <w:szCs w:val="24"/>
        </w:rPr>
        <w:t>oranžově podbarvené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9E50DC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Brněnský systém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netaguje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deriváty tvořené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sufixoidem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krát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základů číslovek určitých jako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k4.*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nýbrž pouze jako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k6.*</w:t>
      </w:r>
      <w:r>
        <w:rPr>
          <w:rFonts w:ascii="Times New Roman" w:eastAsia="Times New Roman" w:hAnsi="Times New Roman" w:cs="Times New Roman"/>
          <w:sz w:val="24"/>
          <w:szCs w:val="24"/>
        </w:rPr>
        <w:t>. 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pozita tvořená od základů číslovek určitých druhým členem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-násobný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jsou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tagována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jako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k2.*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(adjektiva). Podobně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názvy zlomků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základů číslovek určitých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dílové číslovky</w:t>
      </w:r>
      <w:r>
        <w:rPr>
          <w:rFonts w:ascii="Times New Roman" w:eastAsia="Times New Roman" w:hAnsi="Times New Roman" w:cs="Times New Roman"/>
          <w:sz w:val="24"/>
          <w:szCs w:val="24"/>
        </w:rPr>
        <w:t>) a názvy tvořené od základů číslovek určitých sufixem 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číslovky vztažené k celku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jsou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tagovány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jako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k1.*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(substantiva). V těchto rysech se brněnský systém odlišuje od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90DB19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1F305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4b  (Brno)</w:t>
      </w:r>
    </w:p>
    <w:p w14:paraId="2644F5B6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3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245"/>
        <w:gridCol w:w="1695"/>
        <w:gridCol w:w="1215"/>
        <w:gridCol w:w="1650"/>
        <w:gridCol w:w="1095"/>
        <w:gridCol w:w="1185"/>
      </w:tblGrid>
      <w:tr w:rsidR="00C85072" w14:paraId="4D4A0B45" w14:textId="77777777">
        <w:trPr>
          <w:trHeight w:val="106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1A5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k[421]</w:t>
            </w: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340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  <w:t>vynechán</w:t>
            </w:r>
          </w:p>
        </w:tc>
        <w:tc>
          <w:tcPr>
            <w:tcW w:w="1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E7D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Indeterminate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y=I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FB68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Negative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y=N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AC13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Interrogative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y=Q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640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y=R</w:t>
            </w:r>
          </w:p>
        </w:tc>
        <w:tc>
          <w:tcPr>
            <w:tcW w:w="1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429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  <w:t>vynechán</w:t>
            </w:r>
          </w:p>
        </w:tc>
      </w:tr>
      <w:tr w:rsidR="00C85072" w14:paraId="7F4671AA" w14:textId="77777777">
        <w:trPr>
          <w:trHeight w:val="1060"/>
        </w:trPr>
        <w:tc>
          <w:tcPr>
            <w:tcW w:w="1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384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Základní</w:t>
            </w:r>
          </w:p>
          <w:p w14:paraId="733F9A7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x=C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5C5C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Jeden, dva, sto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81E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DC4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nijeden,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padesátitisíce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statisíce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42"/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5E3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976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323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85072" w14:paraId="7D49956B" w14:textId="77777777">
        <w:trPr>
          <w:trHeight w:val="1060"/>
        </w:trPr>
        <w:tc>
          <w:tcPr>
            <w:tcW w:w="1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8E3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Řadové</w:t>
            </w:r>
          </w:p>
          <w:p w14:paraId="6DF4307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x=O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5416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první, druhý, stý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723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několikátý,</w:t>
            </w:r>
          </w:p>
          <w:p w14:paraId="6FB9D21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ED7D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ED7D31"/>
                <w:sz w:val="24"/>
                <w:szCs w:val="24"/>
              </w:rPr>
              <w:t>kolikátý,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BC7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85B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kolikátý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3DB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ED7D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ED7D31"/>
                <w:sz w:val="24"/>
                <w:szCs w:val="24"/>
              </w:rPr>
              <w:t>kolikátý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373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tolikátý</w:t>
            </w:r>
          </w:p>
        </w:tc>
      </w:tr>
      <w:tr w:rsidR="00C85072" w14:paraId="0DCDEC08" w14:textId="77777777">
        <w:trPr>
          <w:trHeight w:val="1580"/>
        </w:trPr>
        <w:tc>
          <w:tcPr>
            <w:tcW w:w="1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12B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x=R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150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dvoje, patery, dvojí, paterý, ...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6EC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ED7D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ED7D31"/>
                <w:sz w:val="24"/>
                <w:szCs w:val="24"/>
              </w:rPr>
              <w:t>kolikatero, kolikatery, kolikaterý,</w:t>
            </w:r>
          </w:p>
          <w:p w14:paraId="58C8909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224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292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A6D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7E1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5072" w14:paraId="0C3CB8FD" w14:textId="77777777">
        <w:trPr>
          <w:trHeight w:val="500"/>
        </w:trPr>
        <w:tc>
          <w:tcPr>
            <w:tcW w:w="1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B9D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x=D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12C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DD9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072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60F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6E33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14A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tolik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43"/>
            </w:r>
          </w:p>
        </w:tc>
      </w:tr>
      <w:tr w:rsidR="00C85072" w14:paraId="15C24A4D" w14:textId="77777777">
        <w:trPr>
          <w:trHeight w:val="500"/>
        </w:trPr>
        <w:tc>
          <w:tcPr>
            <w:tcW w:w="1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7A7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  <w:t>vynechán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49FD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EF2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ED7D31"/>
                <w:sz w:val="24"/>
                <w:szCs w:val="24"/>
              </w:rPr>
              <w:t>tolik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několik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2C5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2E9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kolik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1B4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ED7D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ED7D31"/>
                <w:sz w:val="24"/>
                <w:szCs w:val="24"/>
              </w:rPr>
              <w:t>kolik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F96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59A929F0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9BABE58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tabulce 4c je přehled značkování číslovek na 2. pozici v pražském systému.</w:t>
      </w:r>
    </w:p>
    <w:p w14:paraId="1C250DDD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18D3C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4c</w:t>
      </w:r>
    </w:p>
    <w:p w14:paraId="6EE4083E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5"/>
        <w:gridCol w:w="1351"/>
        <w:gridCol w:w="5674"/>
      </w:tblGrid>
      <w:tr w:rsidR="00C85072" w14:paraId="0F46133B" w14:textId="77777777">
        <w:trPr>
          <w:trHeight w:val="500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D1D5F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1.&amp;2. pozice</w:t>
            </w:r>
          </w:p>
        </w:tc>
        <w:tc>
          <w:tcPr>
            <w:tcW w:w="1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A041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tvary</w:t>
            </w:r>
          </w:p>
        </w:tc>
        <w:tc>
          <w:tcPr>
            <w:tcW w:w="5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8FD1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popis</w:t>
            </w:r>
          </w:p>
        </w:tc>
      </w:tr>
      <w:tr w:rsidR="00C85072" w14:paraId="6CB2B9E3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6ACB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C=</w:t>
            </w:r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B59B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B633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arabská čísla</w:t>
            </w:r>
          </w:p>
        </w:tc>
      </w:tr>
      <w:tr w:rsidR="00C85072" w14:paraId="6AEDFAEA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20F1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C}</w:t>
            </w:r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918C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XIV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7316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římská čísla</w:t>
            </w:r>
          </w:p>
        </w:tc>
      </w:tr>
      <w:tr w:rsidR="00C85072" w14:paraId="5EA758BE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FE0BD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84B5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mnoho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E99F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tvary „číslovky“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mnoh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-o,-a, ...</w:t>
            </w:r>
          </w:p>
        </w:tc>
      </w:tr>
      <w:tr w:rsidR="00C85072" w14:paraId="68EFB0AE" w14:textId="77777777">
        <w:trPr>
          <w:trHeight w:val="8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6503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04D3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čtverý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D93C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druhové číslovky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dvojí, obojí, trojí,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další tvořené  sufixem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erý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</w:tc>
      </w:tr>
      <w:tr w:rsidR="00C85072" w14:paraId="4E4342D9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F3E7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EC5F3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jedny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DDBC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druhová číslovka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jedny</w:t>
            </w:r>
          </w:p>
        </w:tc>
      </w:tr>
      <w:tr w:rsidR="00C85072" w14:paraId="18F506C2" w14:textId="77777777">
        <w:trPr>
          <w:trHeight w:val="8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589A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BB04A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čtvero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BE08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úhrnné číslovky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dvé, obé, tré,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další tvořené sufixem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ero</w:t>
            </w:r>
            <w:proofErr w:type="spellEnd"/>
          </w:p>
        </w:tc>
      </w:tr>
      <w:tr w:rsidR="00C85072" w14:paraId="15CCDA98" w14:textId="77777777">
        <w:trPr>
          <w:trHeight w:val="8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0FC1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Ck</w:t>
            </w:r>
            <w:proofErr w:type="spellEnd"/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1956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čtvery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B0E4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souborové číslovky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dvoje, oboje, troje,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další tvořené  sufixem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ery</w:t>
            </w:r>
            <w:proofErr w:type="spellEnd"/>
          </w:p>
        </w:tc>
      </w:tr>
      <w:tr w:rsidR="00C85072" w14:paraId="5356F6C3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C2CC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F42F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tři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9475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základní číslovky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jeden, dva, oba, tři, čtyři</w:t>
            </w:r>
          </w:p>
        </w:tc>
      </w:tr>
      <w:tr w:rsidR="00C85072" w14:paraId="00F1CD3C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81C3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</w:t>
            </w:r>
            <w:proofErr w:type="spellEnd"/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F765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pět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CA91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základní číslovky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pět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výše</w:t>
            </w:r>
          </w:p>
        </w:tc>
      </w:tr>
      <w:tr w:rsidR="00C85072" w14:paraId="7015EC5B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1EE2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A4C2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tolikrát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997EB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číslovka zájmenná ukazovací násobná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tolikrát</w:t>
            </w:r>
          </w:p>
        </w:tc>
      </w:tr>
      <w:tr w:rsidR="00C85072" w14:paraId="33458F86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96509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Cr</w:t>
            </w:r>
            <w:proofErr w:type="spellEnd"/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5B50E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druhý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A90F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číslovky řadové</w:t>
            </w:r>
          </w:p>
        </w:tc>
      </w:tr>
      <w:tr w:rsidR="00C85072" w14:paraId="44A1ADFB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D0D0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79D4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kolikrát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91AF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číslovka zájmenná tázací násobná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kolikrát</w:t>
            </w:r>
          </w:p>
        </w:tc>
      </w:tr>
      <w:tr w:rsidR="00C85072" w14:paraId="107E1678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53FF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</w:t>
            </w:r>
            <w:proofErr w:type="spellEnd"/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20FF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sedmkrát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BBCA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číslovky určité násobné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.*-krát</w:t>
            </w:r>
          </w:p>
        </w:tc>
      </w:tr>
      <w:tr w:rsidR="00C85072" w14:paraId="66FFB519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A43A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Cw</w:t>
            </w:r>
            <w:proofErr w:type="spellEnd"/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2C78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nejeden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BEAE8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nejeden</w:t>
            </w:r>
          </w:p>
        </w:tc>
      </w:tr>
      <w:tr w:rsidR="00C85072" w14:paraId="4BC0F032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72B8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F99A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desetina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4D0F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číslovky dílové vyjadřující určitý počet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.*-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ina</w:t>
            </w:r>
            <w:proofErr w:type="spellEnd"/>
          </w:p>
        </w:tc>
      </w:tr>
      <w:tr w:rsidR="00C85072" w14:paraId="3DB13A4B" w14:textId="77777777">
        <w:trPr>
          <w:trHeight w:val="500"/>
        </w:trPr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B8D66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</w:t>
            </w:r>
            <w:proofErr w:type="spellEnd"/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C56B9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kolikátý</w:t>
            </w:r>
          </w:p>
        </w:tc>
        <w:tc>
          <w:tcPr>
            <w:tcW w:w="56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DAC9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číslovka zájmenná tázací/vztažná řadová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kolikátý</w:t>
            </w:r>
          </w:p>
        </w:tc>
      </w:tr>
    </w:tbl>
    <w:p w14:paraId="531630F4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60D516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Oba systémy (brněnský i pražský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neberou v úvahu zájmenné použití některých tvarů číslovek. Jedná se jednak o tvary, které automatická morfologická analýza derivuje od lemmatu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jeden</w:t>
      </w:r>
      <w:r>
        <w:rPr>
          <w:rFonts w:ascii="Times New Roman" w:eastAsia="Times New Roman" w:hAnsi="Times New Roman" w:cs="Times New Roman"/>
          <w:sz w:val="24"/>
          <w:szCs w:val="24"/>
        </w:rPr>
        <w:t>. Tvar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jednou </w:t>
      </w:r>
      <w:r>
        <w:rPr>
          <w:rFonts w:ascii="Times New Roman" w:eastAsia="Times New Roman" w:hAnsi="Times New Roman" w:cs="Times New Roman"/>
          <w:sz w:val="24"/>
          <w:szCs w:val="24"/>
        </w:rPr>
        <w:t>je interpretován jako číslovka základní, násobná, nebo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jako příslovce. Další tvary jsou interpretovány jednak jako tvary číslovky základní, nebo druhové (tvary plurálového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subparadigmatu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jedny, jedněch, 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Brněnský systém uvádí navíc možnost interpretovat tvar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jednou </w:t>
      </w:r>
      <w:r>
        <w:rPr>
          <w:rFonts w:ascii="Times New Roman" w:eastAsia="Times New Roman" w:hAnsi="Times New Roman" w:cs="Times New Roman"/>
          <w:sz w:val="24"/>
          <w:szCs w:val="24"/>
        </w:rPr>
        <w:t>jako částici. Zájmenné použití není zoh</w:t>
      </w:r>
      <w:r>
        <w:rPr>
          <w:rFonts w:ascii="Times New Roman" w:eastAsia="Times New Roman" w:hAnsi="Times New Roman" w:cs="Times New Roman"/>
          <w:sz w:val="24"/>
          <w:szCs w:val="24"/>
        </w:rPr>
        <w:t>ledněno ani v jednom z obou analyzátorů.</w:t>
      </w:r>
    </w:p>
    <w:p w14:paraId="3EDB7BAB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Spřežky předložka + tvar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jeden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pojednou, najednou, zajedno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jsou oběma systémy interpretovány jako příslovce. Brněnský systém navíc u tvaru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najednou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uvádí možnost interpretovat jej jako částici.</w:t>
      </w:r>
    </w:p>
    <w:p w14:paraId="05241E53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Tvary slova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druhý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sou v pražském systému označeny jako slovní druh adjektivum. Tvar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druhdy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chápe jako příslovce. Tvary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podruhé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interpretuje jako číslovku násobnou,   tvar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zaprvé </w:t>
      </w:r>
      <w:r>
        <w:rPr>
          <w:rFonts w:ascii="Times New Roman" w:eastAsia="Times New Roman" w:hAnsi="Times New Roman" w:cs="Times New Roman"/>
          <w:sz w:val="24"/>
          <w:szCs w:val="24"/>
        </w:rPr>
        <w:t>jako příslovce, tvar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zadruhé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není rozpoznán (tag=XX.*), tvary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zatřetí, začtvrté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rovněž (tag=X</w:t>
      </w:r>
      <w:r>
        <w:rPr>
          <w:rFonts w:ascii="Times New Roman" w:eastAsia="Times New Roman" w:hAnsi="Times New Roman" w:cs="Times New Roman"/>
          <w:sz w:val="24"/>
          <w:szCs w:val="24"/>
        </w:rPr>
        <w:t>@.*).</w:t>
      </w:r>
    </w:p>
    <w:p w14:paraId="55AC0967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brněnském systému jsou tvary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zaprvé, zadruhé, 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označkovány jako číslovky, tvary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poprvé, podruhé, ... </w:t>
      </w:r>
      <w:r>
        <w:rPr>
          <w:rFonts w:ascii="Times New Roman" w:eastAsia="Times New Roman" w:hAnsi="Times New Roman" w:cs="Times New Roman"/>
          <w:sz w:val="24"/>
          <w:szCs w:val="24"/>
        </w:rPr>
        <w:t>jako příslovce.</w:t>
      </w:r>
    </w:p>
    <w:p w14:paraId="43F1978C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Tvary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napoprvé, napodruhé, 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jsou označeny jako příslovce v obou systémech. Tvary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dvojmo, trojmo, dvojitě, trojitě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interpretuj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oba  systémy shodně jako adverbia. Tvary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dvojitý, trojitý </w:t>
      </w:r>
      <w:r>
        <w:rPr>
          <w:rFonts w:ascii="Times New Roman" w:eastAsia="Times New Roman" w:hAnsi="Times New Roman" w:cs="Times New Roman"/>
          <w:sz w:val="24"/>
          <w:szCs w:val="24"/>
        </w:rPr>
        <w:t>jako adjektiva.</w:t>
      </w:r>
    </w:p>
    <w:p w14:paraId="264FBB9D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Značkování slovních tvarů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mnoho, více, nejvíce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do jisté míry  z lingvistického hlediska zjednodušující v obou systémech (více k tomuto viz Osolsobě, 2008).</w:t>
      </w:r>
    </w:p>
    <w:p w14:paraId="5BDD4323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Tvar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mnohý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analyzován oběma systémy jako slovní druh adjektivum. Brněnský systém navíc nabízí možnost zpodstatnělého adjektiva.</w:t>
      </w:r>
    </w:p>
    <w:p w14:paraId="52656C08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EE5257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tabulce 5a je naznačen vztah mezi hodnotami SUB a DEI u zájmenných adverbií v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 tabulce jsou uvedeny reprezentativní př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íklady, kompletní informaci o značkování zájmenných adverbií obsahuje kapitola věnovaná příslovcím. </w:t>
      </w:r>
    </w:p>
    <w:p w14:paraId="2CD98882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69FD8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3EF94A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5a 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8EE3ADD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88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815"/>
        <w:gridCol w:w="1350"/>
        <w:gridCol w:w="1290"/>
        <w:gridCol w:w="960"/>
        <w:gridCol w:w="2145"/>
      </w:tblGrid>
      <w:tr w:rsidR="00C85072" w14:paraId="6E3491CC" w14:textId="77777777">
        <w:trPr>
          <w:trHeight w:val="9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05D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POS=D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66A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Určitá</w:t>
            </w:r>
          </w:p>
          <w:p w14:paraId="57458C3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DEI=U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192A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Neurčitá</w:t>
            </w:r>
          </w:p>
          <w:p w14:paraId="7D047EC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DEI=N</w:t>
            </w:r>
          </w:p>
        </w:tc>
        <w:tc>
          <w:tcPr>
            <w:tcW w:w="1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EEF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Záporná</w:t>
            </w:r>
          </w:p>
          <w:p w14:paraId="5D5C3CA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DEI=Z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F414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Tázací</w:t>
            </w:r>
          </w:p>
          <w:p w14:paraId="30C861F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DEI=T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0F6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Ukazovací</w:t>
            </w:r>
          </w:p>
          <w:p w14:paraId="7D52D7F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DEI=D</w:t>
            </w:r>
          </w:p>
        </w:tc>
      </w:tr>
      <w:tr w:rsidR="00C85072" w14:paraId="73F7A703" w14:textId="77777777">
        <w:trPr>
          <w:trHeight w:val="920"/>
        </w:trPr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223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Zájmenná</w:t>
            </w:r>
          </w:p>
          <w:p w14:paraId="729063F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SUB=P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B50E" w14:textId="77777777" w:rsidR="00C85072" w:rsidRDefault="00C81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pokaždé, všude, vždy, jinde, jindy, jinak, ...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B35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někde, někdy, nějak, ...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5DC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nikde, nikdy, nijak, ...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D7BF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kde, kdy, jak, ...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A255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tam, tehdy, tak, ...</w:t>
            </w:r>
          </w:p>
        </w:tc>
      </w:tr>
    </w:tbl>
    <w:p w14:paraId="7ECF1C9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87D7E4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8723159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5b (Brno)</w:t>
      </w:r>
    </w:p>
    <w:p w14:paraId="4FDC1645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1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065"/>
        <w:gridCol w:w="1560"/>
        <w:gridCol w:w="1275"/>
        <w:gridCol w:w="1425"/>
        <w:gridCol w:w="1140"/>
        <w:gridCol w:w="1245"/>
      </w:tblGrid>
      <w:tr w:rsidR="00C85072" w14:paraId="0663795D" w14:textId="77777777">
        <w:trPr>
          <w:trHeight w:val="92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477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k6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218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  <w:t>vynechán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552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Indeterminate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y=I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D28A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Negative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y=N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EEA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Interrogative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y=Q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BB74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y=R</w:t>
            </w: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3DB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  <w:t>vynechán</w:t>
            </w:r>
          </w:p>
        </w:tc>
      </w:tr>
      <w:tr w:rsidR="00C85072" w14:paraId="3DEF901B" w14:textId="77777777">
        <w:trPr>
          <w:trHeight w:val="920"/>
        </w:trPr>
        <w:tc>
          <w:tcPr>
            <w:tcW w:w="14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9D2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Demonstrative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x=D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EB9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735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EA1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417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4FBD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8AB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Tam, tehdy, tak, zde, sem, …, 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ak, takhle, takto,</w:t>
            </w:r>
          </w:p>
        </w:tc>
      </w:tr>
      <w:tr w:rsidR="00C85072" w14:paraId="1CD336A5" w14:textId="77777777">
        <w:trPr>
          <w:trHeight w:val="920"/>
        </w:trPr>
        <w:tc>
          <w:tcPr>
            <w:tcW w:w="14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3EC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Delimitative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x=T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A33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pokaždé, všude, vždy, ...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B0D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0309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883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B6A4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B84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  <w:t xml:space="preserve"> </w:t>
            </w:r>
          </w:p>
        </w:tc>
      </w:tr>
      <w:tr w:rsidR="00C85072" w14:paraId="33A0F230" w14:textId="77777777">
        <w:trPr>
          <w:trHeight w:val="920"/>
        </w:trPr>
        <w:tc>
          <w:tcPr>
            <w:tcW w:w="14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152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  <w:t>vynechán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88BB" w14:textId="77777777" w:rsidR="00C85072" w:rsidRDefault="00C850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48A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někde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C70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nikde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0C0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kde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14E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přičemž, načež, pročež, seč, pokud, kdežto,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začež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kdežť</w:t>
            </w:r>
            <w:proofErr w:type="spellEnd"/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A9C6" w14:textId="77777777" w:rsidR="00C85072" w:rsidRDefault="00C850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5A5A5"/>
                <w:sz w:val="24"/>
                <w:szCs w:val="24"/>
              </w:rPr>
            </w:pPr>
          </w:p>
        </w:tc>
      </w:tr>
    </w:tbl>
    <w:p w14:paraId="4077EC6F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645B9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zájmenná adverbia SUB=P, tj.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místní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kudy, tudy, odkud, kamkoli, odkudkoli, nikudy, nikam...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časová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kdy, kdykoli, nikdy…, pokaždé, jedině, jedinkrát(e), po(v)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obakakrát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>)  a způsobová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jak, všelijak, jakkoli, nija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k, 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ani další sémantické třídy adverbií v rámci kategorie SUB nerozlišuje. V brněnském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rozlišují u lemmat označkovaných jako a</w:t>
      </w:r>
      <w:r>
        <w:rPr>
          <w:rFonts w:ascii="Times New Roman" w:eastAsia="Times New Roman" w:hAnsi="Times New Roman" w:cs="Times New Roman"/>
          <w:sz w:val="24"/>
          <w:szCs w:val="24"/>
        </w:rPr>
        <w:t>dverbia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k6.*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hodnoty atributu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 demonstrativní (D)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delimitativní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podobně jako 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k3.*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kde atribut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nabývá hodnot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[POTD]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k4.*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kde atribut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nabývá hodnot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[CORD]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přičemž toto rozlišení odpovídá do jisté míry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jak je vidět z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abulky 5b. Hodnoty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neurčité, negativní, tázací,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jsou v obou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uvedeny, ve slovníku se u adverbií realizují podobně v obou systémech. Hodnotu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vztažné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má i u adverbií brněnský systém (viz tabulka 5b). V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nebudou žádné výrazy značkován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jako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zájmenná vztažná adverbia.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Původně vztažné zájmenné příslovečné spřežky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přičemž, načež,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začež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, pročež, natož, protož, tož, ...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snad i archaické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očež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počemž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a také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seč,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kdežť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když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pokud, potud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jsou užívány výhradně jako spojovací výrazy, jsou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tudíž řazeny mezi spojky POS=J, viz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9900"/>
        </w:rPr>
        <w:t>kapitola Spojky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footnoteReference w:id="45"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129DBD86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brněnském systému se navíc oproti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realizuje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tagování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sémantických tříd adverbií pod atributem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který nabývá hodnot jako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stavové (S), modální (D), času (T), přípustky (A), příčiny (C), místa (L), způsobu (M), míry (Q)</w:t>
      </w:r>
      <w:r>
        <w:rPr>
          <w:rFonts w:ascii="Times New Roman" w:eastAsia="Times New Roman" w:hAnsi="Times New Roman" w:cs="Times New Roman"/>
          <w:sz w:val="24"/>
          <w:szCs w:val="24"/>
        </w:rPr>
        <w:t>. Hodnoty se netýkaj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jen zájmenných adverbií, ale jsou uváděny u všech adverbií. V tomto bodě je brněnský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bohatší. </w:t>
      </w:r>
    </w:p>
    <w:p w14:paraId="487C860F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FD91E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tabulce 5c je přehled značkování adverbií na 2. pozici v pražském systému.</w:t>
      </w:r>
    </w:p>
    <w:p w14:paraId="02A954C7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619F4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5c</w:t>
      </w:r>
    </w:p>
    <w:p w14:paraId="11BE804F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841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2025"/>
        <w:gridCol w:w="4365"/>
      </w:tblGrid>
      <w:tr w:rsidR="00C85072" w14:paraId="34724E6D" w14:textId="77777777">
        <w:trPr>
          <w:trHeight w:val="50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18EF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POS&amp;SUBPOS</w:t>
            </w: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788B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tvary – příklady</w:t>
            </w:r>
          </w:p>
        </w:tc>
        <w:tc>
          <w:tcPr>
            <w:tcW w:w="4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3FAB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popis</w:t>
            </w:r>
          </w:p>
        </w:tc>
      </w:tr>
      <w:tr w:rsidR="00C85072" w14:paraId="18F5F7F4" w14:textId="77777777">
        <w:trPr>
          <w:trHeight w:val="50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7421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E93D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nahoru</w:t>
            </w:r>
          </w:p>
        </w:tc>
        <w:tc>
          <w:tcPr>
            <w:tcW w:w="4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7511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všechna příslovce, která nelze stupňovat</w:t>
            </w:r>
          </w:p>
        </w:tc>
      </w:tr>
      <w:tr w:rsidR="00C85072" w14:paraId="0D86A65C" w14:textId="77777777">
        <w:trPr>
          <w:trHeight w:val="50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F8E6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Dg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5E4E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rychle</w:t>
            </w:r>
          </w:p>
        </w:tc>
        <w:tc>
          <w:tcPr>
            <w:tcW w:w="4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0AC80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příslovce, která lze stupňovat</w:t>
            </w:r>
          </w:p>
        </w:tc>
      </w:tr>
      <w:tr w:rsidR="00C85072" w14:paraId="6D4FA7EA" w14:textId="77777777">
        <w:trPr>
          <w:trHeight w:val="50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D4A4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D!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5A6A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6F40" w14:textId="77777777" w:rsidR="00C85072" w:rsidRDefault="00C81CBF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zastaralý</w:t>
            </w:r>
          </w:p>
        </w:tc>
      </w:tr>
    </w:tbl>
    <w:p w14:paraId="23E9A8A8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7F73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počítá s další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subklasifikací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nezájmenných adverbií na rovině kategorie SUB, která se s brněnským i pražským systémem stýká jen zcela okrajově. Tuto klasifikaci názorně ukazuje tabulka 5d (viz více kapitola věnovaná adverbiím).</w:t>
      </w:r>
    </w:p>
    <w:p w14:paraId="24D2FB8D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92783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5d</w:t>
      </w:r>
    </w:p>
    <w:p w14:paraId="733DBDE1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8984" w:type="dxa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16"/>
        <w:gridCol w:w="2256"/>
        <w:gridCol w:w="2256"/>
        <w:gridCol w:w="2256"/>
      </w:tblGrid>
      <w:tr w:rsidR="00C85072" w14:paraId="68C5AE80" w14:textId="77777777">
        <w:trPr>
          <w:trHeight w:val="500"/>
        </w:trPr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532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4E71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NovaMorf</w:t>
            </w:r>
            <w:proofErr w:type="spellEnd"/>
          </w:p>
        </w:tc>
        <w:tc>
          <w:tcPr>
            <w:tcW w:w="2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5B1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Brno</w:t>
            </w:r>
          </w:p>
        </w:tc>
        <w:tc>
          <w:tcPr>
            <w:tcW w:w="2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2D0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Praha</w:t>
            </w:r>
          </w:p>
        </w:tc>
      </w:tr>
      <w:tr w:rsidR="00C85072" w14:paraId="7028DA2D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447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Poddruh/</w:t>
            </w:r>
          </w:p>
          <w:p w14:paraId="3E8416A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subklasifikace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typu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6A53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32E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A95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pozice</w:t>
            </w:r>
          </w:p>
        </w:tc>
      </w:tr>
      <w:tr w:rsidR="00C85072" w14:paraId="0B9563C7" w14:textId="77777777">
        <w:trPr>
          <w:trHeight w:val="54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F38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POS=D/k6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A1DC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46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F01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47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8085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C85072" w14:paraId="65A62E1E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7F2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POS=D/k6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5F1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48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5313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t=Q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49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D59A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C85072" w14:paraId="0EFDF94D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20D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POS=D/k6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DB0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0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C1C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1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FE5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C85072" w14:paraId="49C00A03" w14:textId="77777777">
        <w:trPr>
          <w:trHeight w:val="500"/>
        </w:trPr>
        <w:tc>
          <w:tcPr>
            <w:tcW w:w="2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A55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POS=D/k6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0AE1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SUB=0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2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2D4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3"/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BC5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</w:tbl>
    <w:p w14:paraId="674CE0D7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A8A73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Značkování jmenných kategorií rodu (GEN/g), čísla (NUM/n) a pádu (CAS/c) v návrhu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 porovnání s brněnským a pražským systémem </w:t>
      </w:r>
    </w:p>
    <w:p w14:paraId="2B7E184C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F02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 značkování jmenných kategorií neexistují ve srovnávaných systémech výrazné rozdíly. Shoda panuje jak v kategoriích/atributech, tak v hodnotách, které nabývají. Kategorii rodu a čísla mají ve značce uvedeny tvary sloves,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které prostřednictvím těchto 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tegorií vyjadřují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gramatickou shodu. Kategorii pádu   mají ve značce uvedenu také prepozice v závislosti na tom, s kterým pádem jména se prepozice pojí.</w:t>
      </w:r>
    </w:p>
    <w:p w14:paraId="30E6F7A2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Tabulky 6, 7, 8 ukazují na shody všech tří systémů.</w:t>
      </w:r>
    </w:p>
    <w:p w14:paraId="27B6CCEE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0A074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6</w:t>
      </w:r>
    </w:p>
    <w:p w14:paraId="06783B64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0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760"/>
        <w:gridCol w:w="1770"/>
        <w:gridCol w:w="2257"/>
      </w:tblGrid>
      <w:tr w:rsidR="00C85072" w14:paraId="782EA004" w14:textId="77777777">
        <w:trPr>
          <w:trHeight w:val="500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161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258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NovaMorf</w:t>
            </w:r>
            <w:proofErr w:type="spellEnd"/>
          </w:p>
        </w:tc>
        <w:tc>
          <w:tcPr>
            <w:tcW w:w="1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D74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Brno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6E2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Praha</w:t>
            </w:r>
          </w:p>
        </w:tc>
      </w:tr>
      <w:tr w:rsidR="00C85072" w14:paraId="74930B2C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BA5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jmenný rod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2128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E12C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EDB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pozice</w:t>
            </w:r>
          </w:p>
        </w:tc>
      </w:tr>
      <w:tr w:rsidR="00C85072" w14:paraId="06247B6B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08FB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POS=[NAPC]/k[1234]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76A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GEN=M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E07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gM</w:t>
            </w:r>
            <w:proofErr w:type="spellEnd"/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785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C85072" w14:paraId="113FEA3D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6FF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POS=[NAPC]/k[1234]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3EF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GEN=I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2FF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</w:t>
            </w:r>
            <w:proofErr w:type="spellEnd"/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48E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C85072" w14:paraId="0381339E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E69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POS=[NAPC]/k[1234]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05D8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GEN=F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53F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gF</w:t>
            </w:r>
            <w:proofErr w:type="spellEnd"/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06D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C85072" w14:paraId="6592CBC9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D40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POS=[NAPC]/k[1234]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905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GEN=N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5EB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gN</w:t>
            </w:r>
            <w:proofErr w:type="spellEnd"/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BD3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C85072" w14:paraId="042B71AE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DD5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83E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GEN=[MIFN]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D25F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585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5"/>
            </w:r>
          </w:p>
        </w:tc>
      </w:tr>
      <w:tr w:rsidR="00C85072" w14:paraId="5496D8F5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D2C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5A2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[GEN=F &amp; NUM=S] | [GEN=N &amp; NUM=P]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ABB5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31B9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6"/>
            </w:r>
          </w:p>
        </w:tc>
      </w:tr>
      <w:tr w:rsidR="00C85072" w14:paraId="0F5C9BE9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0C1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B29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[GEN=[FI] &amp; NUM=P]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BFC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A08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7"/>
            </w:r>
          </w:p>
        </w:tc>
      </w:tr>
      <w:tr w:rsidR="00C85072" w14:paraId="7D6C3E95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01F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ABF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[GEN=[MI] &amp; NUM=S]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39AD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72D9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8"/>
            </w:r>
          </w:p>
        </w:tc>
      </w:tr>
    </w:tbl>
    <w:p w14:paraId="3CA9E6B2" w14:textId="77777777" w:rsidR="00C85072" w:rsidRDefault="00C85072">
      <w:pPr>
        <w:spacing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5D040B36" w14:textId="77777777" w:rsidR="00C85072" w:rsidRDefault="00C81CBF">
      <w:pPr>
        <w:spacing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Kromě tradičních hodnot zachovává návrh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již zavedenou praxi pražského i brněnského systému a rozlišujeme dva mužské rody. Na rozdíl od pražského systému nepřipouští částečně sdružené hodnoty (proměnné) pro případy, kt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eré nelze na základě žádné indicie ani širšího kontextu rozhodnout;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disambiguaci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řeší buď disjunkcí hodnot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nedisambiguuje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nebo jednoznačnou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disambiguací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podle rodové hierarchie (M&gt;F&gt;I&gt;N), viz více v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9900"/>
        </w:rPr>
        <w:t>kapitole Substantiva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Brněnský systém se sdruženými hodnotami explicitně nepracuje. Přesto v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desambiguační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praxi užívá pravidla, která zjednodušují tuto praxi a odpovídají tak jiným způsobem řešení (viz více Jakubíček a kol., 2011) na potřebu vyhnout se složité desambiguaci.</w:t>
      </w:r>
    </w:p>
    <w:p w14:paraId="7F2EFA91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4F98B7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7</w:t>
      </w:r>
    </w:p>
    <w:p w14:paraId="30A2910E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7"/>
        <w:gridCol w:w="2258"/>
        <w:gridCol w:w="2258"/>
      </w:tblGrid>
      <w:tr w:rsidR="00C85072" w14:paraId="1A287588" w14:textId="77777777">
        <w:trPr>
          <w:trHeight w:val="500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812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DADE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NovaMorf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15E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Brno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BFE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Praha</w:t>
            </w:r>
          </w:p>
        </w:tc>
      </w:tr>
      <w:tr w:rsidR="00C85072" w14:paraId="7405DC00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1A4D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číslo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B6E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CF7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2619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pozice</w:t>
            </w:r>
          </w:p>
        </w:tc>
      </w:tr>
      <w:tr w:rsidR="00C85072" w14:paraId="16DED342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F48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POS=[NAPCV]/k[12345]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6A5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NUM=S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70F4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nS</w:t>
            </w:r>
            <w:proofErr w:type="spellEnd"/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3130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C85072" w14:paraId="3C0D0143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B566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POS=[NAPCV]/k[12345]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906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NUM=P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971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</w:t>
            </w:r>
            <w:proofErr w:type="spellEnd"/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147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C85072" w14:paraId="539BA55E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638D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POS=[NAPCV]/k[12345]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41B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NUM=[SP]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C62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AAF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9"/>
            </w:r>
          </w:p>
        </w:tc>
      </w:tr>
    </w:tbl>
    <w:p w14:paraId="1523F1ED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4BE5B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777D0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8</w:t>
      </w:r>
    </w:p>
    <w:p w14:paraId="7D8C165D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7"/>
        <w:gridCol w:w="2258"/>
        <w:gridCol w:w="2258"/>
      </w:tblGrid>
      <w:tr w:rsidR="00C85072" w14:paraId="63276258" w14:textId="77777777">
        <w:trPr>
          <w:trHeight w:val="500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2E9A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A1C2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NovaMorf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13B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Brno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DEA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Praha</w:t>
            </w:r>
          </w:p>
        </w:tc>
      </w:tr>
      <w:tr w:rsidR="00C85072" w14:paraId="13732CBF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BF7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pád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BE2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89F2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A15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pozice</w:t>
            </w:r>
          </w:p>
        </w:tc>
      </w:tr>
      <w:tr w:rsidR="00C85072" w14:paraId="75DBA119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605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POS=[NAPCR]/k[12347]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407D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CAS=[1234567]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01E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g[1234567]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6D2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[1234567-]</w:t>
            </w:r>
          </w:p>
        </w:tc>
      </w:tr>
      <w:tr w:rsidR="00C85072" w14:paraId="7818798E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28C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POS=[NAPCR]/k[12347]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2FE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CAS=[1234567]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C1B7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663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60"/>
            </w:r>
          </w:p>
        </w:tc>
      </w:tr>
      <w:tr w:rsidR="00C85072" w14:paraId="6017A6B6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444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POS=[NAPCR]/k[12347]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563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CAS=[24] | [17] | ...]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61"/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A66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F9B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</w:tbl>
    <w:p w14:paraId="06638E08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C6A53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Značkování kategorií relevantních pro slovesa (POS=V/k5) v návrhu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 porovnání s brněnským systémem </w:t>
      </w:r>
    </w:p>
    <w:p w14:paraId="7297CC70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AE02B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 slovesa je v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relevantní kategorie poddruh (SUB), vid (ASP), osoba (PER) a číslo (NUM viz výše), slovesný tvar (VRB) a pro krát</w:t>
      </w:r>
      <w:r>
        <w:rPr>
          <w:rFonts w:ascii="Times New Roman" w:eastAsia="Times New Roman" w:hAnsi="Times New Roman" w:cs="Times New Roman"/>
          <w:sz w:val="24"/>
          <w:szCs w:val="24"/>
        </w:rPr>
        <w:t>ké tvary n/t-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příčestí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také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kategorie jmenný tvar (NOM),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viz více v příslušných kapitolách věnovaných adjektivům a slovesům. </w:t>
      </w:r>
    </w:p>
    <w:p w14:paraId="1EC6B8A6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Poddruh sloves má v návrhu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dvě hodnoty. SUB=b pomocná (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být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footnoteReference w:id="64"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bývat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bývávat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 a SUB=0 (všechna ostatní), viz více v kapitole věnované morfologickým kategoriím a hodnotám.</w:t>
      </w:r>
    </w:p>
    <w:p w14:paraId="48A688C7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Ani brněnský, ani pražský systém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subklasifikaci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sloves nemají. Vzhledem k to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mu, že návrh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je značně restriktivní, domníváme se, že sjednocení obou systémů by nemělo narazit na vážné překážky.</w:t>
      </w:r>
    </w:p>
    <w:p w14:paraId="37DA1748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Hodnoty kategorií vid, osoba i číslo a slovesný tvar mají své protějšky v brněnském i pražském systému, takže sjednocení by nemělo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arážet na významné překážky. Tabulky 9 a 10 ukazují korespondence mezi návrhem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brněnským i pražským systémem.</w:t>
      </w:r>
    </w:p>
    <w:p w14:paraId="44BBE897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6D4F9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9</w:t>
      </w:r>
    </w:p>
    <w:p w14:paraId="07B558C9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7"/>
        <w:gridCol w:w="2258"/>
        <w:gridCol w:w="2258"/>
      </w:tblGrid>
      <w:tr w:rsidR="00C85072" w14:paraId="39826000" w14:textId="77777777">
        <w:trPr>
          <w:trHeight w:val="500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C21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4A4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NovaMorf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F9D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Brno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517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Praha</w:t>
            </w:r>
          </w:p>
        </w:tc>
      </w:tr>
      <w:tr w:rsidR="00C85072" w14:paraId="2FF22A81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B4D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AA77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65"/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67B0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66"/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D73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pozice</w:t>
            </w:r>
          </w:p>
        </w:tc>
      </w:tr>
      <w:tr w:rsidR="00C85072" w14:paraId="72DBEA74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5625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POS=V/k5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993E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ASP=[DNO-]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835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a[PI]/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67"/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A80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[PIB-]</w:t>
            </w:r>
          </w:p>
        </w:tc>
      </w:tr>
    </w:tbl>
    <w:p w14:paraId="79BE57E7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F2B30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Tabulka 10</w:t>
      </w:r>
    </w:p>
    <w:tbl>
      <w:tblPr>
        <w:tblStyle w:val="af0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7"/>
        <w:gridCol w:w="2258"/>
        <w:gridCol w:w="2258"/>
      </w:tblGrid>
      <w:tr w:rsidR="00C85072" w14:paraId="023CD57B" w14:textId="77777777">
        <w:trPr>
          <w:trHeight w:val="500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8841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396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NovaMorf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B56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Brno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3F9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Praha</w:t>
            </w:r>
          </w:p>
        </w:tc>
      </w:tr>
      <w:tr w:rsidR="00C85072" w14:paraId="7A304351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6727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osoba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8A6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7A67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6E7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pozice</w:t>
            </w:r>
          </w:p>
        </w:tc>
      </w:tr>
      <w:tr w:rsidR="00C85072" w14:paraId="0F2D997B" w14:textId="77777777">
        <w:trPr>
          <w:trHeight w:val="500"/>
        </w:trPr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641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POS=V/k5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0B3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PER=[123-]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68"/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F0F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p[123]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EF7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[123-]</w:t>
            </w:r>
          </w:p>
        </w:tc>
      </w:tr>
    </w:tbl>
    <w:p w14:paraId="6365BBF4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8694A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kopíruje do značné míry brněnský systém značkování slovesných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subparadigmat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(kategorie slovesného módu značkovaná atributem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). Odpovídající významy se v dosavadním pražském systému značkovaly na 2., 9. a 12. pozici. (Podrobné porovnání obou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systému i s ohledem na to, jak se oba systémy zračí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používaném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tagování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Slovenského národního korpusu viz Osolsobě, 2007.) Korespondence mezi návrhem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brněnským systémem jsou patrné z tabulky 11.</w:t>
      </w:r>
    </w:p>
    <w:p w14:paraId="7F1C1A10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0E460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Tabulka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E62DCA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5"/>
        <w:gridCol w:w="1505"/>
        <w:gridCol w:w="1505"/>
        <w:gridCol w:w="1505"/>
        <w:gridCol w:w="1505"/>
        <w:gridCol w:w="1505"/>
      </w:tblGrid>
      <w:tr w:rsidR="00C85072" w14:paraId="714EF2D0" w14:textId="77777777">
        <w:trPr>
          <w:trHeight w:val="500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5C0D" w14:textId="77777777" w:rsidR="00C85072" w:rsidRDefault="00C81C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slovesný tvar/mód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3250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Morf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7FB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Brno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507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Praha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0117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Praha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D8F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Praha</w:t>
            </w:r>
          </w:p>
        </w:tc>
      </w:tr>
      <w:tr w:rsidR="00C85072" w14:paraId="3C53A308" w14:textId="77777777">
        <w:trPr>
          <w:trHeight w:val="500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FE29" w14:textId="77777777" w:rsidR="00C85072" w:rsidRDefault="00C850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45A9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VRB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0C4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4F86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pozice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588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pozice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FC7D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pozice</w:t>
            </w:r>
          </w:p>
        </w:tc>
      </w:tr>
      <w:tr w:rsidR="00C85072" w14:paraId="037FE3D9" w14:textId="77777777">
        <w:trPr>
          <w:trHeight w:val="500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24EC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POS=V/k5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550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VRB=F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F8ED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mF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B40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8BC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AC5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85072" w14:paraId="0CE6C025" w14:textId="77777777">
        <w:trPr>
          <w:trHeight w:val="500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A59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POS=V/k5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97A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VRB=P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CD4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A35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2C6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3A0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PX</w:t>
            </w:r>
          </w:p>
        </w:tc>
      </w:tr>
      <w:tr w:rsidR="00C85072" w14:paraId="74B2A06F" w14:textId="77777777">
        <w:trPr>
          <w:trHeight w:val="500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007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POS=V/k5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AC5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VRB=I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E21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627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A44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059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85072" w14:paraId="33938BF2" w14:textId="77777777">
        <w:trPr>
          <w:trHeight w:val="500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CB1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POS=V/k5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380C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VRB=L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FB4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A13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pq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A82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D2B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RX</w:t>
            </w:r>
          </w:p>
        </w:tc>
      </w:tr>
      <w:tr w:rsidR="00C85072" w14:paraId="52E3E638" w14:textId="77777777">
        <w:trPr>
          <w:trHeight w:val="500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8CDE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POS=V/k[Y89]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69"/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053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VRB=K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70"/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6C96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mC|zY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3A861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950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679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85072" w14:paraId="3593E9BF" w14:textId="77777777">
        <w:trPr>
          <w:trHeight w:val="500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CE7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POS=V/k5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4BD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VRB=p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71CB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4530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556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9DF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85072" w14:paraId="6A1B22DA" w14:textId="77777777">
        <w:trPr>
          <w:trHeight w:val="500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218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POS=V/k5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1E30D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VRB=m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04D9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mD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EBA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5648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089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85072" w14:paraId="79202BC5" w14:textId="77777777">
        <w:trPr>
          <w:trHeight w:val="500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0699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POS=V/k5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E9A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VRB=B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71"/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B635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72"/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509E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16D3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54B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C85072" w14:paraId="08F9D169" w14:textId="77777777">
        <w:trPr>
          <w:trHeight w:val="500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0F30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POS=A/k[25]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73"/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908F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VRB=T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74"/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99BEA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/---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0AF2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9C77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3DB4" w14:textId="77777777" w:rsidR="00C85072" w:rsidRDefault="00C8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75"/>
            </w:r>
          </w:p>
        </w:tc>
      </w:tr>
    </w:tbl>
    <w:p w14:paraId="72E36F03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6C1B0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E134E8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Značkování kategorie negace v návrhu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 porovnání s brněnským a pražským systémem</w:t>
      </w:r>
    </w:p>
    <w:p w14:paraId="69B79C6B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8A38A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Značkování kategorie NEGACE v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počítá se zachováním stávající praxe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lemmatizace tvaru derivovaného negativním prefixem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ne- </w:t>
      </w:r>
      <w:r>
        <w:rPr>
          <w:rFonts w:ascii="Times New Roman" w:eastAsia="Times New Roman" w:hAnsi="Times New Roman" w:cs="Times New Roman"/>
          <w:sz w:val="24"/>
          <w:szCs w:val="24"/>
        </w:rPr>
        <w:t>tvarem bez tohoto prefixu) pouze u sloves.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adjektiv a adverbií i dalších slovních druhů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tuto praxi navrhujeme z</w:t>
      </w:r>
      <w:r>
        <w:rPr>
          <w:rFonts w:ascii="Times New Roman" w:eastAsia="Times New Roman" w:hAnsi="Times New Roman" w:cs="Times New Roman"/>
          <w:sz w:val="24"/>
          <w:szCs w:val="24"/>
        </w:rPr>
        <w:t>měnit.</w:t>
      </w:r>
    </w:p>
    <w:p w14:paraId="34A6C9D6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Je-li POS=[AD]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=ne.*, přičemž počáteční řetězec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ne-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má negující význam, pak bude lemmatem tvar 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hodnota NEG=N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nedobrý, nerad, nešťastný, nepřítelův, nešťastně,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nepřátelsky, ...</w:t>
      </w:r>
      <w:r>
        <w:rPr>
          <w:rFonts w:ascii="Times New Roman" w:eastAsia="Times New Roman" w:hAnsi="Times New Roman" w:cs="Times New Roman"/>
          <w:sz w:val="24"/>
          <w:szCs w:val="24"/>
        </w:rPr>
        <w:t>). Nemá-li počáteční řetězec negující význam, pak bude pochop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itelně lemmatem tvar 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hodnota  NEG=A (jednak adjektiva a adverbia typu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neurotický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neteřin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neurotizovaně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neurotizujícně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…,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jednak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negativa tantum</w:t>
      </w:r>
      <w:r>
        <w:rPr>
          <w:rFonts w:ascii="Times New Roman" w:eastAsia="Times New Roman" w:hAnsi="Times New Roman" w:cs="Times New Roman"/>
          <w:sz w:val="24"/>
          <w:szCs w:val="24"/>
        </w:rPr>
        <w:t>, přičemž máme na zřeteli, že vymezení této kategorie výčtem na rovině morfologického slovníku není t</w:t>
      </w:r>
      <w:r>
        <w:rPr>
          <w:rFonts w:ascii="Times New Roman" w:eastAsia="Times New Roman" w:hAnsi="Times New Roman" w:cs="Times New Roman"/>
          <w:sz w:val="24"/>
          <w:szCs w:val="24"/>
        </w:rPr>
        <w:t>riviální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8"/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D99F560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brněnském systému je atribut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e[AN]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NEGACE relevantní pro adjektiva, slovesa a  adverbia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k[256]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674D87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Domníváme se, že sjednocení nestojí v cestě významné překážky. </w:t>
      </w:r>
    </w:p>
    <w:p w14:paraId="1415EC04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80C233B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Značkování kategorie stupeň v návrhu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 porovnání s brněnským a pražským systémem </w:t>
      </w:r>
    </w:p>
    <w:p w14:paraId="74B056BD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C755E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Všechna adjektiva i adverbia v pozitivu bez ohledu na sémantické rysy, které bývají uváděny jako rozhodující pro pravidelné (víceméně paradigmatické) odvozování 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rů komparativu sufixy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-í/-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ší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/-[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eě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jší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nebo slovnědruhovými charakteristikami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-e/-ě/-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eji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ěji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superlativu prefixem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nej-,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mají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mít podle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hodnotu DEG=1, pravidelně i nepravidelně odvozené tvary budou mít hodnotu komparativu, resp. superlativu DEG=[23], viz podrobněji kapitoly věnované adjektivům a adverbiím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F2F4F6C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Jedná se o změnu oproti dosavadní pražské praxi, která pov</w:t>
      </w:r>
      <w:r>
        <w:rPr>
          <w:rFonts w:ascii="Times New Roman" w:eastAsia="Times New Roman" w:hAnsi="Times New Roman" w:cs="Times New Roman"/>
          <w:sz w:val="24"/>
          <w:szCs w:val="24"/>
        </w:rPr>
        <w:t>ažovala některé typy adjektiv a adverbií za explicitně nestupňovatelné (tag=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.*), jiné za explicitně stupňovatelné (tag=Dg.*). Tato změna zcela odpovídá praxi brněnského systému, je jí inspirována.</w:t>
      </w:r>
    </w:p>
    <w:p w14:paraId="2506A586" w14:textId="77777777" w:rsidR="00C85072" w:rsidRDefault="00C81CBF">
      <w:pPr>
        <w:spacing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navíc zavádí hodnotu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DEG=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 deriváty ty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pu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sebe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+ komparativ.</w:t>
      </w:r>
    </w:p>
    <w:p w14:paraId="0B08BD8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Takto tvořená slova jsou v brněnském systému dosud značkována atributem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 hodnotou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V pražském systému je praxe nekonzistentní.</w:t>
      </w:r>
    </w:p>
    <w:p w14:paraId="695ABDB3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počítá rovněž s některými změnami v lemmatizaci. U adjektiv a adverbií druhého a třetíh</w:t>
      </w:r>
      <w:r>
        <w:rPr>
          <w:rFonts w:ascii="Times New Roman" w:eastAsia="Times New Roman" w:hAnsi="Times New Roman" w:cs="Times New Roman"/>
          <w:sz w:val="24"/>
          <w:szCs w:val="24"/>
        </w:rPr>
        <w:t>o stupně od supletivních kmenů a u adjektiv a adverbií bez jednoznačného vztahu ke tvaru pozitivu navrhuje lemmatizaci tvarem komparativu (viz více v příslušných kapitolách).</w:t>
      </w:r>
    </w:p>
    <w:p w14:paraId="592C72F0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Domníváme se, že sjednocení nestojí v cestě významné překážky.</w:t>
      </w:r>
    </w:p>
    <w:p w14:paraId="19424525" w14:textId="77777777" w:rsidR="00C85072" w:rsidRDefault="00C8507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35BC2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3E79C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Značkování kate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gorie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Zkratka (ABR) v návrhu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v porovnání s brněnským a pražským systémem</w:t>
      </w:r>
    </w:p>
    <w:p w14:paraId="4A99261C" w14:textId="77777777" w:rsidR="00C85072" w:rsidRDefault="00C85072">
      <w:pPr>
        <w:spacing w:line="240" w:lineRule="auto"/>
        <w:rPr>
          <w:rFonts w:ascii="Calibri" w:eastAsia="Calibri" w:hAnsi="Calibri" w:cs="Calibri"/>
          <w:color w:val="00000A"/>
        </w:rPr>
      </w:pPr>
    </w:p>
    <w:p w14:paraId="7057E339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Tato kategorie je v návrhu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relevantní pro všechny slovní druhy. Má pouze jednu hodnotu, a to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ABR=+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  kteroužto hodnotu dostávají zkratky, ostatní slovní tvary nemají tuto hodnotu definovanou, mají tedy  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ABR=-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 Zkratka může být libovolný slovní dru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h, viz více pasáž v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9900"/>
        </w:rPr>
        <w:t>kapitole Morfologické kategorie a jejich hodnoty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</w:p>
    <w:p w14:paraId="76B506DA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V brněnském systému zkratky byly dříve značkovány na rovině slovního druhu jako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v návrhu Jakubíček a kol., 2011 je uvedena hodnota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 (zkratka)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 obecného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subklasifikačního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atributu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9D4D0DC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V pražském systému existují na 2. pozici značky pro hodnoty zkratka jako substantivum (;), adjektivum (.), číslovka (3), sloveso (~), adverbium (!). </w:t>
      </w:r>
    </w:p>
    <w:p w14:paraId="145D3E8C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Domníváme se, že sjednocení nestojí v cestě významné překážky.</w:t>
      </w:r>
    </w:p>
    <w:p w14:paraId="5835444B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9DD5F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Subklasifikace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vlastní brněnskému systé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mu</w:t>
      </w:r>
    </w:p>
    <w:p w14:paraId="59FE3D1B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7B2C79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Statistické charakteristiky</w:t>
      </w:r>
    </w:p>
    <w:p w14:paraId="5565D48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Brněnský systém (Jakubíček a kol., 2011) pracuje s atributem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statistická charakteristika ~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nabývajícím hodnoty frekvence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škále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0-9 (~[0123456789])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Nakolik je toto značkování v praxi zahrnuto, není z dostupných publikací </w:t>
      </w:r>
      <w:r>
        <w:rPr>
          <w:rFonts w:ascii="Times New Roman" w:eastAsia="Times New Roman" w:hAnsi="Times New Roman" w:cs="Times New Roman"/>
          <w:sz w:val="24"/>
          <w:szCs w:val="24"/>
        </w:rPr>
        <w:t>patrné.</w:t>
      </w:r>
    </w:p>
    <w:p w14:paraId="3E963BB2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CE58C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Subklasifikace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interpunkce</w:t>
      </w:r>
    </w:p>
    <w:p w14:paraId="667EE314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novém revidovaném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(Jakubíček a kol., 2011) se uvádí seznam hodnot pro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subklasifikaci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interpunkce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 Nakolik je toto značkování v praxi zahrnuto, není z dostupných publikací patrné.</w:t>
      </w:r>
    </w:p>
    <w:p w14:paraId="2CDA7173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návrh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bude mít vlastní klasifikační praxi pro interpunkci (je pojata do širší kategorie Symboly), viz více v příslušné kapitole.</w:t>
      </w:r>
    </w:p>
    <w:p w14:paraId="533F13EE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EC726B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Subklasifikace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vlastní pražskému systému: značkování posesivního rodu a čísla  (6. a 7. pozice)</w:t>
      </w:r>
    </w:p>
    <w:p w14:paraId="4AEE4E5C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Pražský systém zavádí ve značkování kategorii posesivní rod (6. pozice) a posesivní číslo (7. pozice). Je relevantní pro posesivní zájmena a adjektiva derivovan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sufixy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ův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-in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Označuje rod a číslo (ne u všech adjektiv a zájmen) osoby/osob, jíž/jimž se přivlastňuje. V případě adjektiv mají tedy všechna adjektiva 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ův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vyplněnu hodnotu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mužský životný (M)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všechna 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hodnotu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ženský (F)</w:t>
      </w:r>
      <w:r>
        <w:rPr>
          <w:rFonts w:ascii="Times New Roman" w:eastAsia="Times New Roman" w:hAnsi="Times New Roman" w:cs="Times New Roman"/>
          <w:sz w:val="24"/>
          <w:szCs w:val="24"/>
        </w:rPr>
        <w:t>, hodnota posesivního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čísla se nevyplňuje. U posesivních zájmen mají hodnotu rodu i čísla vyplněna pouze zájmena 3. osoby, přičemž se (z důvodů zjednodušení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disambiguace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používá sdružených hodnot. Zájmena 1. a 2. osoby mají uvedenu pouze hodnotu čísla.</w:t>
      </w:r>
    </w:p>
    <w:p w14:paraId="3340F0F2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značkování posesivního rodu a čísla ustupuje.</w:t>
      </w:r>
    </w:p>
    <w:p w14:paraId="5D683F5E" w14:textId="77777777" w:rsidR="00C85072" w:rsidRDefault="00C850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3CF9F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0AB67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CC617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Subklasifikace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vlastní návrhu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bez zřetelné opory v odpovídajících značkách v brněnském a pražském systému</w:t>
      </w:r>
    </w:p>
    <w:p w14:paraId="11C3006C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3F6F2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tomto místě shrnujeme to, co je uvedeno v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  <w:t>kapitole Morfologické kategorie a jejich hodn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  <w:t>oty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554EDF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pracuje s těmito kategoriemi:</w:t>
      </w:r>
    </w:p>
    <w:p w14:paraId="25BF9A41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Slovní druh – POS (viz výše)</w:t>
      </w:r>
    </w:p>
    <w:p w14:paraId="428D7B67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Poddruh – SUB (viz výše)</w:t>
      </w:r>
    </w:p>
    <w:p w14:paraId="48C40110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Deixe – DEI (viz výše)</w:t>
      </w:r>
    </w:p>
    <w:p w14:paraId="22698E7E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Vid – ASP (viz výše)</w:t>
      </w:r>
    </w:p>
    <w:p w14:paraId="468C3CC8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Zkratka – ABR (viz výše)</w:t>
      </w:r>
    </w:p>
    <w:p w14:paraId="0D04A9AA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Rod – GEN (viz výše)</w:t>
      </w:r>
    </w:p>
    <w:p w14:paraId="06ED8C8B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Číslo – NUM (viz výše)</w:t>
      </w:r>
    </w:p>
    <w:p w14:paraId="6235634C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Pád – CAS (viz výše)</w:t>
      </w:r>
    </w:p>
    <w:p w14:paraId="352F3A4B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Osoba – PER (viz výše)</w:t>
      </w:r>
    </w:p>
    <w:p w14:paraId="6FDC275C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Stupeň – DEG (viz výše)</w:t>
      </w:r>
    </w:p>
    <w:p w14:paraId="6BDEE5A3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Negace – NEG (viz výše)</w:t>
      </w:r>
    </w:p>
    <w:p w14:paraId="611C89BC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Slovesný tvar – VRB (viz výše)</w:t>
      </w:r>
    </w:p>
    <w:p w14:paraId="1EDCE450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Jmenný tvar přídavných jmen – NOM (viz výše)</w:t>
      </w:r>
    </w:p>
    <w:p w14:paraId="1B2FA3F0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Typ agregátu – AGR (viz výše a rovněž v samostatné kapitole věnované agregátům)</w:t>
      </w:r>
    </w:p>
    <w:p w14:paraId="0DB0DD9F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Globální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mutace – GMU (slouží k zachycení variantnosti ve všech tvarech paradigmatu, tj. ve všech tvarech spadajících pod variantní lemma v konceptu vícenásobného lemmatu)</w:t>
      </w:r>
    </w:p>
    <w:p w14:paraId="5532CF6A" w14:textId="77777777" w:rsidR="00C85072" w:rsidRDefault="00C81C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Flektivní mutace – FMU (slouží k zaznamenání varianty, která má stejné lemma a tag, FMU mají tedy pouze ohebné slovní druhy, neohebné mají jenom GMU, výjimkou jsou adverbia, neboť u nich se koncept FMU využívá u variantnosti ve stupňování).</w:t>
      </w:r>
    </w:p>
    <w:p w14:paraId="194BE742" w14:textId="77777777" w:rsidR="00C85072" w:rsidRDefault="00C85072">
      <w:pPr>
        <w:spacing w:line="24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FF388F9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brněnském sy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stému není žádná explicitní opora pro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tagování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vlastností, které má zohledňovat značkování GMU a FMU (viz podrobně Hlaváčová, 2009, nejnověji Hlaváčová, 2017). Navržený systém mutací odpovídá rozsáhlému množství variant, a to jak ortografických, tak hlásko</w:t>
      </w:r>
      <w:r>
        <w:rPr>
          <w:rFonts w:ascii="Times New Roman" w:eastAsia="Times New Roman" w:hAnsi="Times New Roman" w:cs="Times New Roman"/>
          <w:sz w:val="24"/>
          <w:szCs w:val="24"/>
        </w:rPr>
        <w:t>slovných, morfologických a v neposlední řadě i stylových. Cílem je odstranit případy, kdy více různých tvarů dosud charakterizuje stejná kombinace lemmatu a značky (požadavek jednoznačného popisu), a co nejúplněji popsat varianty stejného typu stejně (poža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davek konzistentnosti popisu).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Cílem není hodnotící klasifikace.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Údaj o tom, jak se ta která varianta má k dosavadní kodifikaci či k interpretacím variet národního jazyka, nemá být vložen do automatické morfologické analýzy, protože se netýká interpretace </w:t>
      </w:r>
      <w:r>
        <w:rPr>
          <w:rFonts w:ascii="Times New Roman" w:eastAsia="Times New Roman" w:hAnsi="Times New Roman" w:cs="Times New Roman"/>
          <w:sz w:val="24"/>
          <w:szCs w:val="24"/>
        </w:rPr>
        <w:t>na rovině morfologické analýzy, ale interpretace na rovině jiné (nemusí přitom jít jen o rovinu jazykové kultury).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9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Navržená klasifikace GMU a FMU neodpovídá tudíž hodnocení stylistických/stylových variant ve stávajícím pražském systému, přestože se tuto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klasifikaci snaží nahradit. </w:t>
      </w:r>
    </w:p>
    <w:p w14:paraId="0CDA829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Subklasifikace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pomocí atributu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stylistický příznak) prošla až do nového revidovaného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(Jakubíček a kol., 2011) beze změn, přestože omezenost takové klasifikace je všeobecně známa (viz Osolsobě, 2006, poznámka o převze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tí hodnot atributu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SSJČ). Domníváme se ovšem, že v návrhu na jednotnou klasifikaci variant by bylo možné zohlednit některé postřehy obsažené v disertaci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Šmerka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Šmerk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2010), popřípadě značku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kterou disponuje derivační analyzátor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Derivancze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íce Pala,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Šmerk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2015, s. 519). </w:t>
      </w:r>
    </w:p>
    <w:p w14:paraId="35CF9A7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případě sjednocování obou systému bude třeba postupovat ve vzájemné koordinaci, protože půjde o velmi složitý systém.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0"/>
      </w:r>
    </w:p>
    <w:p w14:paraId="7864A981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7AC81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1A768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Závěr</w:t>
      </w:r>
    </w:p>
    <w:p w14:paraId="1EF012C1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C4502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Máme za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že brněnský systém je v zásadě kompatibilní s návrhem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Rovněž pražský systém, který se (spolu s brněnským) stal výchozím bodem celého projektu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je s ním v souladu.</w:t>
      </w:r>
    </w:p>
    <w:p w14:paraId="20C06832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A136B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text pokládáme za otevření diskuse o praktických řešeních, o kter</w:t>
      </w:r>
      <w:r>
        <w:rPr>
          <w:rFonts w:ascii="Times New Roman" w:eastAsia="Times New Roman" w:hAnsi="Times New Roman" w:cs="Times New Roman"/>
          <w:sz w:val="24"/>
          <w:szCs w:val="24"/>
        </w:rPr>
        <w:t>ých lze s ohledem na nástroje, které jsou na obou slovnících závislé, v budoucnosti rozumně uvažovat.</w:t>
      </w:r>
    </w:p>
    <w:p w14:paraId="5077ADC3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color w:val="FF9900"/>
          <w:sz w:val="24"/>
          <w:szCs w:val="24"/>
        </w:rPr>
      </w:pPr>
    </w:p>
    <w:p w14:paraId="1A51ED08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Bibliografie</w:t>
      </w:r>
    </w:p>
    <w:p w14:paraId="53FF018E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EB8085" w14:textId="77777777" w:rsidR="00C85072" w:rsidRDefault="00C81CBF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V. (2016):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Tvorba webových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korpusov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využitie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 lexikografii</w:t>
      </w:r>
      <w:r>
        <w:rPr>
          <w:rFonts w:ascii="Times New Roman" w:eastAsia="Times New Roman" w:hAnsi="Times New Roman" w:cs="Times New Roman"/>
          <w:sz w:val="24"/>
          <w:szCs w:val="24"/>
        </w:rPr>
        <w:t>. Bratislava, FF UK. Disertační práce.</w:t>
      </w:r>
    </w:p>
    <w:p w14:paraId="7DAE69A5" w14:textId="77777777" w:rsidR="00C85072" w:rsidRDefault="00C81CBF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Hajič J. (2004):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Disambiguati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Inflection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Computational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Morphology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Czech)</w:t>
      </w:r>
      <w:r>
        <w:rPr>
          <w:rFonts w:ascii="Times New Roman" w:eastAsia="Times New Roman" w:hAnsi="Times New Roman" w:cs="Times New Roman"/>
          <w:sz w:val="24"/>
          <w:szCs w:val="24"/>
        </w:rPr>
        <w:t>. Praha, Karolinum.</w:t>
      </w:r>
    </w:p>
    <w:p w14:paraId="2717DE8C" w14:textId="77777777" w:rsidR="00C85072" w:rsidRDefault="00C81CBF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Hajič J. – Hlaváčová J. (2016):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MorfFlex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LINDAT/CLARIN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Institute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Linguistics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Charles University in Prague,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http://hdl.handle.net/11858/00-097C-0000-0015-A780-9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C16139" w14:textId="77777777" w:rsidR="00C85072" w:rsidRDefault="00C81CBF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Hájková V. (2014):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Analýza jmenných tvarů adjektiv a pasivních příčestí ve slovníku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morfologického analyzátoru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Brno, FF MU. (Nepublikovaná bakalářská práce pod vedením K. Osolsobě.)</w:t>
      </w:r>
    </w:p>
    <w:p w14:paraId="6ABBA2AB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Hladká Z. a kol. (2005):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Čeština v současné soukromé korespondenci. Dopisy, e-maily, SMS.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Brno, Masarykova univerzita. 68 s. Masarykova univerzita. </w:t>
      </w:r>
    </w:p>
    <w:p w14:paraId="3B5C6798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EF427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aváčková D. – Sedláček R. (2006): Morfologické značkování korpusu soukromé korespondence.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Varia XIV.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vyd. Bratislava, Slovenská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jazykovedná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SAV, s. 371–379, 453 s. </w:t>
      </w:r>
    </w:p>
    <w:p w14:paraId="69E97660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F2488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Hlaváčková D. – Osolsobě K. (2008): Morfologické značkování mluvených korpusů, zkušenosti a otevřené otázky. In: Kopřivová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Waclawičová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Čeština v mluveném korpusu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1. vyd. Praha, Nakladatelství Lidové noviny/ Ústav Českého národního korpusu, </w:t>
      </w:r>
      <w:r>
        <w:rPr>
          <w:rFonts w:ascii="Times New Roman" w:eastAsia="Times New Roman" w:hAnsi="Times New Roman" w:cs="Times New Roman"/>
          <w:sz w:val="24"/>
          <w:szCs w:val="24"/>
        </w:rPr>
        <w:t>s. 105–114.</w:t>
      </w:r>
    </w:p>
    <w:p w14:paraId="0ED93F37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AD13C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Hlaváčková D. (2013): Korpusové zpracování korespondenčních textů: morfologické značkování. In: Hladká Z. a kol.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Soukromá korespondence jako lingvistický pramen</w:t>
      </w:r>
      <w:r>
        <w:rPr>
          <w:rFonts w:ascii="Times New Roman" w:eastAsia="Times New Roman" w:hAnsi="Times New Roman" w:cs="Times New Roman"/>
          <w:sz w:val="24"/>
          <w:szCs w:val="24"/>
        </w:rPr>
        <w:t>. Vyd. 1. Brno, Masarykova univerzita. s. 19–31.</w:t>
      </w:r>
    </w:p>
    <w:p w14:paraId="1A19C3BD" w14:textId="77777777" w:rsidR="00C85072" w:rsidRDefault="00C85072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6F470" w14:textId="77777777" w:rsidR="00C85072" w:rsidRDefault="00C81CBF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Hlaváčová J. (2009):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alizace systému české morfologie s ohledem na automatické zpracování českých textů</w:t>
      </w:r>
      <w:r>
        <w:rPr>
          <w:rFonts w:ascii="Times New Roman" w:eastAsia="Times New Roman" w:hAnsi="Times New Roman" w:cs="Times New Roman"/>
          <w:sz w:val="24"/>
          <w:szCs w:val="24"/>
        </w:rPr>
        <w:t>. Praha, UK. (Disertační práce.) Dostupná z: &lt;http://utkl.ff.cuni.cz/phpBB3/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viewtopic.php?f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=11&amp;t=1&gt; </w:t>
      </w:r>
    </w:p>
    <w:p w14:paraId="138C512B" w14:textId="77777777" w:rsidR="00C85072" w:rsidRDefault="00C81CBF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Hlaváčová J. (2017):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Rule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Morphology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Jazykovedný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časopis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2017, roč. 68, č. 2, s. 136–144. </w:t>
      </w:r>
    </w:p>
    <w:p w14:paraId="0912A85B" w14:textId="77777777" w:rsidR="00C85072" w:rsidRDefault="00C81CBF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Hvězdová B. (1999):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Tvoření adverbií paradigmaticky odvozených od adjektiv na materiálu ČNK. </w:t>
      </w:r>
      <w:r>
        <w:rPr>
          <w:rFonts w:ascii="Times New Roman" w:eastAsia="Times New Roman" w:hAnsi="Times New Roman" w:cs="Times New Roman"/>
          <w:sz w:val="24"/>
          <w:szCs w:val="24"/>
        </w:rPr>
        <w:t>Brno, FF MU.  (Diplomová práce po</w:t>
      </w:r>
      <w:r>
        <w:rPr>
          <w:rFonts w:ascii="Times New Roman" w:eastAsia="Times New Roman" w:hAnsi="Times New Roman" w:cs="Times New Roman"/>
          <w:sz w:val="24"/>
          <w:szCs w:val="24"/>
        </w:rPr>
        <w:t>d vedením K. Osolsobě.)</w:t>
      </w:r>
    </w:p>
    <w:p w14:paraId="2BD15458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Jakubíček M. – Kovář V.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Šmerk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P. (2011): Czech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Morphological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Revisited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In: Horák A., Rychlý P.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Proceedings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Advances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Slavonic Natural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Processing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2011</w:t>
      </w:r>
      <w:r>
        <w:rPr>
          <w:rFonts w:ascii="Times New Roman" w:eastAsia="Times New Roman" w:hAnsi="Times New Roman" w:cs="Times New Roman"/>
          <w:sz w:val="24"/>
          <w:szCs w:val="24"/>
        </w:rPr>
        <w:t>. Brno, Tribun EU, s. 29–42. (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https://nlp.fi.muni.cz/raslan/raslan11.pdf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9D9108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1AA4F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Osolsobě K. (1996):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Algoritmický popis české formální morfologie a strojový slovník češtiny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Brno, FF MU. Disertační práce. </w:t>
      </w:r>
    </w:p>
    <w:p w14:paraId="597F80B3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9315E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Osolsobě K. (2006): Korpus soukromé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orespondence (KSK) z hlediska morfologického značkování.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Linguistica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Brunensia</w:t>
      </w:r>
      <w:r>
        <w:rPr>
          <w:rFonts w:ascii="Times New Roman" w:eastAsia="Times New Roman" w:hAnsi="Times New Roman" w:cs="Times New Roman"/>
          <w:sz w:val="24"/>
          <w:szCs w:val="24"/>
        </w:rPr>
        <w:t>, Brno, Masarykova Univerzita, A 54, č. 1, s. 187–201.</w:t>
      </w:r>
    </w:p>
    <w:p w14:paraId="43678A90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B7E9E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Osolsobě K. (2007): Popis gramatických významů (hodnot) jednoduchých slovesných tvarů v anotacích českých (slovenských) ko</w:t>
      </w:r>
      <w:r>
        <w:rPr>
          <w:rFonts w:ascii="Times New Roman" w:eastAsia="Times New Roman" w:hAnsi="Times New Roman" w:cs="Times New Roman"/>
          <w:sz w:val="24"/>
          <w:szCs w:val="24"/>
        </w:rPr>
        <w:t>rpusů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Czech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Corpora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Linguistica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Brunensia</w:t>
      </w:r>
      <w:r>
        <w:rPr>
          <w:rFonts w:ascii="Times New Roman" w:eastAsia="Times New Roman" w:hAnsi="Times New Roman" w:cs="Times New Roman"/>
          <w:sz w:val="24"/>
          <w:szCs w:val="24"/>
        </w:rPr>
        <w:t>, Brno, Masarykova Univerzita, A 55, No 1, s. 201–218.</w:t>
      </w:r>
    </w:p>
    <w:p w14:paraId="6375581A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1BC15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Osolsobě K. (2007): Syntetické futurum v češtině – gramatiky, slovníky, korpusy. In: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Přednášky a besedy ze XL. běhu LŠSS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1. vyd. Brno, Masarykova univerzita, s. 131–144.</w:t>
      </w:r>
    </w:p>
    <w:p w14:paraId="4E5934EA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FD33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Osolsobě K. (2008): Značkování a status některých gramatických kategorií v ČNK (syntetické futurum, stupňování adjektiv, neurčité číslovky a příslovce míry). In: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Grammar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Corpora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/ Gramatika a korpus 2007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vyd. Praha, Academia, s. 407–416.</w:t>
      </w:r>
    </w:p>
    <w:p w14:paraId="4465E501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F27EA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Osolsobě K. – Hlaváčová J.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Petkevič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V. – Šimandl J.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Svášek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 (2017): Nová automatická morfologická analýza češtiny.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Naše řeč</w:t>
      </w:r>
      <w:r>
        <w:rPr>
          <w:rFonts w:ascii="Times New Roman" w:eastAsia="Times New Roman" w:hAnsi="Times New Roman" w:cs="Times New Roman"/>
          <w:sz w:val="24"/>
          <w:szCs w:val="24"/>
        </w:rPr>
        <w:t>, AV ČR, Ústav pro jazyk český, roč. 2017, č. 4, s. 225–234.</w:t>
      </w:r>
    </w:p>
    <w:p w14:paraId="247AF99A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C64843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Pala K.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Šmerk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P. (2015):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Derivancze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Derivational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Czech. In: Král P., Matoušek V.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TSD 2015:</w:t>
      </w:r>
      <w:hyperlink r:id="rId14">
        <w:r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 </w:t>
        </w:r>
      </w:hyperlink>
      <w:hyperlink r:id="rId15">
        <w:r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Text, </w:t>
        </w:r>
        <w:proofErr w:type="spellStart"/>
        <w:r>
          <w:rPr>
            <w:rFonts w:ascii="Times New Roman" w:eastAsia="Times New Roman" w:hAnsi="Times New Roman" w:cs="Times New Roman"/>
            <w:i/>
            <w:sz w:val="24"/>
            <w:szCs w:val="24"/>
          </w:rPr>
          <w:t>Speech</w:t>
        </w:r>
        <w:proofErr w:type="spellEnd"/>
        <w:r>
          <w:rPr>
            <w:rFonts w:ascii="Times New Roman" w:eastAsia="Times New Roman" w:hAnsi="Times New Roman" w:cs="Times New Roman"/>
            <w:i/>
            <w:sz w:val="24"/>
            <w:szCs w:val="24"/>
          </w:rPr>
          <w:t>, a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nd </w:t>
        </w:r>
        <w:proofErr w:type="spellStart"/>
        <w:r>
          <w:rPr>
            <w:rFonts w:ascii="Times New Roman" w:eastAsia="Times New Roman" w:hAnsi="Times New Roman" w:cs="Times New Roman"/>
            <w:i/>
            <w:sz w:val="24"/>
            <w:szCs w:val="24"/>
          </w:rPr>
          <w:t>Dialogue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Heidelberg,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Verlag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s. 515–523. Dostupný z:</w:t>
      </w:r>
    </w:p>
    <w:p w14:paraId="7DCEF878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https://link.springer.com/content/pdf/10.1007%2F978-3-319-24033-6_58.pdf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</w:t>
      </w:r>
    </w:p>
    <w:p w14:paraId="081F1466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E49D3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Pořízka P.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Schäfer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 (2009):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MorphCon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A Software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Conversion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Czech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Morphological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Tagsets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In: Levická K.,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Garabík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NLP, Corpus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linguistics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Corpus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Grammar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Brno, Tribun, s. 292–301.</w:t>
      </w:r>
    </w:p>
    <w:p w14:paraId="5B42E30A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CEA19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Šmerk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P. (2010):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Towards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Computational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Morpholog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Czech. </w:t>
      </w:r>
      <w:r>
        <w:rPr>
          <w:rFonts w:ascii="Times New Roman" w:eastAsia="Times New Roman" w:hAnsi="Times New Roman" w:cs="Times New Roman"/>
          <w:sz w:val="24"/>
          <w:szCs w:val="24"/>
        </w:rPr>
        <w:t>Brno, FF MU. Disertační práce.</w:t>
      </w:r>
    </w:p>
    <w:p w14:paraId="7A7D9765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6077C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Šmerk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P. (2011): A New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Czech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Morphological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In: Sojka P., Horák A.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Proceedings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Fourth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Workshop 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Advances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Slavonic Natural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Languages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Processing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RASLAN 2010</w:t>
      </w:r>
      <w:r>
        <w:rPr>
          <w:rFonts w:ascii="Times New Roman" w:eastAsia="Times New Roman" w:hAnsi="Times New Roman" w:cs="Times New Roman"/>
          <w:sz w:val="24"/>
          <w:szCs w:val="24"/>
        </w:rPr>
        <w:t>. Brno, Tribun EU, s. 3–8.</w:t>
      </w:r>
    </w:p>
    <w:p w14:paraId="30F9FB63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https://nlp.fi.muni.cz/raslan/raslan10.pdf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12DC88E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sectPr w:rsidR="00C85072">
      <w:footerReference w:type="default" r:id="rId18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tkevic Vladimir" w:date="2019-06-24T21:27:00Z" w:initials="">
    <w:p w14:paraId="54739CEB" w14:textId="77777777" w:rsidR="00C85072" w:rsidRDefault="00C81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Doplněno nijeden.</w:t>
      </w:r>
    </w:p>
  </w:comment>
  <w:comment w:id="1" w:author="klara osolsobe" w:date="2019-06-25T19:25:00Z" w:initials="">
    <w:p w14:paraId="7257B916" w14:textId="77777777" w:rsidR="00C85072" w:rsidRDefault="00C81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JK doplnil do zájmen. Odzeleňuji.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739CEB" w15:done="0"/>
  <w15:commentEx w15:paraId="7257B9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F5ACE" w16cex:dateUtc="2019-06-24T19:27:00Z"/>
  <w16cex:commentExtensible w16cex:durableId="25BF5ACF" w16cex:dateUtc="2019-06-25T1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739CEB" w16cid:durableId="25BF5ACE"/>
  <w16cid:commentId w16cid:paraId="7257B916" w16cid:durableId="25BF5A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B257" w14:textId="77777777" w:rsidR="00C81CBF" w:rsidRDefault="00C81CBF">
      <w:pPr>
        <w:spacing w:line="240" w:lineRule="auto"/>
      </w:pPr>
      <w:r>
        <w:separator/>
      </w:r>
    </w:p>
  </w:endnote>
  <w:endnote w:type="continuationSeparator" w:id="0">
    <w:p w14:paraId="4EA035DE" w14:textId="77777777" w:rsidR="00C81CBF" w:rsidRDefault="00C81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BDB1" w14:textId="77777777" w:rsidR="00C85072" w:rsidRDefault="00C81CBF">
    <w:pPr>
      <w:jc w:val="right"/>
    </w:pPr>
    <w:r>
      <w:fldChar w:fldCharType="begin"/>
    </w:r>
    <w:r>
      <w:instrText>PAGE</w:instrText>
    </w:r>
    <w:r>
      <w:fldChar w:fldCharType="separate"/>
    </w:r>
    <w:r w:rsidR="00B517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BB51" w14:textId="77777777" w:rsidR="00C81CBF" w:rsidRDefault="00C81CBF">
      <w:pPr>
        <w:spacing w:line="240" w:lineRule="auto"/>
      </w:pPr>
      <w:r>
        <w:separator/>
      </w:r>
    </w:p>
  </w:footnote>
  <w:footnote w:type="continuationSeparator" w:id="0">
    <w:p w14:paraId="170CB753" w14:textId="77777777" w:rsidR="00C81CBF" w:rsidRDefault="00C81CBF">
      <w:pPr>
        <w:spacing w:line="240" w:lineRule="auto"/>
      </w:pPr>
      <w:r>
        <w:continuationSeparator/>
      </w:r>
    </w:p>
  </w:footnote>
  <w:footnote w:id="1">
    <w:p w14:paraId="0F8DBC9C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Máme na mysli tu skut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ečnost, že nad brněnským i pražským slovníkem (daty popisujícími vlastnosti jazyka, které se odrážejí v lemmatizaci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tagování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 pracuje v současnosti řada aplikací. Každý větší zásah do dat nutně spouští potřebu učinit odpovídající zásahy na mnoha dalších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místech, víceméně všude, kde se s daty pracuje. Takové zásahy mohou vést k dočasnému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znefunkčnění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nástrojů na datech závislých, popřípadě mohou vést ke kolapsu těchto nástrojů. I v případě, že technická stránka celého problému bude natolik náročná, že ned</w:t>
      </w:r>
      <w:r>
        <w:rPr>
          <w:rFonts w:ascii="Times New Roman" w:eastAsia="Times New Roman" w:hAnsi="Times New Roman" w:cs="Times New Roman"/>
          <w:sz w:val="20"/>
          <w:szCs w:val="20"/>
        </w:rPr>
        <w:t>ojde ke shodě na sjednocení v popisu dat, měl by být popis co nejkompatibilnější. Také se domníváme, že už z hlediska širšího okruhu uživatelů nástrojů spojených s oběma systémy i systémem novým je žádoucí mít k dispozici informace o jejich vzájemných vzta</w:t>
      </w:r>
      <w:r>
        <w:rPr>
          <w:rFonts w:ascii="Times New Roman" w:eastAsia="Times New Roman" w:hAnsi="Times New Roman" w:cs="Times New Roman"/>
          <w:sz w:val="20"/>
          <w:szCs w:val="20"/>
        </w:rPr>
        <w:t>zích, společných rysech a rozdílech. Takové informace totiž do značné míry nejsou širší veřejnosti dostupné.</w:t>
      </w:r>
    </w:p>
  </w:footnote>
  <w:footnote w:id="2">
    <w:p w14:paraId="4B895B34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K neshodám na rovině slovníku odkazujeme v jednotlivých kapitolách věnovaných slovním druhům.</w:t>
      </w:r>
    </w:p>
  </w:footnote>
  <w:footnote w:id="3">
    <w:p w14:paraId="6F7CAC02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Mezi daty, která mají v návrhu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POS=C a těmi, který brněnský systém značkuje jako k4 a pražský jako C, jsou dosti velké rozdíly (viz níže). Na tomto místě chceme poznamenat, že z</w:t>
      </w:r>
      <w:r>
        <w:rPr>
          <w:rFonts w:ascii="Times New Roman" w:eastAsia="Times New Roman" w:hAnsi="Times New Roman" w:cs="Times New Roman"/>
          <w:sz w:val="20"/>
          <w:szCs w:val="20"/>
        </w:rPr>
        <w:t>achování slovního druhu číslovek, jehož delimitace je založena převážně na sémanticky motivovaných kritériích (morfologicky jde o slova s adjektivní, zájmennou i substantivní flexí, nebo o nesklonné výrazy), je dobré mít, přestože například v UD je značkov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ání slov, která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navrhuje klasifikovat jako číslovky, blízké brněnskému systému (viz níže a v kapitole věnované UD). Dobrým důvodem je například využití morfologického značkování nástrojem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Sketch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 lexikografické praxi. Slovní profily číslov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ek mohou být při tvorbě slovníku většího rozsahu stejně důležitým objektem výzkumu jako slovní profily základových autosémantických slovních druhů (viz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Benko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2016 : 84). </w:t>
      </w:r>
    </w:p>
  </w:footnote>
  <w:footnote w:id="4">
    <w:p w14:paraId="1CDFCBEE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 brněnském systému mají tag=k4.* pouze číslovky určité základní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jeden, dva, tři, 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včetně těch se substantivní flexí –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o, tisíc, milion, …</w:t>
      </w:r>
      <w:r>
        <w:rPr>
          <w:rFonts w:ascii="Times New Roman" w:eastAsia="Times New Roman" w:hAnsi="Times New Roman" w:cs="Times New Roman"/>
          <w:sz w:val="20"/>
          <w:szCs w:val="20"/>
        </w:rPr>
        <w:t>), násobné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první, druhý, třetí, ...</w:t>
      </w:r>
      <w:r>
        <w:rPr>
          <w:rFonts w:ascii="Times New Roman" w:eastAsia="Times New Roman" w:hAnsi="Times New Roman" w:cs="Times New Roman"/>
          <w:sz w:val="20"/>
          <w:szCs w:val="20"/>
        </w:rPr>
        <w:t>) a některé vztažené k celku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dvoje, patery, čtverý, ...</w:t>
      </w:r>
      <w:r>
        <w:rPr>
          <w:rFonts w:ascii="Times New Roman" w:eastAsia="Times New Roman" w:hAnsi="Times New Roman" w:cs="Times New Roman"/>
          <w:sz w:val="20"/>
          <w:szCs w:val="20"/>
        </w:rPr>
        <w:t>). Dále mají značku k4.* slova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málo, mnoho, pár, ...</w:t>
      </w:r>
      <w:r>
        <w:rPr>
          <w:rFonts w:ascii="Times New Roman" w:eastAsia="Times New Roman" w:hAnsi="Times New Roman" w:cs="Times New Roman"/>
          <w:sz w:val="20"/>
          <w:szCs w:val="20"/>
        </w:rPr>
        <w:t>) a zájmenné  číslovky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tolik, kolik, ...</w:t>
      </w:r>
      <w:r>
        <w:rPr>
          <w:rFonts w:ascii="Times New Roman" w:eastAsia="Times New Roman" w:hAnsi="Times New Roman" w:cs="Times New Roman"/>
          <w:sz w:val="20"/>
          <w:szCs w:val="20"/>
        </w:rPr>
        <w:t>), viz níže. Zásadně se brněnský systém liší ve zna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čkování násobných číslovek. Slova derivovaná pravidelně od číslovek základních určitých postfixem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krát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jsou interpretována jako adverbia, mají značku k6.*. Podobně i další deriváty od základů číslovek určitých, tedy slova 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.*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.*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ice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.*násobný, .*náso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b, .*násobně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Naopak některé deriváty adverbiální povahy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po.*é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potřetí, pošesté, ...</w:t>
      </w:r>
      <w:r>
        <w:rPr>
          <w:rFonts w:ascii="Times New Roman" w:eastAsia="Times New Roman" w:hAnsi="Times New Roman" w:cs="Times New Roman"/>
          <w:sz w:val="20"/>
          <w:szCs w:val="20"/>
        </w:rPr>
        <w:t>) číslovkovou interpretaci mají. Důvodem tohoto řešení je mimo jiné i to, že slova od číslovkových základů se chovají jako substantiva, adjektiva, popřípadě adverbia, takže pro aplikace zaměřené na syntaktickou analýzu, které pracují s výsledky automatické</w:t>
      </w:r>
      <w:r>
        <w:rPr>
          <w:rFonts w:ascii="Times New Roman" w:eastAsia="Times New Roman" w:hAnsi="Times New Roman" w:cs="Times New Roman"/>
          <w:sz w:val="20"/>
          <w:szCs w:val="20"/>
        </w:rPr>
        <w:t>ho morfologického značkování (s tagy), není třeba přetěžovat množstvím pravidel zohledňujících sémantické kritérium vymezení slovního druhu číslovek.</w:t>
      </w:r>
    </w:p>
  </w:footnote>
  <w:footnote w:id="5">
    <w:p w14:paraId="509F1F09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Jako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POS=V &amp; SUB=b &amp; VRB=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jsou v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značkovány tvary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bych, bys, by, 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viz níže. Návrh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 tak liší od návrhu in Jakubíček a kol. 2011, podle nějž tyto tvary mají mít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k9zY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náhradou za dřívější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kY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.*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mC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.*</w:t>
      </w:r>
      <w:r>
        <w:rPr>
          <w:rFonts w:ascii="Times New Roman" w:eastAsia="Times New Roman" w:hAnsi="Times New Roman" w:cs="Times New Roman"/>
          <w:sz w:val="20"/>
          <w:szCs w:val="20"/>
        </w:rPr>
        <w:t>. Viz níže.</w:t>
      </w:r>
    </w:p>
  </w:footnote>
  <w:footnote w:id="6">
    <w:p w14:paraId="0376713E" w14:textId="77777777" w:rsidR="00C85072" w:rsidRDefault="00C81CB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Jako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POS=J &amp; SUB=, &amp; VRB=K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jsou v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značko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vány tvary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kdyby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Tvary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abych, abys, ...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kdybych, kdybys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jsou značkovány jako agregáty tvořené spojkou a prézentním tvarem slovesa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být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viz níže. Návrh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 tak liší od návrhu in Jakubíček a kol. 2011, podle nějž tyto tvary mají mít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k8zY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náhradou za dřívější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kY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.*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mC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.*</w:t>
      </w:r>
      <w:r>
        <w:rPr>
          <w:rFonts w:ascii="Times New Roman" w:eastAsia="Times New Roman" w:hAnsi="Times New Roman" w:cs="Times New Roman"/>
          <w:sz w:val="20"/>
          <w:szCs w:val="20"/>
        </w:rPr>
        <w:t>. Viz níže.</w:t>
      </w:r>
    </w:p>
  </w:footnote>
  <w:footnote w:id="7">
    <w:p w14:paraId="71E30A3F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 tuto kategorii sice neexistuje v brněnském systému adekvátní značkování. Přesto je v textu (Jakubíček a kol. 2011, s. 35)  uvedena tabulka s převodem mezi značkami Google Universal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Tagset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značkami brněnského systému, v níž značce X definované jako „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foreign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words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typos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abbreviations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“ odpovídá značka k0, která je ovšem všude jinde v textu charakterizována jako značka slovního druhu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citoslovce/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interjections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V textu je značkám k9 a k0 věnován samostatný odstavec, v němž se hovoří o obtížné desa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mbiguaci neohebných slovních druhů. Je ovšem třeba poznamenat, že v historii brněnského systému značka pro cizí slova v minulosti existovala. Šlo o značkování Korpusu soukromé korespondence (dále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ksk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pro které byla vytvořena varianta morfologického anal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yzátoru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ajka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(Hlaváčková, Sedláček, 2006). V rámci ruční desambiguace založené na datech označkovaných touto variantou (viz Hladká a kol., 2005) byly zavedeny tagy pro cizí slova (více Osolsobě, 2006). Některým frekventovaněji užitým anglickým, francouzský</w:t>
      </w:r>
      <w:r>
        <w:rPr>
          <w:rFonts w:ascii="Times New Roman" w:eastAsia="Times New Roman" w:hAnsi="Times New Roman" w:cs="Times New Roman"/>
          <w:sz w:val="20"/>
          <w:szCs w:val="20"/>
        </w:rPr>
        <w:t>m, německým, slovenským, ruským aj. slovům v textech jsou přiřazeny následující značky: [tag=”&lt;anglicky&gt;”], [tag=”&lt;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nemecky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&gt;”], [tag=”&lt;francouzsky&gt;”], [tag=”&lt;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jiny_jazyk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&gt;”].</w:t>
      </w:r>
    </w:p>
  </w:footnote>
  <w:footnote w:id="8">
    <w:p w14:paraId="2E0D11F7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 tuto kategorii neexistuje v brněnském systému adekvátní značkování.</w:t>
      </w:r>
    </w:p>
  </w:footnote>
  <w:footnote w:id="9">
    <w:p w14:paraId="46770CF8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Značku pro nově zavedený slovní druh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přiřazený ke slovnímu tvaru, který </w:t>
      </w:r>
      <w:r>
        <w:rPr>
          <w:rFonts w:ascii="Times New Roman" w:eastAsia="Times New Roman" w:hAnsi="Times New Roman" w:cs="Times New Roman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vznikl z více slov (většinou různých slovních druhů) a urče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ní jeho slovního druhu je problematické (příklady: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zač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oň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byls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“ lze v brněnském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tagsetu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alespoň z části konstruovat. Tomuto slovnímu druhu odpovídá kombinace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k.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kde za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“.”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doplníme hodnotu pro slovní druh slova s volným morfem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(příklady: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hlavous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/k1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ani nepohnul,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zdrávas/k2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Maria,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kteréhos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/k3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zabil,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druhýs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/k4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nebyl,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šels/k5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tam,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tams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/k6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nešel,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žes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/k8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ho neviděl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a značka bude obsahovat atribut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subklasifikace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z=S</w:t>
      </w:r>
      <w:r>
        <w:rPr>
          <w:rFonts w:ascii="Times New Roman" w:eastAsia="Times New Roman" w:hAnsi="Times New Roman" w:cs="Times New Roman"/>
          <w:sz w:val="20"/>
          <w:szCs w:val="20"/>
        </w:rPr>
        <w:t>, viz ní</w:t>
      </w:r>
      <w:r>
        <w:rPr>
          <w:rFonts w:ascii="Times New Roman" w:eastAsia="Times New Roman" w:hAnsi="Times New Roman" w:cs="Times New Roman"/>
          <w:sz w:val="20"/>
          <w:szCs w:val="20"/>
        </w:rPr>
        <w:t>že.</w:t>
      </w:r>
    </w:p>
  </w:footnote>
  <w:footnote w:id="10">
    <w:p w14:paraId="60395092" w14:textId="77777777" w:rsidR="00C85072" w:rsidRDefault="00C81CB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Jako POS=N a SUB=V budou značkována substantiva tvořená od sloves (s opěrným tvarem shod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ným s trpným příčestím) pravidelně a neomezeně produktivně sufixy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-n-í/-t-í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</w:footnote>
  <w:footnote w:id="11">
    <w:p w14:paraId="11D4E003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 brněnském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tagsetu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ve starší verzi a technicky patrně i nyní lze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dogenerovat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značkování substantiv slovesných na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ní/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tvořených pravidelně od kmene shodného s kmenem pro tvoření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n/t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příčestí. Původně označoval derivační historii slova v brněnském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tagset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atribut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který nabýval hodnot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 Byl odstraněn a je dostupný ze samostatně budované databáze, v níž jsou uloženy informace o derivaci (viz více Jakubíček a kol., 2011, s. 34).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 případě převodu by šlo pouze o úpravy slovníku (viz poznámky v kapitolách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věnovaných substantivům a adjektivům). V derivačním analyzátoru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Derivancze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mají substantiva na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ní/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značku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k1verb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(viz více 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https://nlp.fi.muni.cz/projects/derivancze/index.cgi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a také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Pala,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Šmerk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2015). </w:t>
      </w:r>
    </w:p>
  </w:footnote>
  <w:footnote w:id="12">
    <w:p w14:paraId="2EA286F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Jako POS=N &amp; SUB=C budou značkovány výrazy substantivní povahy pravidelně odvozené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od základů číslovek určitých a kompozita s prvním členem číslovkovým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trojhvězda, pětiboj, šestihran, čtyřstěn, osmiválec, 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Konkrétně feminina na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ka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/-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ička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/-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ovka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(například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jednička, čtyřka, čtverka, pětka, desítka, stovka, tisícovka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maskulina na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ák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(například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prvák, prvňák, druhák, třeťák, čtvrťák,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čtvrták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páťák, pěťák, 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maskulina na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-(n)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ík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(například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dvojník,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troník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trojník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neutra na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če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(názvy mláďat  z vícečetných vrhů/porodů, například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dvojče, trojče,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vícerče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a konečně názvy jubileí pluralia tantum feminina na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iny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padesátiny, šestnáctiny, 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která jsou ovšem homonymní 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tvary dílových číslovek, které budou podle návrhu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</w:t>
      </w:r>
      <w:r>
        <w:rPr>
          <w:rFonts w:ascii="Times New Roman" w:eastAsia="Times New Roman" w:hAnsi="Times New Roman" w:cs="Times New Roman"/>
          <w:sz w:val="20"/>
          <w:szCs w:val="20"/>
        </w:rPr>
        <w:t>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značkovány jako POS=C &amp; SUB=h &amp; DEI=U a které bude třeba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desambiguovat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(K jednotlivým lemmatům i k problémům desambiguace viz kapitola věnovaná substantivům.)</w:t>
      </w:r>
    </w:p>
  </w:footnote>
  <w:footnote w:id="13">
    <w:p w14:paraId="2C1F99B4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 tuto kategorii neexistuje v brněnském systému adekvátní značkování. Domníváme se ovšem, že nejde o kategorii problematickou. V případě úprav slovníků bude nutné vycházet z toho, že substantivum s tímto poddruhem bude obsahovat č</w:t>
      </w:r>
      <w:r>
        <w:rPr>
          <w:rFonts w:ascii="Times New Roman" w:eastAsia="Times New Roman" w:hAnsi="Times New Roman" w:cs="Times New Roman"/>
          <w:sz w:val="20"/>
          <w:szCs w:val="20"/>
        </w:rPr>
        <w:t>íslovkový kořen. Těchto kořenů je omezený počet a možnosti automatické detekce jsou dosti dobré.</w:t>
      </w:r>
    </w:p>
  </w:footnote>
  <w:footnote w:id="14">
    <w:p w14:paraId="5358532D" w14:textId="77777777" w:rsidR="00C85072" w:rsidRDefault="00C81CB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SUB=0 budou mít substantiva, která nemají SUB=[VC].</w:t>
      </w:r>
    </w:p>
  </w:footnote>
  <w:footnote w:id="15">
    <w:p w14:paraId="7E7BB571" w14:textId="77777777" w:rsidR="00C85072" w:rsidRDefault="00C81CBF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 tuto kategorii neexistuje v brněnském systému adekvátní značkování. Jde ovšem jen o doplňkovou množinu těch substantiv, která nemají SUB=[VC]. Převod by </w:t>
      </w:r>
      <w:r>
        <w:rPr>
          <w:rFonts w:ascii="Times New Roman" w:eastAsia="Times New Roman" w:hAnsi="Times New Roman" w:cs="Times New Roman"/>
          <w:sz w:val="20"/>
          <w:szCs w:val="20"/>
        </w:rPr>
        <w:t>tudíž, pokud by se řešil komplexně, neměl činit potíže.</w:t>
      </w:r>
    </w:p>
  </w:footnote>
  <w:footnote w:id="16">
    <w:p w14:paraId="6AECB6EB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Slovo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půl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(spolu se slovy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polovic, čtvrt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je v návrhu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značkováno jako číslovka dílová  určitá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POS=C &amp; SUB=h &amp; DEI=U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</w:footnote>
  <w:footnote w:id="17">
    <w:p w14:paraId="163253C7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Jde o značku slova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půl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V korpusu czTenTen12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je lemma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půl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značkováno buď jako substantivum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k1xPqP</w:t>
      </w:r>
      <w:r>
        <w:rPr>
          <w:rFonts w:ascii="Times New Roman" w:eastAsia="Times New Roman" w:hAnsi="Times New Roman" w:cs="Times New Roman"/>
          <w:sz w:val="20"/>
          <w:szCs w:val="20"/>
        </w:rPr>
        <w:t>), nebo jako adverbium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k6eAd1qP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Navíc ještě existuje lemma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půle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(substantivum s tvary podle vzoru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růže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</w:footnote>
  <w:footnote w:id="18">
    <w:p w14:paraId="23C4BD41" w14:textId="77777777" w:rsidR="00C85072" w:rsidRDefault="00C81CBF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 tuto kategorii neexistuje v návrhu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adekvátní značkování. Domníváme se ovšem, že doplňování substantiv typu Novákovi(c), Hlaváčovi(c),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Petkevičovi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(c), Šimandlovi(c),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Sváškovi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(c) atd. by mohlo být spíše kontraproduktivní. V czTenTen12 není znač</w:t>
      </w:r>
      <w:r>
        <w:rPr>
          <w:rFonts w:ascii="Times New Roman" w:eastAsia="Times New Roman" w:hAnsi="Times New Roman" w:cs="Times New Roman"/>
          <w:sz w:val="20"/>
          <w:szCs w:val="20"/>
        </w:rPr>
        <w:t>ka tag="k1.*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xF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.*" použita ani jednou a doklady mající ve značce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gR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(podle Jakubíček a kol., 2011 je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xF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“dědicem”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gR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nesvědčí o tom, že by existovala nějaká rozumná desambiguace, která by odlišila posesivní adjektiva od substantivizovaných názvů skupin tvo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řících rodinu/příbuzné, viz níže. </w:t>
      </w:r>
    </w:p>
  </w:footnote>
  <w:footnote w:id="19">
    <w:p w14:paraId="4D9D36C9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Značka je dědictvím dřívější značky kategorie rodu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gR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pro substantivizovaná posesiva typu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Novákovi</w:t>
      </w:r>
      <w:r>
        <w:rPr>
          <w:rFonts w:ascii="Times New Roman" w:eastAsia="Times New Roman" w:hAnsi="Times New Roman" w:cs="Times New Roman"/>
          <w:sz w:val="20"/>
          <w:szCs w:val="20"/>
        </w:rPr>
        <w:t>. Substantivizace adjektiv je širší problém, týká se řady produktivních typů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adjektiv. V kapitole věnované adjektivům se popisují konkrétní návrhy řešení projektu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 Návrh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souzní s tvrzením: „Je třeba, aby pro každé slovo/slovní tvar mající obě interpretace (substantivní i adjektivní), existovala přísně ověřená ko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rpusová evidence o výskytu obou případů. V opačném případě je třeba vybrat jedinou možnost.“ (Jakubíček a kol., 2011, s. 31) Slovníky není třeba v tomto směru masivně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přegenerovávat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přetěžovat desambiguaci.</w:t>
      </w:r>
    </w:p>
  </w:footnote>
  <w:footnote w:id="20">
    <w:p w14:paraId="234BA47F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SUB=U mají adjektiva pravidelně tvořená od substantiv (v podstatě pojmenování mužských a ženských osob) pravidelně a pro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duktivně sufixy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ův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/-in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viz více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9900"/>
        </w:rPr>
        <w:t>kapitola Adjektiva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21">
    <w:p w14:paraId="27F2700F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 tuto kategorii neexistuje v brněnském systému adekvátní značkování. Vzhledem k tomu, že tvary adjektiv produktivního slovotvorného typu tvořených od životných maskulin a od feminin označujících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živé bytosti sufixy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ův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/-in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byly v pražském i brněnském slovníku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rozgenerovány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automaticky od příslušných substantiv, domníváme se, že informaci o poddruhu by nebylo nesnadné do brněnského slovníku doplnit, a to tím spíše, že ve starší verzi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tagsetu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(Jakub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íček a kol., 2011, s. 40) se v tabulce uvádí značky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_,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hF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_,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hM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které derivační historii zachycují.  Derivační charakteristiky byly přesunutu do samostatné databáze, nicméně k dispozici jsou. V případě převodu by bylo třeba sjednotit značkování slovníku,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viz příslušná pasáž v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9900"/>
        </w:rPr>
        <w:t>kapitole Adjektiva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V derivačním analyzátoru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Derivancze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mají adjektiva na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ův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/-in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značku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k2pos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(viz více </w:t>
      </w:r>
      <w:hyperlink r:id="rId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https://nlp.fi.muni.cz/projects/derivancze/index.cgi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a také Pala,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Šmerk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2015). </w:t>
      </w:r>
    </w:p>
  </w:footnote>
  <w:footnote w:id="22">
    <w:p w14:paraId="1AC1B3B6" w14:textId="77777777" w:rsidR="00C85072" w:rsidRDefault="00C81CB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SUB=G mají adjektiva pravidelně tvořená od sloves (s opěrným tvarem 3. osoby plurálu prézentu) pravidelně a produktivně sufixy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-(ou)-c-í/-(í)-c-í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viz více v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9900"/>
        </w:rPr>
        <w:t>kapitole Adjektiva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23">
    <w:p w14:paraId="141812CE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 tuto kategorii neexistuje v brněnském systému adekvátní značkování. Vzhledem k tomu, že tvary adjek</w:t>
      </w:r>
      <w:r>
        <w:rPr>
          <w:rFonts w:ascii="Times New Roman" w:eastAsia="Times New Roman" w:hAnsi="Times New Roman" w:cs="Times New Roman"/>
          <w:sz w:val="20"/>
          <w:szCs w:val="20"/>
        </w:rPr>
        <w:t>tiv produktivního slovotvorného typu tvořených od sloves sufixy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-(ou)-c-í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-(í)-c-í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byly v pražském i brněnském slovníku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rozgenerovány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automaticky od příslušných sloves, domníváme se, že informaci o poddruhu by nebylo nesnadné do brněnského slovníku doplnit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Původně označoval derivační historii slova v brněnském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tagsetu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atribut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který nabýval hodnot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 Byl odstraněn a je dostupný ze samostatně budované databáze, v níž jsou uloženy informace o derivaci (viz více Jakubíček a kol., 2011, s. 34).V případě přev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odu by bylo třeba sjednotit značkování slovníku, viz příslušná pasáž v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9900"/>
        </w:rPr>
        <w:t>kapitole Adjektiva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V derivačním analyzátoru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Derivancze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mají adjektiva na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oucí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ící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značku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k2proc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(viz více </w:t>
      </w:r>
      <w:hyperlink r:id="rId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//nlp.fi.muni.cz/projects/derivancze/index.cgi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a také Pala,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Šmerk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2015). </w:t>
      </w:r>
    </w:p>
  </w:footnote>
  <w:footnote w:id="24">
    <w:p w14:paraId="7A961976" w14:textId="77777777" w:rsidR="00C85072" w:rsidRDefault="00C81CB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SUB=M mají adjektiva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pravidelně tvořená od sloves (s opěrným tvarem činného příčestí) pravidelně a produktivně sufixy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-š-í/-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vš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-í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viz více v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9900"/>
        </w:rPr>
        <w:t>kapitole Adjektiva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25">
    <w:p w14:paraId="6B5BBFA5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 tuto kategorii neexistuje v brněnském systému adekvátní značkování. Vzhledem k tomu, že tvary adjektiv produktivního slovotvorného typu tvořených od sloves sufixy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-š-í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vš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-í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yly v pražském i brněnském slovníku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rozgenerovány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automaticky od příslušných sloves, domníváme se, že informaci o poddruhu by nebylo nesnadné do brněnského slovníku doplnit. Původně označoval derivační historii slova v brněnském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tagsetu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atribut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 který 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býval hodnot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Byl odstraněn a je dostupný ze samostatně budované databáze, v níž jsou uloženy informace o derivaci (viz více Jakubíček a kol., 2011, s. 34). V případě převodu by bylo třeba sjednotit značkování slovníku, viz příslušná pasáž v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9900"/>
        </w:rPr>
        <w:t>kapitole Adj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9900"/>
        </w:rPr>
        <w:t>ektiva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V derivačním analyzátoru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Derivancze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mají adjektiva na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ší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/vší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značku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k2rakt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(viz více </w:t>
      </w:r>
      <w:hyperlink r:id="rId4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https://nlp.fi.muni.cz/projects/derivancze/index.cgi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a také Pala,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Šmerk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2015). </w:t>
      </w:r>
    </w:p>
    <w:p w14:paraId="39D41FD8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</w:footnote>
  <w:footnote w:id="26">
    <w:p w14:paraId="19D66189" w14:textId="77777777" w:rsidR="00C85072" w:rsidRDefault="00C81CBF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SUB=V mají adjektiva pravidelně tvořená od sloves (s opěrným tvarem shodným s trpným příčestím) pravidelně a produktivně sufixy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-n-ý/-t-ý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dále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(s opěrným tvarem činného příčestí) pravidelně a produktivně sufixem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teln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viz více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9900"/>
        </w:rPr>
        <w:t>kapitola Adjektiva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27">
    <w:p w14:paraId="506883DC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 tuto kategorii neexistuje v brněnském systému adekvátní značkování. Vzhledem k tomu, že tvary adjektiv produktivního slovotvorného typu tvořených od sloves sufixy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-n-ý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-t-ý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byly v pražském i brněnském slovníku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rozgenerovány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automaticky od příslušných sloves, domníváme se, že informaci o poddruhu by nebylo nesnadné do brněnského slovníku doplnit. Původně označoval derivační historii slova v brněnském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tagsetu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atribut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 kt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erý nabýval hodnot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 Byl odstraněn a je dostupný ze samostatně budované databáze, v níž jsou uloženy informace o derivaci (viz více Jakubíček a kol., 2011, s. 34). V případě převodu by bylo třeba sjednotit značkování slovníku, viz příslušná pasáž v kapito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věnované adjektivům a také doplnit značku u adjektiv na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.*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telný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V případě úprav brněnského slovníku bude třeba zrevidovat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přegenerování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(viz více k tomuto tématu Jakubíček a kol., 2011, s. 32; Hájková, 2013). V derivačním analyzátoru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Derivancze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mají 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jektiva na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ný/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značku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k2rpas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krátké tvary – pasivní participia na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n/t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mají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zanačku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k2pas </w:t>
      </w:r>
      <w:r>
        <w:rPr>
          <w:rFonts w:ascii="Times New Roman" w:eastAsia="Times New Roman" w:hAnsi="Times New Roman" w:cs="Times New Roman"/>
          <w:sz w:val="20"/>
          <w:szCs w:val="20"/>
        </w:rPr>
        <w:t>(viz více</w:t>
      </w:r>
    </w:p>
    <w:p w14:paraId="54976683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https://nlp.fi.muni.cz/projects/derivancze/index.cgi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a také Pala,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Šmerk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2015). </w:t>
      </w:r>
    </w:p>
  </w:footnote>
  <w:footnote w:id="28">
    <w:p w14:paraId="4F449664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Jmenné tvary adjektiv, mezi nimi i některé případy krátkých příčestí trpných (viz kapitola věnovaná Adje</w:t>
      </w:r>
      <w:r>
        <w:rPr>
          <w:rFonts w:ascii="Times New Roman" w:eastAsia="Times New Roman" w:hAnsi="Times New Roman" w:cs="Times New Roman"/>
          <w:sz w:val="20"/>
          <w:szCs w:val="20"/>
        </w:rPr>
        <w:t>ktivům), byly značkovány na 2. pozici jako C (adjektivum, jmenný tvar).</w:t>
      </w:r>
    </w:p>
  </w:footnote>
  <w:footnote w:id="29">
    <w:p w14:paraId="154A5C43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SUB=C budou mít adjektiva (deriváty tvořené sufixy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ový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, -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itý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jako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dvojkový, dvojitý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… a zejména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kompozita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jako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dvojsečný, dvojstranný, dvouhodinový, tříletý, čtyřprocentní</w:t>
      </w:r>
      <w:r>
        <w:rPr>
          <w:rFonts w:ascii="Times New Roman" w:eastAsia="Times New Roman" w:hAnsi="Times New Roman" w:cs="Times New Roman"/>
          <w:sz w:val="20"/>
          <w:szCs w:val="20"/>
        </w:rPr>
        <w:t>) z číslovkových kořenů s výjimkou adjektivně skloňovaných číslovek řadových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ní, druhý, třetí, pátý, stý, …</w:t>
      </w:r>
      <w:r>
        <w:rPr>
          <w:rFonts w:ascii="Times New Roman" w:eastAsia="Times New Roman" w:hAnsi="Times New Roman" w:cs="Times New Roman"/>
          <w:sz w:val="20"/>
          <w:szCs w:val="20"/>
        </w:rPr>
        <w:t>), číslovek vztažených k celku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paterý, šesterý, desaterý, …</w:t>
      </w:r>
      <w:r>
        <w:rPr>
          <w:rFonts w:ascii="Times New Roman" w:eastAsia="Times New Roman" w:hAnsi="Times New Roman" w:cs="Times New Roman"/>
          <w:sz w:val="20"/>
          <w:szCs w:val="20"/>
        </w:rPr>
        <w:t>) a kompozitních číslovek násobných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dvojnásobný, osminásobný, dvacetinásobný, ...</w:t>
      </w:r>
      <w:r>
        <w:rPr>
          <w:rFonts w:ascii="Times New Roman" w:eastAsia="Times New Roman" w:hAnsi="Times New Roman" w:cs="Times New Roman"/>
          <w:sz w:val="20"/>
          <w:szCs w:val="20"/>
        </w:rPr>
        <w:t>). Podrobnější rozbor viz kapitola věnovaná číslovkám.</w:t>
      </w:r>
    </w:p>
  </w:footnote>
  <w:footnote w:id="30">
    <w:p w14:paraId="60C23953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 tuto kategorii neexistuje v brněnském systému adekvátní značkování. Domníváme se ovšem, že nejde o kategorii problematickou. V případě úprav slovníků bude nutné vycházet z toho, že adjektivum s tímto poddruhem bude obsahovat číslovkový kořen. Těchto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kořenů je omezený počet a možnosti automatické detekce jsou dosti dobré. </w:t>
      </w:r>
    </w:p>
  </w:footnote>
  <w:footnote w:id="31">
    <w:p w14:paraId="161E0DD4" w14:textId="77777777" w:rsidR="00C85072" w:rsidRDefault="00C81CB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SUB=0 budou mít adjektiva, </w:t>
      </w:r>
      <w:r>
        <w:rPr>
          <w:rFonts w:ascii="Times New Roman" w:eastAsia="Times New Roman" w:hAnsi="Times New Roman" w:cs="Times New Roman"/>
          <w:sz w:val="20"/>
          <w:szCs w:val="20"/>
        </w:rPr>
        <w:t>která nemají SUB=[UGMVC].</w:t>
      </w:r>
    </w:p>
  </w:footnote>
  <w:footnote w:id="32">
    <w:p w14:paraId="1A054E57" w14:textId="77777777" w:rsidR="00C85072" w:rsidRDefault="00C81C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 tuto kategorii neexistuje v brněnském systému adekvátní značkování. Jde ovšem jen o doplňkovou množinu těch adjektiv, která nemají SUB=[UGMVC]. Převod by tudíž, pokud by se ře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šil komplexně, neměl činit potíže. </w:t>
      </w:r>
    </w:p>
  </w:footnote>
  <w:footnote w:id="33">
    <w:p w14:paraId="589B2EA7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 návrhu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mají mít samostatnou značku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(*) matematické operace (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plus, minus/mínus, krát, děleno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– neplést s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děleno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jako jmenným tvarem přídavného jména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dělený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, případně s adjektivním tvarem trpného příčestí od slovesa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dělit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). Předpokládáme, že jde o technickou záležitost, kterou by bylo možné společně řešit.</w:t>
      </w:r>
    </w:p>
  </w:footnote>
  <w:footnote w:id="34">
    <w:p w14:paraId="5459AEB5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 brněnském systému adekvátní značka není navržena. Je ovšem možné, že se s nějakým systémem značkován</w:t>
      </w:r>
      <w:r>
        <w:rPr>
          <w:rFonts w:ascii="Times New Roman" w:eastAsia="Times New Roman" w:hAnsi="Times New Roman" w:cs="Times New Roman"/>
          <w:sz w:val="20"/>
          <w:szCs w:val="20"/>
        </w:rPr>
        <w:t>í obdobných jevů počítá.</w:t>
      </w:r>
    </w:p>
  </w:footnote>
  <w:footnote w:id="35">
    <w:p w14:paraId="0F90412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U agregátů nemluvíme o poddruhu, protože dědí poddruhy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všech svých složek. Typologie agregátů se značí pomocí kategorie Typ agregátu (AGR), viz kapitola věnovaná agregátům.</w:t>
      </w:r>
    </w:p>
  </w:footnote>
  <w:footnote w:id="36">
    <w:p w14:paraId="2C1F4DA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Subklasifikaci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xS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mají v brněnském systému slovní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tvary s volným morfémem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za sponu nebo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auxiliár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být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Ty také tvoří většinu jednotek (otevřená množina), které by podle návrhu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měly mít POS=G. Kromě nich se v návrhu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počítá se zájmennými agregáty, spřežkami tvořenými spojením předložky +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krátkého tvaru zájmen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nebo předložky + zkráceného zájmena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co(pak) </w:t>
      </w:r>
      <w:r>
        <w:rPr>
          <w:rFonts w:ascii="Times New Roman" w:eastAsia="Times New Roman" w:hAnsi="Times New Roman" w:cs="Times New Roman"/>
          <w:sz w:val="20"/>
          <w:szCs w:val="20"/>
        </w:rPr>
        <w:t>(-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č, -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čpak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tedy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lc="(oň|proň|doň|zaň|naň|veň)|((nač|zač|oč|več)|(nač|zač|oč|več)pak)"</w:t>
      </w:r>
      <w:r>
        <w:rPr>
          <w:rFonts w:ascii="Times New Roman" w:eastAsia="Times New Roman" w:hAnsi="Times New Roman" w:cs="Times New Roman"/>
          <w:sz w:val="20"/>
          <w:szCs w:val="20"/>
        </w:rPr>
        <w:t>. Tyto tvary jsou v brněnském systému značkovány buď jako adverbia, nebo nejsou rozpoznány (jsou jim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pak patrně na základě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guesseru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přiřazeny interpretace značně různorodé a budící rozpaky). Bylo by dobré koordinovat jejich doplnění do slovníku s jejich značkováním, které by umožnilo převod mezi oběma systémy. Jedná se o slova, jejichž správná desambigua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by mohla vylepšit i výsledky automatické syntaktické analýzy a aplikací na ní závisejících (například rozpoznání relativního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več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načpak, 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jako tvarů, před nimiž předchází příslušná interpunkce.</w:t>
      </w:r>
    </w:p>
  </w:footnote>
  <w:footnote w:id="37">
    <w:p w14:paraId="47F1EDA2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 pražském slovníku nebyly agregáty značkovány. Např. slovesné tvary s volným morfem 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zde mají bez odlišení tvarů bez tohoto morfému na druhé pozici značku 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]. Mají ovšem vyznače</w:t>
      </w:r>
      <w:r>
        <w:rPr>
          <w:rFonts w:ascii="Times New Roman" w:eastAsia="Times New Roman" w:hAnsi="Times New Roman" w:cs="Times New Roman"/>
          <w:sz w:val="20"/>
          <w:szCs w:val="20"/>
        </w:rPr>
        <w:t>n odpovídající význam osoby na 8. pozici. Totéž platí i pro některá další slova s volným morfem 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(např. spojku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žes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atd.).</w:t>
      </w:r>
    </w:p>
  </w:footnote>
  <w:footnote w:id="38">
    <w:p w14:paraId="27363905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Slovo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kolik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můžeme z dobrých důvodů pokládat za základní číslovku i tázací zájmeno a slovo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kolikátý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za řadovou číslovku a tázací zájmeno. Podobně slovo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tolik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můžeme z dobrých důvodů pokládat za základní číslovku i za  ukazovací zájmeno a  slovo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tolikátý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za řadovou číslovku a ukazovací zájmeno. Zájmennými číslovkami se vyjadřuje vztah k množství. Plní stejné funkce (i syntaktické) jako zájmena. </w:t>
      </w:r>
    </w:p>
  </w:footnote>
  <w:footnote w:id="39">
    <w:p w14:paraId="66362E22" w14:textId="77777777" w:rsidR="00C85072" w:rsidRDefault="00C81CB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Zájmenná adverbia mají zájmenné kořeny a zájmenné funkce.</w:t>
      </w:r>
    </w:p>
  </w:footnote>
  <w:footnote w:id="40">
    <w:p w14:paraId="4794CCD5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ražský systém značkuje samostatně stojící tvary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nesvůj, nesvá, nesvé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jako slovní druh adjektivum, detailní určení slovního druhu má toto „adjektivum“ společné s tvary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tentam,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totam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Tvar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tatam </w:t>
      </w:r>
      <w:r>
        <w:rPr>
          <w:rFonts w:ascii="Times New Roman" w:eastAsia="Times New Roman" w:hAnsi="Times New Roman" w:cs="Times New Roman"/>
          <w:sz w:val="20"/>
          <w:szCs w:val="20"/>
        </w:rPr>
        <w:t>je označkován XX (neznámé slovo).  (Mezi doklady z korpusu SYN2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000 jsme nalezli doklad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... kdo se chytne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nesvé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hvězdy 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kde by snad mohlo jít o negaci posesivního zájmena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svůj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nikoli o frazeologismus. (Doklad pochází z beletristického textu – Vaculíkova románu „Jak se dělá chlapec“.  Z kontextu lze předpokládat význam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chytne se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cizí – té, která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ne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ní 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jeho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hvězdy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nikoliv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chytne se hvězdy, která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není ve své kůži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282D23C" w14:textId="77777777" w:rsidR="00C85072" w:rsidRDefault="00C8507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</w:footnote>
  <w:footnote w:id="41">
    <w:p w14:paraId="5FC80CE1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Tvar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takýs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může být tvarem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taký+s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kde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zast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upuje tvar 2. os. pomocného slovesa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být.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(V korpusu SYN v7 jsou ovšem pouze doklady na užití ve frazeologickém spojení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jakýs takýs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Zájmeno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jakýs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 ve významu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jaký+ -s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za 2. os. pomocného slovesa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být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okrajově objevuje.</w:t>
      </w:r>
    </w:p>
    <w:p w14:paraId="18A2FFB6" w14:textId="77777777" w:rsidR="00C85072" w:rsidRDefault="00C81CBF">
      <w:pPr>
        <w:spacing w:line="240" w:lineRule="auto"/>
        <w:ind w:right="2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Nesoustavnosti se vyskytují i ve 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načkování tvarů odvozených od zájmena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který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Značku tag=PZ.* mají tvary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kterýs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kterás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kterés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kteréhos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kterémus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kterýms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ale tvary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kterous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kterýhos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kterejchs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kterýchžs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nejsou rozpoznány automatickou morfologickou analýzou (mají značku tag=X.*).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</w:footnote>
  <w:footnote w:id="42">
    <w:p w14:paraId="4038B924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Zařazení dvou lemmat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padesátitisíce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statisíce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je patrně řešením ad hoc.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V návrhu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je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nejeden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neurčitá číslovka základní (POS=C &amp; SUB=z &amp; DEI=N),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nijeden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je záporné zájmeno vymezovací/ostatní (POS=P &amp; SUB=v &amp;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DEI=Z),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nejednou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je adverbium číslovkové (POS=D &amp; SUB=C) a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 nijednou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je adverbium číslovkové (POS=D &amp; SUB=C)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43">
    <w:p w14:paraId="5B23739E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Lemma je interpretováno i jako adverbium.</w:t>
      </w:r>
    </w:p>
  </w:footnote>
  <w:footnote w:id="44">
    <w:p w14:paraId="7A17508F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 kapitole věnované zájmenům je podrobněji popsáno zdůvodnění nezavedení homonymních tázacích a vztažných zájmen do slovníku. Stejné principy platí i pro zájmenná adverbia.</w:t>
      </w:r>
    </w:p>
  </w:footnote>
  <w:footnote w:id="45">
    <w:p w14:paraId="6B7A67D2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Stejnou funkci spojovacích vztažných výrazů ovšem mohou plnit i agregáty se zájm</w:t>
      </w:r>
      <w:r>
        <w:rPr>
          <w:rFonts w:ascii="Times New Roman" w:eastAsia="Times New Roman" w:hAnsi="Times New Roman" w:cs="Times New Roman"/>
          <w:sz w:val="20"/>
          <w:szCs w:val="20"/>
        </w:rPr>
        <w:t>ennou složkou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nač, zač,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več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oč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cos,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očs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…, </w:t>
      </w:r>
      <w:r>
        <w:rPr>
          <w:rFonts w:ascii="Times New Roman" w:eastAsia="Times New Roman" w:hAnsi="Times New Roman" w:cs="Times New Roman"/>
          <w:sz w:val="20"/>
          <w:szCs w:val="20"/>
        </w:rPr>
        <w:t>tedy POS=(R&amp;P|P&amp;V|R&amp;P&amp;V) AGR=[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cPG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]). Ty by pak měly mít DEI=T, a to jak v případech jako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Nač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&gt; se ptáš? / &lt;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Cos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&gt; říkal? / &lt;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Načs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&gt; narážel?</w:t>
      </w:r>
      <w:r>
        <w:rPr>
          <w:rFonts w:ascii="Times New Roman" w:eastAsia="Times New Roman" w:hAnsi="Times New Roman" w:cs="Times New Roman"/>
          <w:sz w:val="20"/>
          <w:szCs w:val="20"/>
        </w:rPr>
        <w:t>, tak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 případech jako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To, &lt;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nač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&gt; nikdo z nás nebyl připraven, byla moje 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eakce. / Ta z fotky, &lt;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cos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&gt; našla u Kitty v ložnici. / Kadára sháním, abych mu od Tebe vyřídil, &lt;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očs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&gt; mě žádal. ...</w:t>
      </w:r>
      <w:r>
        <w:rPr>
          <w:rFonts w:ascii="Times New Roman" w:eastAsia="Times New Roman" w:hAnsi="Times New Roman" w:cs="Times New Roman"/>
          <w:sz w:val="20"/>
          <w:szCs w:val="20"/>
        </w:rPr>
        <w:t>. Viz kapitoly věnované agregátům a zájmenům.</w:t>
      </w:r>
    </w:p>
    <w:p w14:paraId="51EDD674" w14:textId="77777777" w:rsidR="00C85072" w:rsidRDefault="00C8507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</w:footnote>
  <w:footnote w:id="46">
    <w:p w14:paraId="2C490106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Značku budou mít adverbia tvořená ustrnutím předložkových pádů adjektiv (nikoli zájmen, ta budou zařazena mezi zájmenná adverbi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a) a substantiv (nikoli číslovek určitých a číslovky neurčité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mnoho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viz podrobně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9900"/>
        </w:rPr>
        <w:t>kapitola Číslovky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Pomocí této značky se zachycuje derivační historie (vznik příslovečné spřežky). Návrh směřuje k tomu, aby bylo možné propojit spřežky typu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natvrdo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 dvous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lovnými adverbiálními výrazy typu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tvrdo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viz více kapitola věnovaná adverbiím.</w:t>
      </w:r>
    </w:p>
  </w:footnote>
  <w:footnote w:id="47">
    <w:p w14:paraId="07B917B4" w14:textId="77777777" w:rsidR="00C85072" w:rsidRDefault="00C81CB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 tuto kategorii neexistuje v brněnském systému adekvátní značkování.</w:t>
      </w:r>
    </w:p>
  </w:footnote>
  <w:footnote w:id="48">
    <w:p w14:paraId="62CF03AB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Návrh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 adverbií na rovině SUB značkuje vztah k vyjádření množství (slovnědruhový přesah s kategorií číslovek). Je to návrh restriktivní. SUB=C  budou mít adverbia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derivovaná pravidelně z adjektiv, která budou mít SUB=C (například adverbia jako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trojitě, dvojkově, čtyřprocentně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viz více kapitoly věnované číslovkám a adjektivům) a adverbiální užití slovnědruhově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přesažných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číslovek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mnoho</w:t>
      </w:r>
      <w:r>
        <w:rPr>
          <w:rFonts w:ascii="Times New Roman" w:eastAsia="Times New Roman" w:hAnsi="Times New Roman" w:cs="Times New Roman"/>
          <w:sz w:val="20"/>
          <w:szCs w:val="20"/>
        </w:rPr>
        <w:t>) a substantiv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málo, moc</w:t>
      </w:r>
      <w:r>
        <w:rPr>
          <w:rFonts w:ascii="Times New Roman" w:eastAsia="Times New Roman" w:hAnsi="Times New Roman" w:cs="Times New Roman"/>
          <w:sz w:val="20"/>
          <w:szCs w:val="20"/>
        </w:rPr>
        <w:t>). Po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mocí SUB=C je řešen statut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vybraných </w:t>
      </w:r>
      <w:r>
        <w:rPr>
          <w:rFonts w:ascii="Times New Roman" w:eastAsia="Times New Roman" w:hAnsi="Times New Roman" w:cs="Times New Roman"/>
          <w:sz w:val="20"/>
          <w:szCs w:val="20"/>
        </w:rPr>
        <w:t>měrových adverbií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hodně</w:t>
      </w:r>
      <w:r>
        <w:rPr>
          <w:rFonts w:ascii="Times New Roman" w:eastAsia="Times New Roman" w:hAnsi="Times New Roman" w:cs="Times New Roman"/>
          <w:sz w:val="20"/>
          <w:szCs w:val="20"/>
        </w:rPr>
        <w:t>) a měrových adverbií druhého a třetího stupně, která nelze vztáhnout k jednoznačnému tvaru pozitivu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více, méně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Jako POS=D &amp; SUB=C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nebudou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označkovány ustrnulé tvary substantivního původu označující množství jako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trochu, trošku, kapku, trošinku, kapičku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trošičku,  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Některé z nich jsou označkovány v současnosti jak jako adverbia (tag=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.*), tak jako substantiva. Podobné (např.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spoustu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pouze jako substantivum. Návrh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směřuje ke zjednodušení desambiguace, pro kterou neexistuje všeobecná shoda, 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tomu, aby značkování slov  různých slovních druhů, která plní funkci kvantifikátorů, nezatěžovalo automatickou morfologickou analýzu problémy, které na rovinu morfologie striktně vzato nepatří. Tato slova budou buď substantiva (například: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moře, hromada,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kupa, spousta, 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nebo substantiva i adverbia, tedy substantiva, pokud se skloňují a rozvíjejí jméno a adverbia, pokud v ustrnulém tvaru rozvíjejí sloveso: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dej mi &lt;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trochu/N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&gt; vody a já ti &lt;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trochu/D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&gt; pomůžu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</w:footnote>
  <w:footnote w:id="49">
    <w:p w14:paraId="3ACCA890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 brněnském slovníku jsou jako tag=”k6.*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tQ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.*” (adverbia míry) značkována kupříkladu lemmata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tak,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hodně, velmi, moc, daleko, málo, trochu, dost, 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cela, příliš, docela, velice, mnohem, většinou,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takhle, takto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pomalu,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tolik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trošku, 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Návrh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je v případě POS=D &amp; SUB=C restriktivní a zahrnuje lemmata, jejichž výběr působí méně nesourodě. Ke kritice lingvistické adekvátnosti sémantické klasifik</w:t>
      </w:r>
      <w:r>
        <w:rPr>
          <w:rFonts w:ascii="Times New Roman" w:eastAsia="Times New Roman" w:hAnsi="Times New Roman" w:cs="Times New Roman"/>
          <w:sz w:val="20"/>
          <w:szCs w:val="20"/>
        </w:rPr>
        <w:t>ace adverbií v brněnském systému, viz Hvězdová 1999.</w:t>
      </w:r>
    </w:p>
  </w:footnote>
  <w:footnote w:id="50">
    <w:p w14:paraId="586B764D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POS=D &amp; SUB=V budou mít adverbia derivovaná pr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avidelně z adjektiv, která budou mít SUB=V (například: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nepřejícně, pohnutě, nepokrytě, pochopitelně, ...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viz více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9900"/>
        </w:rPr>
        <w:t>kapitola Adjektiva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</w:footnote>
  <w:footnote w:id="51">
    <w:p w14:paraId="2DA64795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 tuto kategorii neexistuje v brněnském systému adekvátní značkování. Existovalo v něm ovšem značkování derivační his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torie slova. Původně byla značkována atributem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který nabýval hodnot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 Byl odstraněn a je dostupný ze samostatně budované databáze, v níž jsou uloženy informace o derivaci (viz více Jakubíček a kol., 2011, s. 34).V případě převodu by bylo třeba sjednoti</w:t>
      </w:r>
      <w:r>
        <w:rPr>
          <w:rFonts w:ascii="Times New Roman" w:eastAsia="Times New Roman" w:hAnsi="Times New Roman" w:cs="Times New Roman"/>
          <w:sz w:val="20"/>
          <w:szCs w:val="20"/>
        </w:rPr>
        <w:t>t značkování slovníku.</w:t>
      </w:r>
    </w:p>
  </w:footnote>
  <w:footnote w:id="52">
    <w:p w14:paraId="5F14F046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POS=D &amp; SUB=0 mají adverbia, která nemají SUB=[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PsCV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].</w:t>
      </w:r>
    </w:p>
  </w:footnote>
  <w:footnote w:id="53">
    <w:p w14:paraId="4152A2C5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 tuto kategorii neexistuje v brněnském systému adekvátní značkování. Jde ovšem jen o doplňkovou množinu těch adverbií, která nemají SUB=[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PsCV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]. Převod by tudíž, pokud by 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řešil komplexně, neměl činit potíže. </w:t>
      </w:r>
    </w:p>
  </w:footnote>
  <w:footnote w:id="54">
    <w:p w14:paraId="1A3B2447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Jediný problém představuje sjednocení tvarů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by, aby, kdyby, …</w:t>
      </w:r>
      <w:r>
        <w:rPr>
          <w:rFonts w:ascii="Times New Roman" w:eastAsia="Times New Roman" w:hAnsi="Times New Roman" w:cs="Times New Roman"/>
          <w:sz w:val="20"/>
          <w:szCs w:val="20"/>
        </w:rPr>
        <w:t>, neboť v brněnském návrhu (Jakubíček a kol., 2011) se, alespoň se tak zdá, nepočítá s tím,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že by ve značkách byly uvedeny atributy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(osoba) 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(číslo) s příslušnými hodnotami. Vzhledem k flexibilitě brněnského systému by ovšem dodání těchto informací do značky neměl být problém.  K tomuto bodu viz níže a též příslušná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9900"/>
        </w:rPr>
        <w:t>kapitola Spojky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partie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kondicionálu v kapitole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9900"/>
        </w:rPr>
        <w:t>Morfologické kategorie a jejich hodnoty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55">
    <w:p w14:paraId="69EB80EC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Sdružená hodnota pro libovolný rod.</w:t>
      </w:r>
    </w:p>
  </w:footnote>
  <w:footnote w:id="56">
    <w:p w14:paraId="0ABDC25E" w14:textId="77777777" w:rsidR="00C85072" w:rsidRDefault="00C81CB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Ženský (v singuláru) nebo střední (v plurálu).</w:t>
      </w:r>
    </w:p>
  </w:footnote>
  <w:footnote w:id="57">
    <w:p w14:paraId="2CD64174" w14:textId="77777777" w:rsidR="00C85072" w:rsidRDefault="00C81CB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Mužský neživotný nebo ženský (obojí v plurálu).</w:t>
      </w:r>
    </w:p>
  </w:footnote>
  <w:footnote w:id="58">
    <w:p w14:paraId="3299C68C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Mužský životný nebo neživotný.</w:t>
      </w:r>
    </w:p>
  </w:footnote>
  <w:footnote w:id="59">
    <w:p w14:paraId="5062C6AB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Sdružená hodnota pro libovolné číslo.</w:t>
      </w:r>
    </w:p>
  </w:footnote>
  <w:footnote w:id="60">
    <w:p w14:paraId="786C77D7" w14:textId="77777777" w:rsidR="00C85072" w:rsidRDefault="00C81CB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Sdružená hodnota pro libovolný pád.</w:t>
      </w:r>
    </w:p>
  </w:footnote>
  <w:footnote w:id="61">
    <w:p w14:paraId="743E7E9E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Disjunkce hodnot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nedesambiguovatelné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kombinace pádu, například a: kolísání mezi 2. a 4. pádem (ve větě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Užívá 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</w:rPr>
        <w:t>stavení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, kde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stavení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lze interpretovat jako 2. pád (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užívá hezkého 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</w:rPr>
        <w:t>staven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), nebo jako 4. pád (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užívá hezké 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</w:rPr>
        <w:t>stavení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), viz více v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9900"/>
        </w:rPr>
        <w:t>kapitole Substantiva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 </w:t>
      </w:r>
    </w:p>
  </w:footnote>
  <w:footnote w:id="62">
    <w:p w14:paraId="1C8C7BFF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Ta jsou v návrhu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značkována jako POS=A. Také v brněnském systému je snaha sjednotit značkování těchto tvarů s jim odpovídajícími dlouhými tvary adjektiv (viz Jakubíček a kol., 2011, s. 33). Interpretace krátkých tvarů (p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asivních příčestí) byla totiž v brněnském slovníku masivně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přegenerována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 to tak, že krátké tvary měly jak interpretaci k5, tak k2. </w:t>
      </w:r>
    </w:p>
  </w:footnote>
  <w:footnote w:id="63">
    <w:p w14:paraId="547D9E35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Kategorie NOM ve vztahu ke slovesům je zavedena jako prostředek pro řešení společné lemmatizace krátkých (jmenných) a dlouhých (složených) tva</w:t>
      </w:r>
      <w:r>
        <w:rPr>
          <w:rFonts w:ascii="Times New Roman" w:eastAsia="Times New Roman" w:hAnsi="Times New Roman" w:cs="Times New Roman"/>
          <w:sz w:val="20"/>
          <w:szCs w:val="20"/>
        </w:rPr>
        <w:t>rů adjektiv a tvarů slovesných příčestí trpných v krátké i dlouhé podobě pod několikanásobné lemma (například {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schopný, schopen</w:t>
      </w:r>
      <w:r>
        <w:rPr>
          <w:rFonts w:ascii="Times New Roman" w:eastAsia="Times New Roman" w:hAnsi="Times New Roman" w:cs="Times New Roman"/>
          <w:sz w:val="20"/>
          <w:szCs w:val="20"/>
        </w:rPr>
        <w:t>}, {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hrdý, hrd</w:t>
      </w:r>
      <w:r>
        <w:rPr>
          <w:rFonts w:ascii="Times New Roman" w:eastAsia="Times New Roman" w:hAnsi="Times New Roman" w:cs="Times New Roman"/>
          <w:sz w:val="20"/>
          <w:szCs w:val="20"/>
        </w:rPr>
        <w:t>}, {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ukrytý, ukryt</w:t>
      </w:r>
      <w:r>
        <w:rPr>
          <w:rFonts w:ascii="Times New Roman" w:eastAsia="Times New Roman" w:hAnsi="Times New Roman" w:cs="Times New Roman"/>
          <w:sz w:val="20"/>
          <w:szCs w:val="20"/>
        </w:rPr>
        <w:t>}, {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pokáraný, pokárán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}). Krátké (jmenné tvary) budou mít NOM=J, dlouhé tvary NOM=0. Tato kategorie </w:t>
      </w:r>
      <w:r>
        <w:rPr>
          <w:rFonts w:ascii="Times New Roman" w:eastAsia="Times New Roman" w:hAnsi="Times New Roman" w:cs="Times New Roman"/>
          <w:sz w:val="20"/>
          <w:szCs w:val="20"/>
        </w:rPr>
        <w:t>bude relevantní pro adjektiva (zejména adjektiva tvořená ze sloves), zájmena ({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sám, samý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}), číslovky (tvary jmenné a složené u číslovek typu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devatero/devaterý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a pro adverbia (ustrnulé jmenné tvary adjektiv v adverbiální funkci po předložce, například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za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tudena</w:t>
      </w:r>
      <w:r>
        <w:rPr>
          <w:rFonts w:ascii="Times New Roman" w:eastAsia="Times New Roman" w:hAnsi="Times New Roman" w:cs="Times New Roman"/>
          <w:sz w:val="20"/>
          <w:szCs w:val="20"/>
        </w:rPr>
        <w:t>).  Tato kategorie nemá sice obdobu v brněnském systému, přesto je její ideové východisko kompatibilní s brněnským systémem.</w:t>
      </w:r>
    </w:p>
  </w:footnote>
  <w:footnote w:id="64">
    <w:p w14:paraId="722B3669" w14:textId="77777777" w:rsidR="00C85072" w:rsidRDefault="00C81CBF">
      <w:pPr>
        <w:spacing w:line="240" w:lineRule="auto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Včetně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kondicionálových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tvarů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bych, bys, by, bychom,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..</w:t>
      </w:r>
      <w:r>
        <w:rPr>
          <w:rFonts w:ascii="Calibri" w:eastAsia="Calibri" w:hAnsi="Calibri" w:cs="Calibri"/>
          <w:color w:val="00000A"/>
        </w:rPr>
        <w:t>.</w:t>
      </w:r>
    </w:p>
  </w:footnote>
  <w:footnote w:id="65">
    <w:p w14:paraId="7ED34E34" w14:textId="77777777" w:rsidR="00C85072" w:rsidRDefault="00C81CBF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Stejně jako dosavadní morfologické systémy nezavádí ani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další hodnoty kategorie pro iterativní slovesa, i když jsou, pokud je to možné, při generování slovníku pravidelně doplňována. Ve valenčním slovní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ku VALLEX (viz </w:t>
      </w:r>
      <w:hyperlink r:id="rId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http://ufal.mff.cuni.cz/vallex</w:t>
        </w:r>
      </w:hyperlink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), ale i v systému užívaném na Slovensku pro značkování SNK, jsou vidové dvojice zpracovány jako jedno slovníkové heslo. 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V morfologickém slovníku se takto nepost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upuje: členy vidové dvojice se považují za dvě různá slova.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Nově se zavádí, že kromě sloves se vid určuje u deverbativních  přídavných jmen (těch, která mají SUB=V), např.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spící,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usnuvší,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i u deverbativních podstatných jmen, např.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dělání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(ASP=N),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vydělání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(ASP=D),</w:t>
      </w:r>
    </w:p>
  </w:footnote>
  <w:footnote w:id="66">
    <w:p w14:paraId="0B6C2F08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 brněnském systému je vid kategorií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relevantní pouze pro slovesa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Doplnit v rámci sjednocení se systémem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kategorii vidu s příslušnou hodnotou i k substantivům a adjektivům, která jsou pravidelně generována od sloves, </w:t>
      </w:r>
      <w:r>
        <w:rPr>
          <w:rFonts w:ascii="Times New Roman" w:eastAsia="Times New Roman" w:hAnsi="Times New Roman" w:cs="Times New Roman"/>
          <w:sz w:val="20"/>
          <w:szCs w:val="20"/>
        </w:rPr>
        <w:t>by patrně nemělo představovat vážný problém, protože jde o údaj doplnitelný z derivační historie lemmatu/tvaru.</w:t>
      </w:r>
    </w:p>
  </w:footnote>
  <w:footnote w:id="67">
    <w:p w14:paraId="50550F69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Brněnský systém nemá hodnotu pro obouvidová slovesa, viz Jakubíček a kol., 2011, s. 33. U těch sloves, která měla dříve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je nyní a[PI] a hodnota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desambiguuje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Návrh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 rozdíl od brněnského systému a v souladu s pražským má pro obouvidová sl</w:t>
      </w:r>
      <w:r>
        <w:rPr>
          <w:rFonts w:ascii="Times New Roman" w:eastAsia="Times New Roman" w:hAnsi="Times New Roman" w:cs="Times New Roman"/>
          <w:sz w:val="20"/>
          <w:szCs w:val="20"/>
        </w:rPr>
        <w:t>ovesa hodnotu ASP=O.</w:t>
      </w:r>
    </w:p>
  </w:footnote>
  <w:footnote w:id="68">
    <w:p w14:paraId="6A3D1040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 návrhu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 počítá s tím, že PER=2 budou mít i agregáty s volným morfem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za tvar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auxiliáru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 spony slovesa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být</w:t>
      </w:r>
      <w:r>
        <w:rPr>
          <w:rFonts w:ascii="Times New Roman" w:eastAsia="Times New Roman" w:hAnsi="Times New Roman" w:cs="Times New Roman"/>
          <w:sz w:val="20"/>
          <w:szCs w:val="20"/>
        </w:rPr>
        <w:t>, a také osobní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přivlastňovací zájmena. Osobní zájmena mají v brněnském systému atribut p a hodnotu příslušné osoby vyznačenu. U tvarů, které mají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 brněnském systému atribut p ve značce chybí. Vzhledem k tomu, že jde vždy o druhou osobu singuláru, by sjednocení neměl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představovat náročný problém. K řešení rozporů v kategorii čísla u agregátů  (například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…. &lt;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kterýmis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&gt;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umyla tu hlavu, aby ses zbavila vší …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kde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kterými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je v plurálu a morf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zastupuje slovesný tvar v singuláru), viz více v kapitole věnované agregátům.</w:t>
      </w:r>
    </w:p>
  </w:footnote>
  <w:footnote w:id="69">
    <w:p w14:paraId="43A550AD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 brněnském systému byly dříve tvary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bych, bys, by, bychom, byste, abych, …, kdybych, 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značkovány jednotně, buď jako k5.*mC.*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z w:val="20"/>
          <w:szCs w:val="20"/>
        </w:rPr>
        <w:t>) nebo jako kY.*</w:t>
      </w:r>
      <w:r>
        <w:rPr>
          <w:rFonts w:ascii="Times New Roman" w:eastAsia="Times New Roman" w:hAnsi="Times New Roman" w:cs="Times New Roman"/>
          <w:sz w:val="20"/>
          <w:szCs w:val="20"/>
        </w:rPr>
        <w:t>mC.*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aby, kdyby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 V textu Jakubíček a kol., 2011 se uvádí, že tento stav má být zjednodušen, a to tak, že tvary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aby, kdyby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... budou značkovány jako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podřadící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spojky (k8zY) a tvary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by, 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jako částice (k9zY). Ze specifikace atributem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bude patrné, že 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o kondicionál. Na značkování kategorie osoby i čísla se rezignuje. </w:t>
      </w:r>
    </w:p>
  </w:footnote>
  <w:footnote w:id="70">
    <w:p w14:paraId="3814C621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VRB=K bude mít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kondicionálový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slovesný tvar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rovněž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kondicionálová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složka slovesného agregátu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bych, bys,  bychom, byst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ale i další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substandardní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tvary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bysem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byjsem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bysi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byjsi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bysme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byjsme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byjste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Ty budou značkovány jako POS=V &amp; SUB=b. VRB=K budou mít dále spojky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kdyby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substandardní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dyby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rovněž  i) spojková složka spojkového agregátu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abych, abys, abychom,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 abyste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a také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substandardní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tvary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abysem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abyjsem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abysi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abyjsi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abysme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abyjsme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abyjste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ii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>spojková složka spojkového agregátu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kdybych, kdybys, kdybychom, kdybyste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a také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substandardní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tvary (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)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dybysem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, (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)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dybyjsem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, (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)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dybysi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, (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)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dybyjsi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, (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)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dybysme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, (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)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dybyjsme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, (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)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dybyjste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dybych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dybys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dybychom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dybyste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 Ty budou značkovány jako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POS=J &amp; SUB=,. Ke značkování kategorie osoby a čísla (u víceznačného tvaru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.*by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a k  lemmatizaci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tokenizaci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viz příslušné kapitoly.</w:t>
      </w:r>
    </w:p>
  </w:footnote>
  <w:footnote w:id="71">
    <w:p w14:paraId="1001AC32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Tuto značku měly v pražském systému  jednak tvary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budu, budeš, 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jednak tvary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syntetického futura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sloves typu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jít, jet, ...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pojedu,..., půjdu, ...</w:t>
      </w:r>
      <w:r>
        <w:rPr>
          <w:rFonts w:ascii="Times New Roman" w:eastAsia="Times New Roman" w:hAnsi="Times New Roman" w:cs="Times New Roman"/>
          <w:sz w:val="20"/>
          <w:szCs w:val="20"/>
        </w:rPr>
        <w:t>). K doplnění slovníku i s ohledem na problémy s desambiguací viz Osolsobě, 2007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také kapitola věnovaná slovesům.</w:t>
      </w:r>
    </w:p>
  </w:footnote>
  <w:footnote w:id="72">
    <w:p w14:paraId="2B37A33A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 brněnském systému mají tuto značku pouze tvary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budu, budeš, 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 tvary syntetického futura nebere brněnský systém na rovině tagu zřetel (ve značce je uvedeno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). Problém je (v obou systémech)  nevyřešen u lemmatiz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ace homonymních dvojic typu: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Pak otřu, &lt;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pomažu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&gt; olivovým olejem, ... × Dáda se vzbudil 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pomažeme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&gt; pro Klárku, 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v obou případech je uvedeno lemma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pomazat</w:t>
      </w:r>
      <w:r>
        <w:rPr>
          <w:rFonts w:ascii="Times New Roman" w:eastAsia="Times New Roman" w:hAnsi="Times New Roman" w:cs="Times New Roman"/>
          <w:sz w:val="20"/>
          <w:szCs w:val="20"/>
        </w:rPr>
        <w:t>, což je ve druhém případě lingvisticky neadekvátní. Správné lemma mají tvary slovesa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jít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půjdu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jet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pojedu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běžet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poběžím</w:t>
      </w:r>
      <w:r>
        <w:rPr>
          <w:rFonts w:ascii="Times New Roman" w:eastAsia="Times New Roman" w:hAnsi="Times New Roman" w:cs="Times New Roman"/>
          <w:sz w:val="20"/>
          <w:szCs w:val="20"/>
        </w:rPr>
        <w:t>), …, informace o tom, že jde o budoucí čas, lze získat právě kombinací lemmatu a značky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[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lc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="po.*" &amp; lemma!="po.*" &amp; tag="k5.*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.*"]</w:t>
      </w:r>
      <w:r>
        <w:rPr>
          <w:rFonts w:ascii="Times New Roman" w:eastAsia="Times New Roman" w:hAnsi="Times New Roman" w:cs="Times New Roman"/>
          <w:sz w:val="20"/>
          <w:szCs w:val="20"/>
        </w:rPr>
        <w:t>). Uvedeným dotazem lze z korpusu czTenTen12 získat seznam 13 lemmat. Máme za to, že v uvedeném korpusu výskyt slovesných tvarů syntetického futura představuje mnohem větší počet lemmat. Náš seznam totiž čítá přes 100 lemmat a byl získán z korpusových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dat a z internetu v době, kdy velké webové korpusy ještě nebyly k dispozici. Naše analýzy ukazovaly, že tvoření futura tímto způsobem není v češtině ničím neobvyklým, o čemž svědčí nejrůznější aktualizace, jako např.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… potom rozhodnout jako s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kerou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to &lt;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pečeš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sz w:val="20"/>
          <w:szCs w:val="20"/>
        </w:rPr>
        <w:t>. … ve významu „s kým se budeš spolčovat“ (doklad pochází z Brněnského mluveného korpusu 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bmk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</w:footnote>
  <w:footnote w:id="73">
    <w:p w14:paraId="107DB03B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Podle stavu značkování tvarů participií n/t-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ových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 korpusu czTenTen12 je slovník, s nímž pracuje použitý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tagger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masivn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přegenerovaný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Desiderata formulovaná v článku Jakubíček a kol., 2011 i v Hájková, 2014, nenašla kulantně řečeno adekvátní odezvu. Idea zahrnout tvary pasivních příčestí pod lemma adjektivizovaného tvaru a značkovat je jako slovní druh adjektiv má oporu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ve značkování v derivačním analyzátoru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Derivancze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(více Pala,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Šmerk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2015), v němž dlouhé tvary mají značku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k2rpas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krátké/jmenné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k2pas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</w:footnote>
  <w:footnote w:id="74">
    <w:p w14:paraId="40DE77D6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Hodnotu VRB=T mají krátké tvary pasivních příčestí, které podle návrhu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jsou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lemmatizovány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 naprosté vět</w:t>
      </w:r>
      <w:r>
        <w:rPr>
          <w:rFonts w:ascii="Times New Roman" w:eastAsia="Times New Roman" w:hAnsi="Times New Roman" w:cs="Times New Roman"/>
          <w:sz w:val="20"/>
          <w:szCs w:val="20"/>
        </w:rPr>
        <w:t>šině případů tvarem dlouhým (.*[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]ý) a značkovány jako POS=A &amp; SUB=V &amp; NOM=J, viz více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9900"/>
        </w:rPr>
        <w:t>kapitola Adjektiva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75">
    <w:p w14:paraId="31A8339F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Tato značka je k dispozici pouze v korpusech:</w:t>
      </w:r>
      <w:hyperlink r:id="rId7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SYN2006PUB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</w:t>
      </w:r>
      <w:hyperlink r:id="rId8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SYN2005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</w:t>
      </w:r>
      <w:hyperlink r:id="rId9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SYN2000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</w:t>
      </w:r>
      <w:hyperlink r:id="rId10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ORWELL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76">
    <w:p w14:paraId="1CD11D4D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Není to ovšem jediné možné řešení, neboť například Slovenský národní korpus (SNK)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lemmatizuje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tvary sloves s prefixem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ne-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tvarem negativního infinitivu. Toto řešení má dobrý důvod pro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aplikace zaměřené na tvorbu slovníku, které využívají výsledků automatické morfologické analýzy (například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Sketch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neboť slovní profily dvojic lišících se v prefixu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ne-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bývají z hlediska lexikografického popisu odlišné (viz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Benko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2016). I tento 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akt byl motivací námi navrhované změny. Z hlediska potřeb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pravidlové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desambiguace</w:t>
      </w:r>
      <w:r>
        <w:rPr>
          <w:rFonts w:ascii="Times New Roman" w:eastAsia="Times New Roman" w:hAnsi="Times New Roman" w:cs="Times New Roman"/>
          <w:sz w:val="20"/>
          <w:szCs w:val="20"/>
          <w:highlight w:val="green"/>
        </w:rPr>
        <w:t xml:space="preserve"> (obecnost pravidel)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je ovšem dobré zachovat u sloves lemmatizaci negovaných tvarů lemmatem bez negujícího prefixu.</w:t>
      </w:r>
    </w:p>
  </w:footnote>
  <w:footnote w:id="77">
    <w:p w14:paraId="1D5DD1D7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Máme na mysli například deverbativní substantiva jako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nepřítel, neplavec,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neřidič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neplatič,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nemakač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…,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ale i další (spojení typu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hlava nehlava</w:t>
      </w:r>
      <w:r>
        <w:rPr>
          <w:rFonts w:ascii="Times New Roman" w:eastAsia="Times New Roman" w:hAnsi="Times New Roman" w:cs="Times New Roman"/>
          <w:sz w:val="20"/>
          <w:szCs w:val="20"/>
        </w:rPr>
        <w:t>). U zájmen, zájmenných adverbií a patrně i některých číslovek, která mají DEI=Z (záporné)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je NEG=-, takže například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žádný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nižádný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 nebudou lišit značkou na rovině NEG. Naopak číslovky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nejeden, nemnoho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budou mít NEG=N.</w:t>
      </w:r>
    </w:p>
  </w:footnote>
  <w:footnote w:id="78">
    <w:p w14:paraId="3347E7CB" w14:textId="77777777" w:rsidR="00C85072" w:rsidRDefault="00C81C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Podrobněji viz příslušné kapitoly věnované adjektivům a příslovcím.</w:t>
      </w:r>
    </w:p>
  </w:footnote>
  <w:footnote w:id="79">
    <w:p w14:paraId="6894238C" w14:textId="77777777" w:rsidR="00C85072" w:rsidRDefault="00C81CBF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Užívá-li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substandardních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tvarů v beletristické části obecného korpusu řady SYN, jde o jiný stylový příznak a jiný vztah ke kodifikaci, než když jsou tytéž varianty užity v lokální publicistice, v interview, soukromé korespondenci, neřkuli jako příklad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v odborném textu (mnoho okrajových jazykových variant doložených v některém z korpusů řady SYN pochází z lingvistických textů, jde tedy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metatextové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užití). Domníváme se, že pro výzkum zaměřený na uvedené jevy v jazyce lze kombinovat strukturní značková</w:t>
      </w:r>
      <w:r>
        <w:rPr>
          <w:rFonts w:ascii="Times New Roman" w:eastAsia="Times New Roman" w:hAnsi="Times New Roman" w:cs="Times New Roman"/>
          <w:sz w:val="20"/>
          <w:szCs w:val="20"/>
        </w:rPr>
        <w:t>ní (typ textu) a navržené značkování variant pomocí mutací. Jakákoliv další interpretace užité varianty je možná až na základě posouzení širšího kontextu (typu textu), a tudíž dalece přesahuje rámec automatické morfologické analýzy.</w:t>
      </w:r>
    </w:p>
  </w:footnote>
  <w:footnote w:id="80">
    <w:p w14:paraId="162492AB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Motivací pro zavedení kategorie GMU a FMU je snaha o realizaci zlatého pravidla morfologie (Hlaváčová, 2009). Jde o p</w:t>
      </w:r>
      <w:r>
        <w:rPr>
          <w:rFonts w:ascii="Times New Roman" w:eastAsia="Times New Roman" w:hAnsi="Times New Roman" w:cs="Times New Roman"/>
          <w:sz w:val="20"/>
          <w:szCs w:val="20"/>
        </w:rPr>
        <w:t>ravidlo, které se týká speciálního případu víceznačnosti. Tento případ není problematický pro desambiguaci při analýze textu nástroji NLP. Problém desambiguace se totiž netýká jistého typu víceznačného přiřazení, které představuje problém zejména v aplikac</w:t>
      </w:r>
      <w:r>
        <w:rPr>
          <w:rFonts w:ascii="Times New Roman" w:eastAsia="Times New Roman" w:hAnsi="Times New Roman" w:cs="Times New Roman"/>
          <w:sz w:val="20"/>
          <w:szCs w:val="20"/>
        </w:rPr>
        <w:t>ích zaměřených na syntézu textu (např. strojový překlad). Jedná se o případy, kdy více různým slovním tvarům je přiřazena jedna a táž interpretace na rovině lemmatu a tagu. Například slovní tvary pro lexém s významem „malé okno“ v instrumentálu singuláru 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ohou být realizovány následujícími (celkem osmi) textovými slovy: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okénky, okýnky,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vokénky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vokýnky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okénkama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okýnkama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vokénkama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vokýnkama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S využitím dosavadního pražského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tagsetu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(totéž platí i pro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tagset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brněnský) lze jednotlivé tvary popsat tagy liší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cími se hodnotou na pozici 15 (varianta, stylový příznak), v brněnském systému je k dispozici atribut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Projdeme-li ovšem nabízené hodnoty 15. pozice (popřípadě velmi podobnou nabídku u atributu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 brněnském systému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 zjistíme, že není možné odpovídající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způsobem rozdíly uvedených tvarů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jednoznačně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popsat tak, aby se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každý z osmi tvarů lišil dvojicí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lemma+tag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Navíc neexistuje jednotná a dodržovaná instrukce, kterou by se řídila lemmatizace variantních tvarů odpovídajících jednomu lexému. Bez takové inst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rukce a bez rozumněji navrženého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tagsetu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jsou výsledky automatického zpracování jazyka nejednoznačné, což může vadit zejména při některých aplikacích využívajících automatickou syntézu. Např. při strojovém překladu se na základě jedné dvojice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lemma+tag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vyt</w:t>
      </w:r>
      <w:r>
        <w:rPr>
          <w:rFonts w:ascii="Times New Roman" w:eastAsia="Times New Roman" w:hAnsi="Times New Roman" w:cs="Times New Roman"/>
          <w:sz w:val="20"/>
          <w:szCs w:val="20"/>
        </w:rPr>
        <w:t>voří více slovních tvarů a bez přesnějšího popisu, který by je rozlišoval, není možno stanovit kritéria pro správný výběr jednoho.</w:t>
      </w:r>
    </w:p>
    <w:p w14:paraId="141B77AD" w14:textId="77777777" w:rsidR="00C85072" w:rsidRDefault="00C81C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Požadavek jednoznačné interpretace lemmatu a tagu (pracovně nazvaný „zlaté pravidlo morfologie“) má být zajištěn právě zavede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ním kategorie GMU a FMU v návrhu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NovaMorf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77A38"/>
    <w:multiLevelType w:val="multilevel"/>
    <w:tmpl w:val="0B68C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72"/>
    <w:rsid w:val="00B51715"/>
    <w:rsid w:val="00C81CBF"/>
    <w:rsid w:val="00C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9E39"/>
  <w15:docId w15:val="{6B6EB0D1-94A4-4882-94D9-A1628B1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nlp.fi.muni.cz/raslan/raslan11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hdl.handle.net/11858/00-097C-0000-0015-A780-9" TargetMode="External"/><Relationship Id="rId17" Type="http://schemas.openxmlformats.org/officeDocument/2006/relationships/hyperlink" Target="https://nlp.fi.muni.cz/raslan/raslan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.springer.com/content/pdf/10.1007%2F978-3-319-24033-6_58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dl.handle.net/11858/00-097C-0000-0015-A780-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nk.springer.com/book/10.1007/978-3-319-24033-6" TargetMode="External"/><Relationship Id="rId10" Type="http://schemas.microsoft.com/office/2018/08/relationships/commentsExtensible" Target="commentsExtensible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link.springer.com/book/10.1007/978-3-319-24033-6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korpus.cz/doku.php/cnk:syn2005" TargetMode="External"/><Relationship Id="rId3" Type="http://schemas.openxmlformats.org/officeDocument/2006/relationships/hyperlink" Target="https://nlp.fi.muni.cz/projects/derivancze/index.cgi" TargetMode="External"/><Relationship Id="rId7" Type="http://schemas.openxmlformats.org/officeDocument/2006/relationships/hyperlink" Target="https://wiki.korpus.cz/doku.php/cnk:syn2006pub" TargetMode="External"/><Relationship Id="rId2" Type="http://schemas.openxmlformats.org/officeDocument/2006/relationships/hyperlink" Target="https://nlp.fi.muni.cz/projects/derivancze/index.cgi" TargetMode="External"/><Relationship Id="rId1" Type="http://schemas.openxmlformats.org/officeDocument/2006/relationships/hyperlink" Target="https://nlp.fi.muni.cz/projects/derivancze/index.cgi" TargetMode="External"/><Relationship Id="rId6" Type="http://schemas.openxmlformats.org/officeDocument/2006/relationships/hyperlink" Target="http://ufal.mff.cuni.cz/vallex" TargetMode="External"/><Relationship Id="rId5" Type="http://schemas.openxmlformats.org/officeDocument/2006/relationships/hyperlink" Target="https://nlp.fi.muni.cz/projects/derivancze/index.cgi" TargetMode="External"/><Relationship Id="rId10" Type="http://schemas.openxmlformats.org/officeDocument/2006/relationships/hyperlink" Target="https://wiki.korpus.cz/doku.php/cnk:orwell" TargetMode="External"/><Relationship Id="rId4" Type="http://schemas.openxmlformats.org/officeDocument/2006/relationships/hyperlink" Target="https://nlp.fi.muni.cz/projects/derivancze/index.cgi" TargetMode="External"/><Relationship Id="rId9" Type="http://schemas.openxmlformats.org/officeDocument/2006/relationships/hyperlink" Target="https://wiki.korpus.cz/doku.php/cnk:syn2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5652</Words>
  <Characters>33353</Characters>
  <Application>Microsoft Office Word</Application>
  <DocSecurity>0</DocSecurity>
  <Lines>277</Lines>
  <Paragraphs>77</Paragraphs>
  <ScaleCrop>false</ScaleCrop>
  <Company/>
  <LinksUpToDate>false</LinksUpToDate>
  <CharactersWithSpaces>38928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2</cp:revision>
  <dcterms:created xsi:type="dcterms:W3CDTF">2022-02-22T11:52:00Z</dcterms:created>
  <dcterms:modified xsi:type="dcterms:W3CDTF">2022-02-22T11:52:00Z</dcterms:modified>
</cp:coreProperties>
</file>