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2D9E2C" w14:textId="77777777" w:rsidR="005E6D45" w:rsidRPr="0085168D" w:rsidRDefault="005E6D45" w:rsidP="005E6D45">
      <w:pPr>
        <w:jc w:val="center"/>
        <w:rPr>
          <w:rFonts w:ascii="Times New Roman" w:hAnsi="Times New Roman"/>
          <w:b/>
          <w:sz w:val="24"/>
          <w:szCs w:val="24"/>
        </w:rPr>
      </w:pPr>
      <w:r w:rsidRPr="0085168D">
        <w:rPr>
          <w:rFonts w:ascii="Times New Roman" w:hAnsi="Times New Roman"/>
          <w:b/>
          <w:sz w:val="24"/>
          <w:szCs w:val="24"/>
        </w:rPr>
        <w:t>Archivní síť a archivní rešerše</w:t>
      </w:r>
    </w:p>
    <w:p w14:paraId="7219E947" w14:textId="77777777" w:rsidR="005E6D45" w:rsidRPr="0085168D" w:rsidRDefault="005E6D45" w:rsidP="005E6D45">
      <w:pPr>
        <w:rPr>
          <w:rFonts w:ascii="Times New Roman" w:hAnsi="Times New Roman"/>
          <w:sz w:val="24"/>
          <w:szCs w:val="24"/>
        </w:rPr>
      </w:pPr>
    </w:p>
    <w:p w14:paraId="67174D30" w14:textId="77777777" w:rsidR="005E6D45" w:rsidRPr="0085168D" w:rsidRDefault="005E6D45" w:rsidP="005E6D45">
      <w:pPr>
        <w:rPr>
          <w:rFonts w:ascii="Times New Roman" w:hAnsi="Times New Roman"/>
          <w:sz w:val="24"/>
          <w:szCs w:val="24"/>
        </w:rPr>
      </w:pPr>
      <w:r w:rsidRPr="0085168D">
        <w:rPr>
          <w:rFonts w:ascii="Times New Roman" w:hAnsi="Times New Roman"/>
          <w:sz w:val="24"/>
          <w:szCs w:val="24"/>
        </w:rPr>
        <w:t>[Při odpovídání, prosím, úkoly číslujte tak, jak je uvedeno níže u jednotlivých otázek.]</w:t>
      </w:r>
    </w:p>
    <w:p w14:paraId="03F92925" w14:textId="77777777" w:rsidR="005E6D45" w:rsidRPr="0085168D" w:rsidRDefault="005E6D45" w:rsidP="005E6D45">
      <w:pPr>
        <w:rPr>
          <w:rFonts w:ascii="Times New Roman" w:hAnsi="Times New Roman"/>
          <w:sz w:val="24"/>
          <w:szCs w:val="24"/>
        </w:rPr>
      </w:pPr>
    </w:p>
    <w:p w14:paraId="08AC29D7" w14:textId="77777777" w:rsidR="005E6D45" w:rsidRPr="0085168D" w:rsidRDefault="005E6D45" w:rsidP="005E6D45">
      <w:pPr>
        <w:rPr>
          <w:rFonts w:ascii="Times New Roman" w:hAnsi="Times New Roman"/>
          <w:b/>
          <w:sz w:val="24"/>
          <w:szCs w:val="24"/>
        </w:rPr>
      </w:pPr>
      <w:r w:rsidRPr="0085168D">
        <w:rPr>
          <w:rFonts w:ascii="Times New Roman" w:hAnsi="Times New Roman"/>
          <w:b/>
          <w:sz w:val="24"/>
          <w:szCs w:val="24"/>
        </w:rPr>
        <w:t>Úkol první:</w:t>
      </w:r>
    </w:p>
    <w:p w14:paraId="4FCDD5D3" w14:textId="77777777" w:rsidR="005E6D45" w:rsidRPr="0085168D" w:rsidRDefault="005E6D45" w:rsidP="005E6D45">
      <w:pPr>
        <w:rPr>
          <w:rFonts w:ascii="Times New Roman" w:hAnsi="Times New Roman"/>
          <w:sz w:val="24"/>
          <w:szCs w:val="24"/>
        </w:rPr>
      </w:pPr>
    </w:p>
    <w:p w14:paraId="2690ECC0" w14:textId="6EFAAAA7" w:rsidR="005E6D45" w:rsidRPr="0085168D" w:rsidRDefault="005E6D45" w:rsidP="005E6D45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85168D">
        <w:rPr>
          <w:rFonts w:ascii="Times New Roman" w:hAnsi="Times New Roman"/>
          <w:sz w:val="24"/>
          <w:szCs w:val="24"/>
        </w:rPr>
        <w:t>Na webových stránkách Ministerstva vnitra ČR (</w:t>
      </w:r>
      <w:hyperlink r:id="rId7" w:history="1">
        <w:r w:rsidRPr="0085168D">
          <w:rPr>
            <w:rStyle w:val="Hyperlink"/>
            <w:rFonts w:ascii="Times New Roman" w:hAnsi="Times New Roman"/>
            <w:color w:val="auto"/>
            <w:sz w:val="24"/>
            <w:szCs w:val="24"/>
          </w:rPr>
          <w:t>https://www.mvcr.cz/clanek/archivni-fondy-a-sbirky-v-ceske-republice-386553.aspx</w:t>
        </w:r>
      </w:hyperlink>
      <w:r w:rsidRPr="0085168D">
        <w:rPr>
          <w:rFonts w:ascii="Times New Roman" w:hAnsi="Times New Roman"/>
          <w:sz w:val="24"/>
          <w:szCs w:val="24"/>
        </w:rPr>
        <w:t xml:space="preserve">) vstupte do databáze archivních fondů a sbírek v ČR a 1. zjistěte, kolik je zde evidováno </w:t>
      </w:r>
      <w:r w:rsidRPr="0085168D">
        <w:rPr>
          <w:rFonts w:ascii="Times New Roman" w:hAnsi="Times New Roman"/>
          <w:b/>
          <w:sz w:val="24"/>
          <w:szCs w:val="24"/>
        </w:rPr>
        <w:t>státních okresních archivů</w:t>
      </w:r>
      <w:r w:rsidRPr="0085168D">
        <w:rPr>
          <w:rFonts w:ascii="Times New Roman" w:hAnsi="Times New Roman"/>
          <w:sz w:val="24"/>
          <w:szCs w:val="24"/>
        </w:rPr>
        <w:t xml:space="preserve">; 2. nalezněte fond </w:t>
      </w:r>
      <w:r w:rsidRPr="0085168D">
        <w:rPr>
          <w:rFonts w:ascii="Times New Roman" w:hAnsi="Times New Roman"/>
          <w:b/>
          <w:sz w:val="24"/>
          <w:szCs w:val="24"/>
        </w:rPr>
        <w:t>Stavovské rukopisy</w:t>
      </w:r>
      <w:r w:rsidRPr="0085168D">
        <w:rPr>
          <w:rFonts w:ascii="Times New Roman" w:hAnsi="Times New Roman"/>
          <w:sz w:val="24"/>
          <w:szCs w:val="24"/>
        </w:rPr>
        <w:t>, zjistěte, ve kterém se nachází archivu a vypište základní informaci o fondu.</w:t>
      </w:r>
    </w:p>
    <w:p w14:paraId="20D74736" w14:textId="77777777" w:rsidR="005E6D45" w:rsidRPr="0085168D" w:rsidRDefault="005E6D45" w:rsidP="005E6D45">
      <w:pPr>
        <w:ind w:left="720"/>
        <w:rPr>
          <w:rFonts w:ascii="Times New Roman" w:hAnsi="Times New Roman"/>
          <w:sz w:val="24"/>
          <w:szCs w:val="24"/>
        </w:rPr>
      </w:pPr>
    </w:p>
    <w:p w14:paraId="7DD3A4B3" w14:textId="7BBBCED5" w:rsidR="005E6D45" w:rsidRPr="0085168D" w:rsidRDefault="005E6D45" w:rsidP="005E6D45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85168D">
        <w:rPr>
          <w:rFonts w:ascii="Times New Roman" w:hAnsi="Times New Roman"/>
          <w:sz w:val="24"/>
          <w:szCs w:val="24"/>
        </w:rPr>
        <w:t xml:space="preserve">Následně vstupte na webové stránky tohoto zjištěného archivu, otevřete si </w:t>
      </w:r>
      <w:r w:rsidRPr="0085168D">
        <w:rPr>
          <w:rFonts w:ascii="Times New Roman" w:hAnsi="Times New Roman"/>
          <w:b/>
          <w:sz w:val="24"/>
          <w:szCs w:val="24"/>
        </w:rPr>
        <w:t>inventář fondu Stavovské rukopisy</w:t>
      </w:r>
      <w:r w:rsidRPr="0085168D">
        <w:rPr>
          <w:rFonts w:ascii="Times New Roman" w:hAnsi="Times New Roman"/>
          <w:sz w:val="24"/>
          <w:szCs w:val="24"/>
        </w:rPr>
        <w:t xml:space="preserve"> (naleznete pod záložkou digitalizace; inventář je ve formátu pdf) a 3. zjistěte, pro jaká léta jsou dochovány </w:t>
      </w:r>
      <w:r w:rsidRPr="0085168D">
        <w:rPr>
          <w:rFonts w:ascii="Times New Roman" w:hAnsi="Times New Roman"/>
          <w:b/>
          <w:sz w:val="24"/>
          <w:szCs w:val="24"/>
        </w:rPr>
        <w:t>zemské desky cúdy olomoucké</w:t>
      </w:r>
      <w:r w:rsidRPr="0085168D">
        <w:rPr>
          <w:rFonts w:ascii="Times New Roman" w:hAnsi="Times New Roman"/>
          <w:sz w:val="24"/>
          <w:szCs w:val="24"/>
        </w:rPr>
        <w:t xml:space="preserve">; 4. v rámci těchto zemských desk si otevřete </w:t>
      </w:r>
      <w:r w:rsidRPr="0085168D">
        <w:rPr>
          <w:rFonts w:ascii="Times New Roman" w:hAnsi="Times New Roman"/>
          <w:b/>
          <w:sz w:val="24"/>
          <w:szCs w:val="24"/>
        </w:rPr>
        <w:t>Knihu Jana z Lipého a na Krumlově z let 1535–1537</w:t>
      </w:r>
      <w:r w:rsidRPr="0085168D">
        <w:rPr>
          <w:rFonts w:ascii="Times New Roman" w:hAnsi="Times New Roman"/>
          <w:sz w:val="24"/>
          <w:szCs w:val="24"/>
        </w:rPr>
        <w:t xml:space="preserve"> (formát HTML) a uveďte, jaký zápis se nachází na straně 7 (pokuste se přepsat nadpis); 5. uveďte bibliografickou citaci této archiválie.</w:t>
      </w:r>
    </w:p>
    <w:p w14:paraId="3B626F2C" w14:textId="77777777" w:rsidR="005E6D45" w:rsidRPr="0085168D" w:rsidRDefault="005E6D45" w:rsidP="005E6D45">
      <w:pPr>
        <w:rPr>
          <w:rFonts w:ascii="Times New Roman" w:hAnsi="Times New Roman"/>
          <w:sz w:val="24"/>
          <w:szCs w:val="24"/>
        </w:rPr>
      </w:pPr>
    </w:p>
    <w:p w14:paraId="4A4FC679" w14:textId="77777777" w:rsidR="005E6D45" w:rsidRPr="0085168D" w:rsidRDefault="005E6D45" w:rsidP="005E6D45">
      <w:pPr>
        <w:rPr>
          <w:rFonts w:ascii="Times New Roman" w:hAnsi="Times New Roman"/>
          <w:sz w:val="24"/>
          <w:szCs w:val="24"/>
        </w:rPr>
      </w:pPr>
    </w:p>
    <w:p w14:paraId="717DE17A" w14:textId="77777777" w:rsidR="005E6D45" w:rsidRPr="0085168D" w:rsidRDefault="005E6D45" w:rsidP="005E6D45">
      <w:pPr>
        <w:rPr>
          <w:rFonts w:ascii="Times New Roman" w:hAnsi="Times New Roman"/>
          <w:b/>
          <w:sz w:val="24"/>
          <w:szCs w:val="24"/>
        </w:rPr>
      </w:pPr>
      <w:r w:rsidRPr="0085168D">
        <w:rPr>
          <w:rFonts w:ascii="Times New Roman" w:hAnsi="Times New Roman"/>
          <w:b/>
          <w:sz w:val="24"/>
          <w:szCs w:val="24"/>
        </w:rPr>
        <w:t>Úkol druhý:</w:t>
      </w:r>
    </w:p>
    <w:p w14:paraId="053FF724" w14:textId="77777777" w:rsidR="005E6D45" w:rsidRPr="0085168D" w:rsidRDefault="005E6D45" w:rsidP="005E6D45">
      <w:pPr>
        <w:rPr>
          <w:rFonts w:ascii="Times New Roman" w:hAnsi="Times New Roman"/>
          <w:sz w:val="24"/>
          <w:szCs w:val="24"/>
        </w:rPr>
      </w:pPr>
    </w:p>
    <w:p w14:paraId="01F8D043" w14:textId="2171C161" w:rsidR="005E6D45" w:rsidRPr="0085168D" w:rsidRDefault="005E6D45" w:rsidP="005E6D45">
      <w:pPr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85168D">
        <w:rPr>
          <w:rFonts w:ascii="Times New Roman" w:hAnsi="Times New Roman"/>
          <w:sz w:val="24"/>
          <w:szCs w:val="24"/>
        </w:rPr>
        <w:t xml:space="preserve">Vstupte na webové stránky </w:t>
      </w:r>
      <w:r w:rsidRPr="0085168D">
        <w:rPr>
          <w:rFonts w:ascii="Times New Roman" w:hAnsi="Times New Roman"/>
          <w:b/>
          <w:sz w:val="24"/>
          <w:szCs w:val="24"/>
        </w:rPr>
        <w:t>Státního oblastního archivu v Třeboni</w:t>
      </w:r>
      <w:r w:rsidRPr="0085168D">
        <w:rPr>
          <w:rFonts w:ascii="Times New Roman" w:hAnsi="Times New Roman"/>
          <w:sz w:val="24"/>
          <w:szCs w:val="24"/>
        </w:rPr>
        <w:t xml:space="preserve">, nalezněte sekci online zpřístupněných digitalizovaných fondů a archiválií. Poté vstupte do oddílu římskokatolických matrik a 6. napište, kolik dětí se narodilo ve </w:t>
      </w:r>
      <w:r w:rsidRPr="0085168D">
        <w:rPr>
          <w:rFonts w:ascii="Times New Roman" w:hAnsi="Times New Roman"/>
          <w:b/>
          <w:sz w:val="24"/>
          <w:szCs w:val="24"/>
        </w:rPr>
        <w:t>farnosti Borovany v roce 1853</w:t>
      </w:r>
      <w:r w:rsidRPr="0085168D">
        <w:rPr>
          <w:rFonts w:ascii="Times New Roman" w:hAnsi="Times New Roman"/>
          <w:sz w:val="24"/>
          <w:szCs w:val="24"/>
        </w:rPr>
        <w:t>.</w:t>
      </w:r>
    </w:p>
    <w:p w14:paraId="415A45F3" w14:textId="241471B1" w:rsidR="005E6D45" w:rsidRPr="0085168D" w:rsidRDefault="005E6D45" w:rsidP="005E6D45">
      <w:pPr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85168D">
        <w:rPr>
          <w:rFonts w:ascii="Times New Roman" w:hAnsi="Times New Roman"/>
          <w:sz w:val="24"/>
          <w:szCs w:val="24"/>
        </w:rPr>
        <w:t xml:space="preserve">Ve stejné sekci digitalizovaných fondů SOA v Třeboni vstupte do záložky urbářů a 7. napište, z jakých let jsou dochovány </w:t>
      </w:r>
      <w:r w:rsidRPr="0085168D">
        <w:rPr>
          <w:rFonts w:ascii="Times New Roman" w:hAnsi="Times New Roman"/>
          <w:b/>
          <w:sz w:val="24"/>
          <w:szCs w:val="24"/>
        </w:rPr>
        <w:t>urbáře pro panství Český Krumlov</w:t>
      </w:r>
      <w:r w:rsidRPr="0085168D">
        <w:rPr>
          <w:rFonts w:ascii="Times New Roman" w:hAnsi="Times New Roman"/>
          <w:sz w:val="24"/>
          <w:szCs w:val="24"/>
        </w:rPr>
        <w:t xml:space="preserve"> (stačí uvést celkový časový rozsah dochování všech exemplářů dohromady – nemusíte vypisovat jednotlivě).</w:t>
      </w:r>
    </w:p>
    <w:p w14:paraId="3F3A4A2E" w14:textId="77777777" w:rsidR="005E6D45" w:rsidRPr="0085168D" w:rsidRDefault="005E6D45" w:rsidP="005E6D45">
      <w:pPr>
        <w:rPr>
          <w:rFonts w:ascii="Times New Roman" w:hAnsi="Times New Roman"/>
          <w:sz w:val="24"/>
          <w:szCs w:val="24"/>
        </w:rPr>
      </w:pPr>
    </w:p>
    <w:p w14:paraId="3A3C9B75" w14:textId="77777777" w:rsidR="005E6D45" w:rsidRPr="0085168D" w:rsidRDefault="005E6D45" w:rsidP="005E6D45">
      <w:pPr>
        <w:rPr>
          <w:rFonts w:ascii="Times New Roman" w:hAnsi="Times New Roman"/>
          <w:b/>
          <w:bCs/>
          <w:sz w:val="24"/>
          <w:szCs w:val="24"/>
        </w:rPr>
      </w:pPr>
      <w:r w:rsidRPr="0085168D">
        <w:rPr>
          <w:rFonts w:ascii="Times New Roman" w:hAnsi="Times New Roman"/>
          <w:b/>
          <w:bCs/>
          <w:sz w:val="24"/>
          <w:szCs w:val="24"/>
        </w:rPr>
        <w:t>Úkol třetí:</w:t>
      </w:r>
    </w:p>
    <w:p w14:paraId="42249BB0" w14:textId="77777777" w:rsidR="005E6D45" w:rsidRPr="0085168D" w:rsidRDefault="005E6D45" w:rsidP="005E6D45">
      <w:pPr>
        <w:rPr>
          <w:rFonts w:ascii="Times New Roman" w:hAnsi="Times New Roman"/>
          <w:b/>
          <w:bCs/>
          <w:sz w:val="24"/>
          <w:szCs w:val="24"/>
        </w:rPr>
      </w:pPr>
    </w:p>
    <w:p w14:paraId="11759405" w14:textId="77777777" w:rsidR="005E6D45" w:rsidRPr="0085168D" w:rsidRDefault="005E6D45" w:rsidP="005E6D45">
      <w:pPr>
        <w:numPr>
          <w:ilvl w:val="0"/>
          <w:numId w:val="3"/>
        </w:numPr>
        <w:rPr>
          <w:rFonts w:ascii="Times New Roman" w:eastAsia="Times New Roman" w:hAnsi="Times New Roman"/>
          <w:sz w:val="24"/>
          <w:szCs w:val="24"/>
          <w:shd w:val="clear" w:color="auto" w:fill="FFFFFF"/>
          <w:lang w:eastAsia="cs-CZ"/>
        </w:rPr>
      </w:pP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cs-CZ"/>
        </w:rPr>
        <w:t>V</w:t>
      </w:r>
      <w:r w:rsidRPr="0084662F">
        <w:rPr>
          <w:rFonts w:ascii="Times New Roman" w:eastAsia="Times New Roman" w:hAnsi="Times New Roman"/>
          <w:sz w:val="24"/>
          <w:szCs w:val="24"/>
          <w:shd w:val="clear" w:color="auto" w:fill="FFFFFF"/>
          <w:lang w:eastAsia="cs-CZ"/>
        </w:rPr>
        <w:t>e státních archivech</w:t>
      </w: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cs-CZ"/>
        </w:rPr>
        <w:t xml:space="preserve"> si</w:t>
      </w:r>
      <w:r w:rsidRPr="0084662F">
        <w:rPr>
          <w:rFonts w:ascii="Times New Roman" w:eastAsia="Times New Roman" w:hAnsi="Times New Roman"/>
          <w:sz w:val="24"/>
          <w:szCs w:val="24"/>
          <w:shd w:val="clear" w:color="auto" w:fill="FFFFFF"/>
          <w:lang w:eastAsia="cs-CZ"/>
        </w:rPr>
        <w:t xml:space="preserve"> zvol</w:t>
      </w: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cs-CZ"/>
        </w:rPr>
        <w:t>te</w:t>
      </w:r>
      <w:r w:rsidRPr="0084662F">
        <w:rPr>
          <w:rFonts w:ascii="Times New Roman" w:eastAsia="Times New Roman" w:hAnsi="Times New Roman"/>
          <w:sz w:val="24"/>
          <w:szCs w:val="24"/>
          <w:shd w:val="clear" w:color="auto" w:fill="FFFFFF"/>
          <w:lang w:eastAsia="cs-CZ"/>
        </w:rPr>
        <w:t xml:space="preserve"> po jednom fondu z provenience samosprávy a státní správy reprezentujícím místní, okresní, krajskou, zemskou a ústřední úroveň z 18.</w:t>
      </w: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cs-CZ"/>
        </w:rPr>
        <w:t>,</w:t>
      </w:r>
      <w:r w:rsidRPr="0084662F">
        <w:rPr>
          <w:rFonts w:ascii="Times New Roman" w:eastAsia="Times New Roman" w:hAnsi="Times New Roman"/>
          <w:sz w:val="24"/>
          <w:szCs w:val="24"/>
          <w:shd w:val="clear" w:color="auto" w:fill="FFFFFF"/>
          <w:lang w:eastAsia="cs-CZ"/>
        </w:rPr>
        <w:t xml:space="preserve"> 19. nebo 20. století, celkem tedy pět fondů.</w:t>
      </w:r>
    </w:p>
    <w:p w14:paraId="66BC3890" w14:textId="77777777" w:rsidR="005E6D45" w:rsidRPr="0085168D" w:rsidRDefault="005E6D45" w:rsidP="005E6D45">
      <w:pPr>
        <w:numPr>
          <w:ilvl w:val="0"/>
          <w:numId w:val="3"/>
        </w:numPr>
        <w:rPr>
          <w:rFonts w:ascii="Times New Roman" w:eastAsia="Times New Roman" w:hAnsi="Times New Roman"/>
          <w:sz w:val="24"/>
          <w:szCs w:val="24"/>
          <w:lang w:eastAsia="cs-CZ"/>
        </w:rPr>
      </w:pPr>
      <w:r w:rsidRPr="0084662F">
        <w:rPr>
          <w:rFonts w:ascii="Times New Roman" w:eastAsia="Times New Roman" w:hAnsi="Times New Roman"/>
          <w:sz w:val="24"/>
          <w:szCs w:val="24"/>
          <w:shd w:val="clear" w:color="auto" w:fill="FFFFFF"/>
          <w:lang w:eastAsia="cs-CZ"/>
        </w:rPr>
        <w:t>S využitím databáze archivních fondů ČR (PEVA) ke každému fondu shromážd</w:t>
      </w: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cs-CZ"/>
        </w:rPr>
        <w:t>ěte</w:t>
      </w:r>
      <w:r w:rsidRPr="0084662F">
        <w:rPr>
          <w:rFonts w:ascii="Times New Roman" w:eastAsia="Times New Roman" w:hAnsi="Times New Roman"/>
          <w:sz w:val="24"/>
          <w:szCs w:val="24"/>
          <w:shd w:val="clear" w:color="auto" w:fill="FFFFFF"/>
          <w:lang w:eastAsia="cs-CZ"/>
        </w:rPr>
        <w:t xml:space="preserve"> dostupné informace o původci, časovém rozsahu, zpracování a uložení fondu.</w:t>
      </w:r>
    </w:p>
    <w:p w14:paraId="46666537" w14:textId="19065103" w:rsidR="008A14CF" w:rsidRPr="005E6D45" w:rsidRDefault="005E6D45" w:rsidP="005E6D45">
      <w:pPr>
        <w:numPr>
          <w:ilvl w:val="0"/>
          <w:numId w:val="3"/>
        </w:numPr>
        <w:rPr>
          <w:rFonts w:ascii="Times New Roman" w:eastAsia="Times New Roman" w:hAnsi="Times New Roman"/>
          <w:sz w:val="24"/>
          <w:szCs w:val="24"/>
          <w:lang w:eastAsia="cs-CZ"/>
        </w:rPr>
      </w:pPr>
      <w:r w:rsidRPr="0084662F">
        <w:rPr>
          <w:rFonts w:ascii="Times New Roman" w:eastAsia="Times New Roman" w:hAnsi="Times New Roman"/>
          <w:sz w:val="24"/>
          <w:szCs w:val="24"/>
          <w:shd w:val="clear" w:color="auto" w:fill="FFFFFF"/>
          <w:lang w:eastAsia="cs-CZ"/>
        </w:rPr>
        <w:t>U jednoho fondu z krajské nebo vyšší úrovně podrobněji pop</w:t>
      </w: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cs-CZ"/>
        </w:rPr>
        <w:t>i</w:t>
      </w:r>
      <w:r w:rsidRPr="0084662F">
        <w:rPr>
          <w:rFonts w:ascii="Times New Roman" w:eastAsia="Times New Roman" w:hAnsi="Times New Roman"/>
          <w:sz w:val="24"/>
          <w:szCs w:val="24"/>
          <w:shd w:val="clear" w:color="auto" w:fill="FFFFFF"/>
          <w:lang w:eastAsia="cs-CZ"/>
        </w:rPr>
        <w:t>š</w:t>
      </w: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cs-CZ"/>
        </w:rPr>
        <w:t>te</w:t>
      </w:r>
      <w:r w:rsidRPr="0084662F">
        <w:rPr>
          <w:rFonts w:ascii="Times New Roman" w:eastAsia="Times New Roman" w:hAnsi="Times New Roman"/>
          <w:sz w:val="24"/>
          <w:szCs w:val="24"/>
          <w:shd w:val="clear" w:color="auto" w:fill="FFFFFF"/>
          <w:lang w:eastAsia="cs-CZ"/>
        </w:rPr>
        <w:t xml:space="preserve"> institucionální vývoj původce s využitím archivního inventáře prostudovaného v archivu, případně v digitalizované podobě.</w:t>
      </w:r>
    </w:p>
    <w:sectPr w:rsidR="008A14CF" w:rsidRPr="005E6D45" w:rsidSect="00D816FE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8D613D" w14:textId="77777777" w:rsidR="005E6D45" w:rsidRDefault="005E6D45" w:rsidP="005E6D45">
      <w:r>
        <w:separator/>
      </w:r>
    </w:p>
  </w:endnote>
  <w:endnote w:type="continuationSeparator" w:id="0">
    <w:p w14:paraId="39A5A420" w14:textId="77777777" w:rsidR="005E6D45" w:rsidRDefault="005E6D45" w:rsidP="005E6D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9EF54E" w14:textId="77777777" w:rsidR="005E6D45" w:rsidRDefault="005E6D45" w:rsidP="005E6D45">
      <w:r>
        <w:separator/>
      </w:r>
    </w:p>
  </w:footnote>
  <w:footnote w:type="continuationSeparator" w:id="0">
    <w:p w14:paraId="4A70BBCF" w14:textId="77777777" w:rsidR="005E6D45" w:rsidRDefault="005E6D45" w:rsidP="005E6D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3B1F3A"/>
    <w:multiLevelType w:val="hybridMultilevel"/>
    <w:tmpl w:val="ADC4DC3A"/>
    <w:lvl w:ilvl="0" w:tplc="BCA4819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6B6BAE"/>
    <w:multiLevelType w:val="hybridMultilevel"/>
    <w:tmpl w:val="FB9E8EA0"/>
    <w:lvl w:ilvl="0" w:tplc="91A4AD6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6D6249"/>
    <w:multiLevelType w:val="hybridMultilevel"/>
    <w:tmpl w:val="0B7836F6"/>
    <w:lvl w:ilvl="0" w:tplc="EA241F0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D45"/>
    <w:rsid w:val="005E6D45"/>
    <w:rsid w:val="008A1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C55479"/>
  <w15:chartTrackingRefBased/>
  <w15:docId w15:val="{5143213E-1DDF-4B39-B05A-A70B30CCC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6D45"/>
    <w:pPr>
      <w:spacing w:after="0" w:line="240" w:lineRule="auto"/>
    </w:pPr>
    <w:rPr>
      <w:rFonts w:ascii="Cambria" w:eastAsia="MS Mincho" w:hAnsi="Cambria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5E6D45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5E6D45"/>
    <w:rPr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E6D45"/>
    <w:rPr>
      <w:rFonts w:ascii="Cambria" w:eastAsia="MS Mincho" w:hAnsi="Cambria" w:cs="Times New Roman"/>
      <w:sz w:val="24"/>
      <w:szCs w:val="24"/>
    </w:rPr>
  </w:style>
  <w:style w:type="character" w:styleId="FootnoteReference">
    <w:name w:val="footnote reference"/>
    <w:uiPriority w:val="99"/>
    <w:unhideWhenUsed/>
    <w:rsid w:val="005E6D45"/>
    <w:rPr>
      <w:vertAlign w:val="superscript"/>
    </w:rPr>
  </w:style>
  <w:style w:type="character" w:customStyle="1" w:styleId="secondspan">
    <w:name w:val="secondspan"/>
    <w:rsid w:val="005E6D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mvcr.cz/clanek/archivni-fondy-a-sbirky-v-ceske-republice-386553.asp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313</Words>
  <Characters>1852</Characters>
  <Application>Microsoft Office Word</Application>
  <DocSecurity>0</DocSecurity>
  <Lines>15</Lines>
  <Paragraphs>4</Paragraphs>
  <ScaleCrop>false</ScaleCrop>
  <Company/>
  <LinksUpToDate>false</LinksUpToDate>
  <CharactersWithSpaces>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Malý</dc:creator>
  <cp:keywords/>
  <dc:description/>
  <cp:lastModifiedBy>Tomáš Malý</cp:lastModifiedBy>
  <cp:revision>1</cp:revision>
  <dcterms:created xsi:type="dcterms:W3CDTF">2022-02-05T08:15:00Z</dcterms:created>
  <dcterms:modified xsi:type="dcterms:W3CDTF">2022-02-05T08:17:00Z</dcterms:modified>
</cp:coreProperties>
</file>