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355BD" w14:textId="3DC0ED46" w:rsidR="00F0584B" w:rsidRPr="009B595A" w:rsidRDefault="00A8187E">
      <w:pPr>
        <w:rPr>
          <w:i/>
          <w:iCs/>
          <w:color w:val="70AD47" w:themeColor="accent6"/>
        </w:rPr>
      </w:pPr>
      <w:proofErr w:type="spellStart"/>
      <w:r w:rsidRPr="009B595A">
        <w:rPr>
          <w:i/>
          <w:iCs/>
          <w:color w:val="70AD47" w:themeColor="accent6"/>
        </w:rPr>
        <w:t>Budišová</w:t>
      </w:r>
      <w:proofErr w:type="spellEnd"/>
      <w:r w:rsidRPr="009B595A">
        <w:rPr>
          <w:i/>
          <w:iCs/>
          <w:color w:val="70AD47" w:themeColor="accent6"/>
        </w:rPr>
        <w:t xml:space="preserve"> </w:t>
      </w:r>
      <w:r w:rsidR="00F0584B" w:rsidRPr="009B595A">
        <w:rPr>
          <w:i/>
          <w:iCs/>
          <w:color w:val="70AD47" w:themeColor="accent6"/>
        </w:rPr>
        <w:t>Marie</w:t>
      </w:r>
      <w:r w:rsidR="008F24B7">
        <w:rPr>
          <w:i/>
          <w:iCs/>
          <w:color w:val="70AD47" w:themeColor="accent6"/>
        </w:rPr>
        <w:t>,</w:t>
      </w:r>
      <w:r w:rsidR="00F0584B" w:rsidRPr="009B595A">
        <w:rPr>
          <w:i/>
          <w:iCs/>
          <w:color w:val="70AD47" w:themeColor="accent6"/>
        </w:rPr>
        <w:t xml:space="preserve"> </w:t>
      </w:r>
      <w:r w:rsidR="00376597" w:rsidRPr="009B595A">
        <w:rPr>
          <w:i/>
          <w:iCs/>
          <w:color w:val="70AD47" w:themeColor="accent6"/>
        </w:rPr>
        <w:t xml:space="preserve">J. S. </w:t>
      </w:r>
      <w:r w:rsidRPr="009B595A">
        <w:rPr>
          <w:i/>
          <w:iCs/>
          <w:color w:val="70AD47" w:themeColor="accent6"/>
        </w:rPr>
        <w:t>Bach</w:t>
      </w:r>
      <w:r w:rsidR="00376597" w:rsidRPr="009B595A">
        <w:rPr>
          <w:i/>
          <w:iCs/>
          <w:color w:val="70AD47" w:themeColor="accent6"/>
        </w:rPr>
        <w:t xml:space="preserve"> BWV 154, BWV </w:t>
      </w:r>
      <w:r w:rsidR="00467275" w:rsidRPr="009B595A">
        <w:rPr>
          <w:i/>
          <w:iCs/>
          <w:color w:val="70AD47" w:themeColor="accent6"/>
        </w:rPr>
        <w:t>211</w:t>
      </w:r>
    </w:p>
    <w:p w14:paraId="2404E866" w14:textId="0DAAF6C4" w:rsidR="00F0584B" w:rsidRDefault="00F0584B">
      <w:r>
        <w:t>Faitová Veronika</w:t>
      </w:r>
      <w:r w:rsidR="008F24B7">
        <w:t>,</w:t>
      </w:r>
      <w:r w:rsidR="007112DC">
        <w:t xml:space="preserve"> </w:t>
      </w:r>
      <w:proofErr w:type="spellStart"/>
      <w:r w:rsidR="000E0FD2">
        <w:t>Satie</w:t>
      </w:r>
      <w:proofErr w:type="spellEnd"/>
      <w:r w:rsidR="000E0FD2">
        <w:t xml:space="preserve">, </w:t>
      </w:r>
      <w:proofErr w:type="spellStart"/>
      <w:r w:rsidR="000E0FD2">
        <w:t>Socrate</w:t>
      </w:r>
      <w:proofErr w:type="spellEnd"/>
      <w:r w:rsidR="000E0FD2">
        <w:t>, část 3</w:t>
      </w:r>
    </w:p>
    <w:p w14:paraId="71F66326" w14:textId="024012A7" w:rsidR="00F0584B" w:rsidRDefault="00F0584B">
      <w:r>
        <w:t>Gašparová Veronika</w:t>
      </w:r>
      <w:r w:rsidR="008F24B7">
        <w:t>,</w:t>
      </w:r>
      <w:r w:rsidR="007112DC">
        <w:t xml:space="preserve"> </w:t>
      </w:r>
      <w:r w:rsidR="00775E4E">
        <w:t xml:space="preserve">F. </w:t>
      </w:r>
      <w:proofErr w:type="spellStart"/>
      <w:r w:rsidR="00775E4E">
        <w:t>Poulenc</w:t>
      </w:r>
      <w:proofErr w:type="spellEnd"/>
      <w:r w:rsidR="00B14616">
        <w:t>,</w:t>
      </w:r>
      <w:r w:rsidR="00775E4E">
        <w:t xml:space="preserve"> </w:t>
      </w:r>
      <w:proofErr w:type="spellStart"/>
      <w:r w:rsidR="00CA0353">
        <w:t>Tell</w:t>
      </w:r>
      <w:proofErr w:type="spellEnd"/>
      <w:r w:rsidR="00CA0353">
        <w:t xml:space="preserve"> </w:t>
      </w:r>
      <w:proofErr w:type="spellStart"/>
      <w:r w:rsidR="00CA0353">
        <w:t>jour</w:t>
      </w:r>
      <w:proofErr w:type="spellEnd"/>
      <w:r w:rsidR="00CA0353">
        <w:t xml:space="preserve"> </w:t>
      </w:r>
      <w:proofErr w:type="spellStart"/>
      <w:r w:rsidR="00CA0353">
        <w:t>telle</w:t>
      </w:r>
      <w:proofErr w:type="spellEnd"/>
      <w:r w:rsidR="00CA0353">
        <w:t xml:space="preserve"> </w:t>
      </w:r>
      <w:proofErr w:type="spellStart"/>
      <w:r w:rsidR="00CA0353">
        <w:t>nuit</w:t>
      </w:r>
      <w:proofErr w:type="spellEnd"/>
      <w:r w:rsidR="00CA0353">
        <w:t xml:space="preserve"> č. 1, 2, </w:t>
      </w:r>
      <w:r w:rsidR="00E64F6B">
        <w:t>8 a 9</w:t>
      </w:r>
    </w:p>
    <w:p w14:paraId="4567E179" w14:textId="22D65745" w:rsidR="00F0584B" w:rsidRPr="004D501E" w:rsidRDefault="00F0584B">
      <w:pPr>
        <w:rPr>
          <w:i/>
          <w:iCs/>
        </w:rPr>
      </w:pPr>
      <w:proofErr w:type="spellStart"/>
      <w:r w:rsidRPr="009B595A">
        <w:rPr>
          <w:i/>
          <w:iCs/>
          <w:color w:val="70AD47" w:themeColor="accent6"/>
        </w:rPr>
        <w:t>Hadaš</w:t>
      </w:r>
      <w:proofErr w:type="spellEnd"/>
      <w:r w:rsidRPr="009B595A">
        <w:rPr>
          <w:i/>
          <w:iCs/>
          <w:color w:val="70AD47" w:themeColor="accent6"/>
        </w:rPr>
        <w:t xml:space="preserve"> Vojtěch</w:t>
      </w:r>
      <w:r w:rsidR="008F24B7">
        <w:rPr>
          <w:i/>
          <w:iCs/>
          <w:color w:val="70AD47" w:themeColor="accent6"/>
        </w:rPr>
        <w:t>,</w:t>
      </w:r>
      <w:r w:rsidRPr="009B595A">
        <w:rPr>
          <w:i/>
          <w:iCs/>
          <w:color w:val="70AD47" w:themeColor="accent6"/>
        </w:rPr>
        <w:t xml:space="preserve"> </w:t>
      </w:r>
      <w:r w:rsidR="004D501E" w:rsidRPr="009B595A">
        <w:rPr>
          <w:i/>
          <w:iCs/>
          <w:color w:val="70AD47" w:themeColor="accent6"/>
        </w:rPr>
        <w:t xml:space="preserve">R. </w:t>
      </w:r>
      <w:r w:rsidRPr="009B595A">
        <w:rPr>
          <w:i/>
          <w:iCs/>
          <w:color w:val="70AD47" w:themeColor="accent6"/>
        </w:rPr>
        <w:t>Strauss</w:t>
      </w:r>
      <w:r w:rsidR="004D501E" w:rsidRPr="009B595A">
        <w:rPr>
          <w:i/>
          <w:iCs/>
          <w:color w:val="70AD47" w:themeColor="accent6"/>
        </w:rPr>
        <w:t xml:space="preserve">, 4 </w:t>
      </w:r>
      <w:proofErr w:type="spellStart"/>
      <w:r w:rsidR="004D501E" w:rsidRPr="009B595A">
        <w:rPr>
          <w:i/>
          <w:iCs/>
          <w:color w:val="70AD47" w:themeColor="accent6"/>
        </w:rPr>
        <w:t>letzte</w:t>
      </w:r>
      <w:proofErr w:type="spellEnd"/>
      <w:r w:rsidR="004D501E" w:rsidRPr="009B595A">
        <w:rPr>
          <w:i/>
          <w:iCs/>
          <w:color w:val="70AD47" w:themeColor="accent6"/>
        </w:rPr>
        <w:t xml:space="preserve"> </w:t>
      </w:r>
      <w:proofErr w:type="spellStart"/>
      <w:r w:rsidR="004D501E" w:rsidRPr="009B595A">
        <w:rPr>
          <w:i/>
          <w:iCs/>
          <w:color w:val="70AD47" w:themeColor="accent6"/>
        </w:rPr>
        <w:t>lieder</w:t>
      </w:r>
      <w:proofErr w:type="spellEnd"/>
    </w:p>
    <w:p w14:paraId="0C3F43BD" w14:textId="72C9630A" w:rsidR="00F0584B" w:rsidRDefault="00F0584B">
      <w:r>
        <w:t>Hrubý Jan</w:t>
      </w:r>
      <w:r w:rsidR="008F24B7">
        <w:t>,</w:t>
      </w:r>
      <w:r w:rsidR="002C0051">
        <w:t xml:space="preserve"> </w:t>
      </w:r>
      <w:proofErr w:type="spellStart"/>
      <w:r w:rsidR="000E0FD2">
        <w:t>Zemlinski</w:t>
      </w:r>
      <w:proofErr w:type="spellEnd"/>
      <w:r w:rsidR="000E0FD2">
        <w:t xml:space="preserve"> 6 písní na </w:t>
      </w:r>
      <w:proofErr w:type="spellStart"/>
      <w:r w:rsidR="000E0FD2">
        <w:t>Maeterlincka</w:t>
      </w:r>
      <w:proofErr w:type="spellEnd"/>
      <w:r w:rsidR="000E0FD2">
        <w:t xml:space="preserve"> op. 13 1-4</w:t>
      </w:r>
    </w:p>
    <w:p w14:paraId="0F652F7B" w14:textId="5FCF33AD" w:rsidR="00F0584B" w:rsidRDefault="00F0584B">
      <w:proofErr w:type="spellStart"/>
      <w:r>
        <w:t>Kachlířová</w:t>
      </w:r>
      <w:proofErr w:type="spellEnd"/>
      <w:r>
        <w:t xml:space="preserve"> Veronika</w:t>
      </w:r>
      <w:r w:rsidR="008F24B7">
        <w:t>,</w:t>
      </w:r>
      <w:r w:rsidR="009F7B5E">
        <w:t xml:space="preserve"> </w:t>
      </w:r>
      <w:proofErr w:type="spellStart"/>
      <w:r w:rsidR="009F7B5E">
        <w:t>Enescu</w:t>
      </w:r>
      <w:proofErr w:type="spellEnd"/>
      <w:r w:rsidR="009F7B5E">
        <w:t xml:space="preserve"> Vox </w:t>
      </w:r>
      <w:proofErr w:type="spellStart"/>
      <w:r w:rsidR="009F7B5E">
        <w:t>maris</w:t>
      </w:r>
      <w:proofErr w:type="spellEnd"/>
      <w:r w:rsidR="009F7B5E">
        <w:t xml:space="preserve"> op.31</w:t>
      </w:r>
    </w:p>
    <w:p w14:paraId="7B7678E6" w14:textId="1553771B" w:rsidR="00F0584B" w:rsidRDefault="00F0584B">
      <w:proofErr w:type="spellStart"/>
      <w:r>
        <w:t>Mečkovský</w:t>
      </w:r>
      <w:proofErr w:type="spellEnd"/>
      <w:r>
        <w:t xml:space="preserve"> Petr</w:t>
      </w:r>
      <w:r w:rsidR="008F24B7">
        <w:t>,</w:t>
      </w:r>
      <w:r w:rsidR="00467275">
        <w:t xml:space="preserve"> </w:t>
      </w:r>
      <w:proofErr w:type="spellStart"/>
      <w:r w:rsidR="00467275">
        <w:t>Gentle</w:t>
      </w:r>
      <w:proofErr w:type="spellEnd"/>
      <w:r w:rsidR="00467275">
        <w:t xml:space="preserve"> </w:t>
      </w:r>
      <w:proofErr w:type="spellStart"/>
      <w:r w:rsidR="00467275">
        <w:t>Giant</w:t>
      </w:r>
      <w:proofErr w:type="spellEnd"/>
      <w:r w:rsidR="00BD5C8E">
        <w:t xml:space="preserve"> On </w:t>
      </w:r>
      <w:proofErr w:type="spellStart"/>
      <w:r w:rsidR="00BD5C8E">
        <w:t>reflection</w:t>
      </w:r>
      <w:proofErr w:type="spellEnd"/>
      <w:r w:rsidR="009B0093">
        <w:t xml:space="preserve"> a </w:t>
      </w:r>
      <w:proofErr w:type="spellStart"/>
      <w:r w:rsidR="00D1334A">
        <w:t>Experience</w:t>
      </w:r>
      <w:proofErr w:type="spellEnd"/>
    </w:p>
    <w:p w14:paraId="4A31751E" w14:textId="797884C9" w:rsidR="00F0584B" w:rsidRPr="009B595A" w:rsidRDefault="00F0584B">
      <w:pPr>
        <w:rPr>
          <w:i/>
          <w:iCs/>
          <w:color w:val="70AD47" w:themeColor="accent6"/>
        </w:rPr>
      </w:pPr>
      <w:r w:rsidRPr="009B595A">
        <w:rPr>
          <w:i/>
          <w:iCs/>
          <w:color w:val="70AD47" w:themeColor="accent6"/>
        </w:rPr>
        <w:t>Minaříková Kateřina</w:t>
      </w:r>
      <w:r w:rsidR="008F24B7">
        <w:rPr>
          <w:i/>
          <w:iCs/>
          <w:color w:val="70AD47" w:themeColor="accent6"/>
        </w:rPr>
        <w:t>,</w:t>
      </w:r>
      <w:r w:rsidRPr="009B595A">
        <w:rPr>
          <w:i/>
          <w:iCs/>
          <w:color w:val="70AD47" w:themeColor="accent6"/>
        </w:rPr>
        <w:t xml:space="preserve"> </w:t>
      </w:r>
      <w:proofErr w:type="spellStart"/>
      <w:r w:rsidR="001B7509" w:rsidRPr="009B595A">
        <w:rPr>
          <w:i/>
          <w:iCs/>
          <w:color w:val="70AD47" w:themeColor="accent6"/>
        </w:rPr>
        <w:t>Puccini</w:t>
      </w:r>
      <w:proofErr w:type="spellEnd"/>
      <w:r w:rsidR="001B7509" w:rsidRPr="009B595A">
        <w:rPr>
          <w:i/>
          <w:iCs/>
          <w:color w:val="70AD47" w:themeColor="accent6"/>
        </w:rPr>
        <w:t xml:space="preserve">, </w:t>
      </w:r>
      <w:r w:rsidRPr="009B595A">
        <w:rPr>
          <w:i/>
          <w:iCs/>
          <w:color w:val="70AD47" w:themeColor="accent6"/>
        </w:rPr>
        <w:t>Bohéma</w:t>
      </w:r>
    </w:p>
    <w:p w14:paraId="5C3B7EF1" w14:textId="1F8B1925" w:rsidR="00F0584B" w:rsidRPr="001B7509" w:rsidRDefault="00F0584B">
      <w:pPr>
        <w:rPr>
          <w:i/>
          <w:iCs/>
        </w:rPr>
      </w:pPr>
      <w:r w:rsidRPr="009B595A">
        <w:rPr>
          <w:i/>
          <w:iCs/>
          <w:color w:val="70AD47" w:themeColor="accent6"/>
        </w:rPr>
        <w:t xml:space="preserve">Mullerová Anna </w:t>
      </w:r>
      <w:proofErr w:type="spellStart"/>
      <w:r w:rsidRPr="009B595A">
        <w:rPr>
          <w:i/>
          <w:iCs/>
          <w:color w:val="70AD47" w:themeColor="accent6"/>
        </w:rPr>
        <w:t>Janequin</w:t>
      </w:r>
      <w:proofErr w:type="spellEnd"/>
      <w:r w:rsidR="008F24B7">
        <w:rPr>
          <w:i/>
          <w:iCs/>
          <w:color w:val="70AD47" w:themeColor="accent6"/>
        </w:rPr>
        <w:t>,</w:t>
      </w:r>
      <w:r w:rsidRPr="009B595A">
        <w:rPr>
          <w:i/>
          <w:iCs/>
          <w:color w:val="70AD47" w:themeColor="accent6"/>
        </w:rPr>
        <w:t xml:space="preserve"> La </w:t>
      </w:r>
      <w:proofErr w:type="spellStart"/>
      <w:r w:rsidRPr="009B595A">
        <w:rPr>
          <w:i/>
          <w:iCs/>
          <w:color w:val="70AD47" w:themeColor="accent6"/>
        </w:rPr>
        <w:t>Chasse</w:t>
      </w:r>
      <w:proofErr w:type="spellEnd"/>
      <w:r w:rsidRPr="009B595A">
        <w:rPr>
          <w:i/>
          <w:iCs/>
          <w:color w:val="70AD47" w:themeColor="accent6"/>
        </w:rPr>
        <w:t xml:space="preserve">, </w:t>
      </w:r>
      <w:proofErr w:type="spellStart"/>
      <w:r w:rsidRPr="009B595A">
        <w:rPr>
          <w:i/>
          <w:iCs/>
          <w:color w:val="70AD47" w:themeColor="accent6"/>
        </w:rPr>
        <w:t>Le</w:t>
      </w:r>
      <w:proofErr w:type="spellEnd"/>
      <w:r w:rsidRPr="009B595A">
        <w:rPr>
          <w:i/>
          <w:iCs/>
          <w:color w:val="70AD47" w:themeColor="accent6"/>
        </w:rPr>
        <w:t xml:space="preserve"> </w:t>
      </w:r>
      <w:proofErr w:type="spellStart"/>
      <w:r w:rsidRPr="009B595A">
        <w:rPr>
          <w:i/>
          <w:iCs/>
          <w:color w:val="70AD47" w:themeColor="accent6"/>
        </w:rPr>
        <w:t>Cacquet</w:t>
      </w:r>
      <w:proofErr w:type="spellEnd"/>
      <w:r w:rsidRPr="009B595A">
        <w:rPr>
          <w:i/>
          <w:iCs/>
          <w:color w:val="70AD47" w:themeColor="accent6"/>
        </w:rPr>
        <w:t xml:space="preserve"> de </w:t>
      </w:r>
      <w:proofErr w:type="spellStart"/>
      <w:r w:rsidRPr="009B595A">
        <w:rPr>
          <w:i/>
          <w:iCs/>
          <w:color w:val="70AD47" w:themeColor="accent6"/>
        </w:rPr>
        <w:t>femmes</w:t>
      </w:r>
      <w:proofErr w:type="spellEnd"/>
    </w:p>
    <w:p w14:paraId="12911E13" w14:textId="32E96C6C" w:rsidR="00F0584B" w:rsidRDefault="00F0584B">
      <w:r>
        <w:t>Nečesaná Kateřina</w:t>
      </w:r>
      <w:r w:rsidR="008F24B7">
        <w:t>,</w:t>
      </w:r>
      <w:r w:rsidR="005F220C">
        <w:t xml:space="preserve"> </w:t>
      </w:r>
      <w:r w:rsidR="00775E4E">
        <w:t>Bartók</w:t>
      </w:r>
      <w:r w:rsidR="000E0FD2">
        <w:t>,</w:t>
      </w:r>
      <w:r w:rsidR="00775E4E">
        <w:t xml:space="preserve"> </w:t>
      </w:r>
      <w:proofErr w:type="spellStart"/>
      <w:r w:rsidR="00775E4E">
        <w:t>Cantata</w:t>
      </w:r>
      <w:proofErr w:type="spellEnd"/>
      <w:r w:rsidR="00775E4E">
        <w:t xml:space="preserve"> </w:t>
      </w:r>
      <w:proofErr w:type="spellStart"/>
      <w:r w:rsidR="00775E4E">
        <w:t>profana</w:t>
      </w:r>
      <w:proofErr w:type="spellEnd"/>
    </w:p>
    <w:p w14:paraId="652865D1" w14:textId="16680FF0" w:rsidR="00F0584B" w:rsidRDefault="00F0584B">
      <w:proofErr w:type="spellStart"/>
      <w:r>
        <w:t>Porkhunova</w:t>
      </w:r>
      <w:proofErr w:type="spellEnd"/>
      <w:r>
        <w:t xml:space="preserve"> </w:t>
      </w:r>
      <w:proofErr w:type="spellStart"/>
      <w:r>
        <w:t>Liubov</w:t>
      </w:r>
      <w:proofErr w:type="spellEnd"/>
      <w:r w:rsidR="008F24B7">
        <w:t>,</w:t>
      </w:r>
      <w:r>
        <w:t xml:space="preserve"> </w:t>
      </w:r>
      <w:proofErr w:type="spellStart"/>
      <w:r>
        <w:t>Stravinskij</w:t>
      </w:r>
      <w:proofErr w:type="spellEnd"/>
      <w:r w:rsidR="008F274E">
        <w:t>,</w:t>
      </w:r>
      <w:r>
        <w:t xml:space="preserve"> Svatby</w:t>
      </w:r>
      <w:r w:rsidR="00C7050C">
        <w:t>, 2. část (obraz 4.</w:t>
      </w:r>
      <w:r w:rsidR="00B93F6A">
        <w:t>)</w:t>
      </w:r>
    </w:p>
    <w:p w14:paraId="4C548529" w14:textId="3138259B" w:rsidR="00F0584B" w:rsidRDefault="00F0584B">
      <w:proofErr w:type="spellStart"/>
      <w:r>
        <w:t>Saraqui</w:t>
      </w:r>
      <w:proofErr w:type="spellEnd"/>
      <w:r>
        <w:t xml:space="preserve"> Ardian</w:t>
      </w:r>
      <w:r w:rsidR="008F24B7">
        <w:t>,</w:t>
      </w:r>
      <w:r>
        <w:t xml:space="preserve"> </w:t>
      </w:r>
      <w:proofErr w:type="spellStart"/>
      <w:r w:rsidR="000A4601">
        <w:t>Schoenberg</w:t>
      </w:r>
      <w:proofErr w:type="spellEnd"/>
      <w:r w:rsidR="008F274E">
        <w:t>,</w:t>
      </w:r>
      <w:r w:rsidR="000A4601">
        <w:t xml:space="preserve"> </w:t>
      </w:r>
      <w:proofErr w:type="spellStart"/>
      <w:r w:rsidR="000A4601">
        <w:t>Pierrot</w:t>
      </w:r>
      <w:proofErr w:type="spellEnd"/>
      <w:r w:rsidR="000A4601">
        <w:t xml:space="preserve"> </w:t>
      </w:r>
      <w:proofErr w:type="spellStart"/>
      <w:r w:rsidR="000A4601">
        <w:t>lunaire</w:t>
      </w:r>
      <w:proofErr w:type="spellEnd"/>
      <w:r w:rsidR="000A4601">
        <w:t xml:space="preserve"> – 4 libovolné části</w:t>
      </w:r>
    </w:p>
    <w:p w14:paraId="727B2718" w14:textId="520786B8" w:rsidR="00F0584B" w:rsidRPr="004D501E" w:rsidRDefault="00F0584B">
      <w:pPr>
        <w:rPr>
          <w:i/>
          <w:iCs/>
        </w:rPr>
      </w:pPr>
      <w:proofErr w:type="spellStart"/>
      <w:r w:rsidRPr="009B595A">
        <w:rPr>
          <w:i/>
          <w:iCs/>
          <w:color w:val="70AD47" w:themeColor="accent6"/>
        </w:rPr>
        <w:t>Śniežek</w:t>
      </w:r>
      <w:proofErr w:type="spellEnd"/>
      <w:r w:rsidRPr="009B595A">
        <w:rPr>
          <w:i/>
          <w:iCs/>
          <w:color w:val="70AD47" w:themeColor="accent6"/>
        </w:rPr>
        <w:t xml:space="preserve"> Daniel</w:t>
      </w:r>
      <w:r w:rsidR="008F24B7">
        <w:rPr>
          <w:i/>
          <w:iCs/>
          <w:color w:val="70AD47" w:themeColor="accent6"/>
        </w:rPr>
        <w:t>,</w:t>
      </w:r>
      <w:r w:rsidRPr="009B595A">
        <w:rPr>
          <w:i/>
          <w:iCs/>
          <w:color w:val="70AD47" w:themeColor="accent6"/>
        </w:rPr>
        <w:t xml:space="preserve"> </w:t>
      </w:r>
      <w:proofErr w:type="spellStart"/>
      <w:r w:rsidRPr="009B595A">
        <w:rPr>
          <w:i/>
          <w:iCs/>
          <w:color w:val="70AD47" w:themeColor="accent6"/>
        </w:rPr>
        <w:t>Buxtehude</w:t>
      </w:r>
      <w:proofErr w:type="spellEnd"/>
      <w:r w:rsidR="008F274E">
        <w:rPr>
          <w:i/>
          <w:iCs/>
          <w:color w:val="70AD47" w:themeColor="accent6"/>
        </w:rPr>
        <w:t>,</w:t>
      </w:r>
      <w:r w:rsidRPr="009B595A">
        <w:rPr>
          <w:i/>
          <w:iCs/>
          <w:color w:val="70AD47" w:themeColor="accent6"/>
        </w:rPr>
        <w:t xml:space="preserve"> </w:t>
      </w:r>
      <w:proofErr w:type="spellStart"/>
      <w:r w:rsidRPr="009B595A">
        <w:rPr>
          <w:i/>
          <w:iCs/>
          <w:color w:val="70AD47" w:themeColor="accent6"/>
        </w:rPr>
        <w:t>Klaglied</w:t>
      </w:r>
      <w:proofErr w:type="spellEnd"/>
    </w:p>
    <w:p w14:paraId="38E81992" w14:textId="05C831C4" w:rsidR="00F0584B" w:rsidRDefault="00F0584B">
      <w:r>
        <w:t xml:space="preserve">Prokop </w:t>
      </w:r>
      <w:proofErr w:type="spellStart"/>
      <w:r>
        <w:t>Szegény</w:t>
      </w:r>
      <w:proofErr w:type="spellEnd"/>
      <w:r w:rsidR="008F24B7">
        <w:t>,</w:t>
      </w:r>
      <w:r>
        <w:t xml:space="preserve"> </w:t>
      </w:r>
      <w:proofErr w:type="spellStart"/>
      <w:r w:rsidR="009F7B5E">
        <w:t>Schnittke</w:t>
      </w:r>
      <w:proofErr w:type="spellEnd"/>
      <w:r w:rsidR="008F274E">
        <w:t>,</w:t>
      </w:r>
      <w:r w:rsidR="009F7B5E">
        <w:t xml:space="preserve"> Koncert pro sbor 1. část</w:t>
      </w:r>
    </w:p>
    <w:p w14:paraId="1F8064B9" w14:textId="6C29D569" w:rsidR="00350CBF" w:rsidRDefault="00350CBF">
      <w:r>
        <w:t>Tužová Dominika</w:t>
      </w:r>
      <w:r w:rsidR="008F24B7">
        <w:t>,</w:t>
      </w:r>
      <w:r w:rsidR="003E062B">
        <w:t xml:space="preserve"> </w:t>
      </w:r>
      <w:proofErr w:type="spellStart"/>
      <w:r w:rsidR="00C84E15">
        <w:t>Webern</w:t>
      </w:r>
      <w:proofErr w:type="spellEnd"/>
      <w:r w:rsidR="008F274E">
        <w:t>,</w:t>
      </w:r>
      <w:r w:rsidR="00C84E15">
        <w:t xml:space="preserve"> </w:t>
      </w:r>
      <w:proofErr w:type="spellStart"/>
      <w:r w:rsidR="00C84E15">
        <w:t>Cantata</w:t>
      </w:r>
      <w:proofErr w:type="spellEnd"/>
      <w:r w:rsidR="00C84E15">
        <w:t xml:space="preserve"> II</w:t>
      </w:r>
    </w:p>
    <w:p w14:paraId="746AB0F4" w14:textId="6A547E17" w:rsidR="00F0584B" w:rsidRDefault="00350CBF">
      <w:r>
        <w:t>Vobecká Táňa</w:t>
      </w:r>
      <w:r w:rsidR="008F24B7">
        <w:t>,</w:t>
      </w:r>
      <w:r w:rsidR="00B516A2">
        <w:t xml:space="preserve"> </w:t>
      </w:r>
      <w:proofErr w:type="spellStart"/>
      <w:r w:rsidR="00B516A2">
        <w:t>Szymanowski</w:t>
      </w:r>
      <w:proofErr w:type="spellEnd"/>
      <w:r w:rsidR="008F274E">
        <w:t>,</w:t>
      </w:r>
      <w:r w:rsidR="00B516A2">
        <w:t xml:space="preserve"> </w:t>
      </w:r>
      <w:proofErr w:type="spellStart"/>
      <w:r w:rsidR="00B516A2" w:rsidRPr="0046499C">
        <w:t>pieśni</w:t>
      </w:r>
      <w:proofErr w:type="spellEnd"/>
      <w:r w:rsidR="00B516A2" w:rsidRPr="0046499C">
        <w:t xml:space="preserve"> </w:t>
      </w:r>
      <w:proofErr w:type="spellStart"/>
      <w:r w:rsidR="00B516A2" w:rsidRPr="0046499C">
        <w:t>księżniczki</w:t>
      </w:r>
      <w:proofErr w:type="spellEnd"/>
      <w:r w:rsidR="00B516A2" w:rsidRPr="0046499C">
        <w:t xml:space="preserve"> z</w:t>
      </w:r>
      <w:r w:rsidR="00B516A2">
        <w:t> </w:t>
      </w:r>
      <w:proofErr w:type="spellStart"/>
      <w:r w:rsidR="00B516A2" w:rsidRPr="0046499C">
        <w:t>baśni</w:t>
      </w:r>
      <w:proofErr w:type="spellEnd"/>
      <w:r w:rsidR="00B516A2">
        <w:t xml:space="preserve"> č. 1-</w:t>
      </w:r>
      <w:r w:rsidR="008F274E">
        <w:t>4</w:t>
      </w:r>
    </w:p>
    <w:sectPr w:rsidR="00F058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87E"/>
    <w:rsid w:val="00057850"/>
    <w:rsid w:val="000A4601"/>
    <w:rsid w:val="000E0FD2"/>
    <w:rsid w:val="001B7509"/>
    <w:rsid w:val="002C0051"/>
    <w:rsid w:val="002D26A1"/>
    <w:rsid w:val="00350CBF"/>
    <w:rsid w:val="00351A11"/>
    <w:rsid w:val="003707B2"/>
    <w:rsid w:val="00376597"/>
    <w:rsid w:val="003E062B"/>
    <w:rsid w:val="0046499C"/>
    <w:rsid w:val="00467275"/>
    <w:rsid w:val="004D501E"/>
    <w:rsid w:val="00543A36"/>
    <w:rsid w:val="005E3B80"/>
    <w:rsid w:val="005F220C"/>
    <w:rsid w:val="007112DC"/>
    <w:rsid w:val="00775E4E"/>
    <w:rsid w:val="00855C28"/>
    <w:rsid w:val="00872A79"/>
    <w:rsid w:val="008F24B7"/>
    <w:rsid w:val="008F274E"/>
    <w:rsid w:val="00927768"/>
    <w:rsid w:val="009B0093"/>
    <w:rsid w:val="009B595A"/>
    <w:rsid w:val="009F7B5E"/>
    <w:rsid w:val="00A8187E"/>
    <w:rsid w:val="00B14616"/>
    <w:rsid w:val="00B516A2"/>
    <w:rsid w:val="00B93F6A"/>
    <w:rsid w:val="00BD5C8E"/>
    <w:rsid w:val="00C27873"/>
    <w:rsid w:val="00C53BB3"/>
    <w:rsid w:val="00C7050C"/>
    <w:rsid w:val="00C84E15"/>
    <w:rsid w:val="00CA0353"/>
    <w:rsid w:val="00D1334A"/>
    <w:rsid w:val="00E64F6B"/>
    <w:rsid w:val="00F0584B"/>
    <w:rsid w:val="00F80463"/>
    <w:rsid w:val="00FB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9B646"/>
  <w15:chartTrackingRefBased/>
  <w15:docId w15:val="{33AD3A6E-FB0F-4630-BE98-4072E5FFC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Jura</dc:creator>
  <cp:keywords/>
  <dc:description/>
  <cp:lastModifiedBy>Michal Jura</cp:lastModifiedBy>
  <cp:revision>40</cp:revision>
  <dcterms:created xsi:type="dcterms:W3CDTF">2022-04-17T13:49:00Z</dcterms:created>
  <dcterms:modified xsi:type="dcterms:W3CDTF">2022-04-17T14:46:00Z</dcterms:modified>
</cp:coreProperties>
</file>