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1372" w14:textId="44B4E5B5" w:rsidR="00502DF9" w:rsidRPr="00E17FF7" w:rsidRDefault="00502DF9" w:rsidP="00906244">
      <w:pPr>
        <w:spacing w:before="240" w:after="180" w:line="360" w:lineRule="auto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E17FF7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Ambrož, </w:t>
      </w:r>
      <w:proofErr w:type="spellStart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Wilhelmine</w:t>
      </w:r>
      <w:proofErr w:type="spellEnd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(</w:t>
      </w:r>
      <w:proofErr w:type="spellStart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Ambrosch</w:t>
      </w:r>
      <w:proofErr w:type="spellEnd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, později </w:t>
      </w:r>
      <w:proofErr w:type="spellStart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Becker</w:t>
      </w:r>
      <w:proofErr w:type="spellEnd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), klavíristka a</w:t>
      </w:r>
      <w:r w:rsidR="00906244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pěvkyně/zpěvačka, narozena asi 1791, Berlín, zemřela asi 18</w:t>
      </w:r>
      <w:r w:rsidR="00041FAA" w:rsidRPr="00E17FF7">
        <w:rPr>
          <w:rFonts w:ascii="Times New Roman" w:eastAsia="Times New Roman" w:hAnsi="Times New Roman" w:cs="Times New Roman"/>
          <w:color w:val="000000"/>
          <w:lang w:eastAsia="de-DE"/>
        </w:rPr>
        <w:t>24</w:t>
      </w:r>
      <w:r w:rsidR="00906244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, místo neznámo. </w:t>
      </w:r>
    </w:p>
    <w:p w14:paraId="403F41F7" w14:textId="26E68105" w:rsidR="00906244" w:rsidRPr="00E17FF7" w:rsidRDefault="00906244" w:rsidP="00502DF9">
      <w:pPr>
        <w:spacing w:before="240" w:after="180" w:line="480" w:lineRule="atLeast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proofErr w:type="spellStart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Wilhelmine</w:t>
      </w:r>
      <w:proofErr w:type="spellEnd"/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Ambrož byla dcer</w:t>
      </w:r>
      <w:r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>a žákyn</w:t>
      </w:r>
      <w:r w:rsidR="008A1208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ě</w:t>
      </w:r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skladatele a zpěváka </w:t>
      </w:r>
      <w:hyperlink r:id="rId6" w:history="1">
        <w:r w:rsidRPr="00E17FF7">
          <w:rPr>
            <w:rStyle w:val="Hypertextovodkaz"/>
            <w:rFonts w:ascii="Times New Roman" w:eastAsia="Times New Roman" w:hAnsi="Times New Roman" w:cs="Times New Roman"/>
            <w:lang w:eastAsia="de-DE"/>
          </w:rPr>
          <w:t xml:space="preserve">Josefa Karla </w:t>
        </w:r>
        <w:proofErr w:type="spellStart"/>
        <w:r w:rsidRPr="00E17FF7">
          <w:rPr>
            <w:rStyle w:val="Hypertextovodkaz"/>
            <w:rFonts w:ascii="Times New Roman" w:eastAsia="Times New Roman" w:hAnsi="Times New Roman" w:cs="Times New Roman"/>
            <w:lang w:eastAsia="de-DE"/>
          </w:rPr>
          <w:t>Ambrosche</w:t>
        </w:r>
        <w:proofErr w:type="spellEnd"/>
      </w:hyperlink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>. Z </w:t>
      </w:r>
      <w:r w:rsidR="001410AB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roků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1803–05 jsou doložitelné vystoupení v Berlíně </w:t>
      </w:r>
      <w:r w:rsidR="001410AB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jako klavíristka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s díly od J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osefa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Haydna, W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olfganga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>A</w:t>
      </w:r>
      <w:r w:rsidR="00E17FF7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madea</w:t>
      </w:r>
      <w:proofErr w:type="spellEnd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Mozarta, J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ohanna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B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aptist</w:t>
      </w:r>
      <w:r w:rsidR="00E17FF7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>Cramera</w:t>
      </w:r>
      <w:proofErr w:type="spellEnd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a R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udolfa</w:t>
      </w:r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>Kreutzera</w:t>
      </w:r>
      <w:proofErr w:type="spellEnd"/>
      <w:r w:rsidR="001410AB" w:rsidRPr="00E17FF7">
        <w:rPr>
          <w:rFonts w:ascii="Times New Roman" w:eastAsia="Times New Roman" w:hAnsi="Times New Roman" w:cs="Times New Roman"/>
          <w:color w:val="000000"/>
          <w:lang w:eastAsia="de-DE"/>
        </w:rPr>
        <w:t>. Poté se začala věnovat jevištní činnosti</w:t>
      </w:r>
      <w:r w:rsidR="00227EB9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a 1805 debutovala ve výmarským dvorním divadle pod vedením J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ohanna</w:t>
      </w:r>
      <w:r w:rsidR="00227EB9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W</w:t>
      </w:r>
      <w:r w:rsidR="00E17FF7">
        <w:rPr>
          <w:rFonts w:ascii="Times New Roman" w:eastAsia="Times New Roman" w:hAnsi="Times New Roman" w:cs="Times New Roman"/>
          <w:color w:val="000000"/>
          <w:lang w:eastAsia="de-DE"/>
        </w:rPr>
        <w:t>olfganga</w:t>
      </w:r>
      <w:r w:rsidR="00227EB9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von Goethe. V tomto ansámblu působila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>do roku 1809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V 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roce 1807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se ve Výmaru 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provdala za herce Heinricha </w:t>
      </w:r>
      <w:proofErr w:type="spellStart"/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>Becker</w:t>
      </w:r>
      <w:r w:rsidR="008D3246" w:rsidRPr="009078DD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</w:t>
      </w:r>
      <w:proofErr w:type="spellEnd"/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se kterým se </w:t>
      </w:r>
      <w:r w:rsidR="00041FAA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v roce 1809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přestěhovali do </w:t>
      </w:r>
      <w:r w:rsidR="00041FAA" w:rsidRPr="00E17FF7">
        <w:rPr>
          <w:rFonts w:ascii="Times New Roman" w:eastAsia="Times New Roman" w:hAnsi="Times New Roman" w:cs="Times New Roman"/>
          <w:color w:val="000000"/>
          <w:lang w:eastAsia="de-DE"/>
        </w:rPr>
        <w:t>Vratislav</w:t>
      </w:r>
      <w:r w:rsidR="00041FAA" w:rsidRPr="009078DD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y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8A1208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Zde 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>působila jako zpěvačka v městsk</w:t>
      </w:r>
      <w:r w:rsidR="008D3246" w:rsidRPr="009078DD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ý</w:t>
      </w:r>
      <w:r w:rsidR="00041FAA" w:rsidRPr="00E17FF7">
        <w:rPr>
          <w:rFonts w:ascii="Times New Roman" w:eastAsia="Times New Roman" w:hAnsi="Times New Roman" w:cs="Times New Roman"/>
          <w:color w:val="000000"/>
          <w:lang w:eastAsia="de-DE"/>
        </w:rPr>
        <w:t>m</w:t>
      </w:r>
      <w:r w:rsidR="008D3246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divadle</w:t>
      </w:r>
      <w:r w:rsidR="00041FAA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EA7B01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V letech </w:t>
      </w:r>
      <w:r w:rsidR="00F515C4" w:rsidRPr="00E17FF7">
        <w:rPr>
          <w:rFonts w:ascii="Times New Roman" w:eastAsia="Times New Roman" w:hAnsi="Times New Roman" w:cs="Times New Roman"/>
          <w:color w:val="000000"/>
          <w:lang w:eastAsia="de-DE"/>
        </w:rPr>
        <w:t>1811–18</w:t>
      </w:r>
      <w:r w:rsidR="00EA7B01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byla </w:t>
      </w:r>
      <w:r w:rsidR="00EA7B01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angažovaná</w:t>
      </w:r>
      <w:r w:rsidR="00EA7B01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v divadle v Hamburgu. V tomto období Ambrož hodně cestovala a vystupovala v několika středo-evropských městech. Po rozvodu s manželem v roce 1818 byla </w:t>
      </w:r>
      <w:r w:rsidR="00EA7B01" w:rsidRPr="005132D5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angažovaná</w:t>
      </w:r>
      <w:r w:rsidR="00EA7B01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F515C4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ve Stavovském divadle v Praze, kde působila i </w:t>
      </w:r>
      <w:r w:rsidR="00046EAD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občas </w:t>
      </w:r>
      <w:r w:rsidR="00F515C4" w:rsidRPr="00E17FF7">
        <w:rPr>
          <w:rFonts w:ascii="Times New Roman" w:eastAsia="Times New Roman" w:hAnsi="Times New Roman" w:cs="Times New Roman"/>
          <w:color w:val="000000"/>
          <w:lang w:eastAsia="de-DE"/>
        </w:rPr>
        <w:t>s dcerou Emmou v letech 1819</w:t>
      </w:r>
      <w:r w:rsidR="00046EAD" w:rsidRPr="00E17FF7">
        <w:rPr>
          <w:rFonts w:ascii="Times New Roman" w:eastAsia="Times New Roman" w:hAnsi="Times New Roman" w:cs="Times New Roman"/>
          <w:color w:val="000000"/>
          <w:lang w:eastAsia="de-DE"/>
        </w:rPr>
        <w:t>–20. Poté Ambrož převážně vystupovala jako host v dalších evropských městech, m. j. i v Praze v roce 1824</w:t>
      </w:r>
      <w:r w:rsidR="00E17FF7" w:rsidRPr="00E17FF7">
        <w:rPr>
          <w:rFonts w:ascii="Times New Roman" w:eastAsia="Times New Roman" w:hAnsi="Times New Roman" w:cs="Times New Roman"/>
          <w:color w:val="000000"/>
          <w:lang w:eastAsia="de-DE"/>
        </w:rPr>
        <w:t xml:space="preserve"> opět s dcerou Emmou.</w:t>
      </w:r>
    </w:p>
    <w:p w14:paraId="45AE4C06" w14:textId="4AA768D5" w:rsidR="00E17FF7" w:rsidRPr="00E17FF7" w:rsidRDefault="00E17FF7" w:rsidP="00502DF9">
      <w:pPr>
        <w:spacing w:before="240" w:after="180" w:line="480" w:lineRule="atLeast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F7D6F6E" w14:textId="62090EEE" w:rsidR="00502DF9" w:rsidRPr="00E17FF7" w:rsidRDefault="00E17FF7" w:rsidP="00E17FF7">
      <w:pPr>
        <w:spacing w:before="240" w:after="180" w:line="360" w:lineRule="auto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t>Literatura</w:t>
      </w:r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br/>
      </w:r>
      <w:r w:rsidRPr="00E17FF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de-DE"/>
        </w:rPr>
        <w:t>II. Ostatní</w:t>
      </w:r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br/>
      </w:r>
      <w:hyperlink r:id="rId7" w:history="1">
        <w:r w:rsidRPr="00E17FF7">
          <w:rPr>
            <w:rStyle w:val="Hypertextovodkaz"/>
            <w:rFonts w:ascii="Times New Roman" w:hAnsi="Times New Roman" w:cs="Times New Roman"/>
          </w:rPr>
          <w:t>https://www.sophie-drinker-institut.de/ambrosch-wilhelmine</w:t>
        </w:r>
      </w:hyperlink>
      <w:r w:rsidRPr="00E17FF7">
        <w:rPr>
          <w:rFonts w:ascii="Times New Roman" w:eastAsia="Times New Roman" w:hAnsi="Times New Roman" w:cs="Times New Roman"/>
          <w:color w:val="000000"/>
          <w:lang w:eastAsia="de-DE"/>
        </w:rPr>
        <w:br/>
      </w:r>
      <w:hyperlink r:id="rId8" w:history="1">
        <w:r w:rsidRPr="00E17FF7">
          <w:rPr>
            <w:rStyle w:val="Hypertextovodkaz"/>
            <w:rFonts w:ascii="Times New Roman" w:hAnsi="Times New Roman" w:cs="Times New Roman"/>
          </w:rPr>
          <w:t>https://weber-gesamtausgabe.de/en/A003589.html</w:t>
        </w:r>
      </w:hyperlink>
    </w:p>
    <w:p w14:paraId="31F26A4D" w14:textId="6A283BB8" w:rsidR="00E17FF7" w:rsidRPr="00E17FF7" w:rsidRDefault="00E17FF7" w:rsidP="00E17FF7">
      <w:pPr>
        <w:tabs>
          <w:tab w:val="left" w:pos="2794"/>
        </w:tabs>
        <w:rPr>
          <w:rFonts w:ascii="Times New Roman" w:hAnsi="Times New Roman" w:cs="Times New Roman"/>
        </w:rPr>
      </w:pPr>
    </w:p>
    <w:p w14:paraId="2487E2CE" w14:textId="145CD818" w:rsidR="00E17FF7" w:rsidRDefault="00E17FF7" w:rsidP="00E17FF7">
      <w:pPr>
        <w:tabs>
          <w:tab w:val="left" w:pos="2794"/>
        </w:tabs>
        <w:rPr>
          <w:rFonts w:ascii="Times New Roman" w:hAnsi="Times New Roman" w:cs="Times New Roman"/>
          <w:i/>
          <w:iCs/>
        </w:rPr>
      </w:pPr>
      <w:r w:rsidRPr="00E17FF7">
        <w:rPr>
          <w:rFonts w:ascii="Times New Roman" w:hAnsi="Times New Roman" w:cs="Times New Roman"/>
          <w:i/>
          <w:iCs/>
        </w:rPr>
        <w:t>Anna Mullerová</w:t>
      </w:r>
    </w:p>
    <w:p w14:paraId="48DAC757" w14:textId="0C1E3E68" w:rsidR="009078DD" w:rsidRDefault="009078DD" w:rsidP="00E17FF7">
      <w:pPr>
        <w:tabs>
          <w:tab w:val="left" w:pos="2794"/>
        </w:tabs>
        <w:rPr>
          <w:rFonts w:ascii="Times New Roman" w:hAnsi="Times New Roman" w:cs="Times New Roman"/>
          <w:i/>
          <w:iCs/>
        </w:rPr>
      </w:pPr>
    </w:p>
    <w:p w14:paraId="7F4CE189" w14:textId="43754918" w:rsidR="009078DD" w:rsidRDefault="009078DD" w:rsidP="00E17FF7">
      <w:pPr>
        <w:tabs>
          <w:tab w:val="left" w:pos="2794"/>
        </w:tabs>
        <w:rPr>
          <w:rFonts w:ascii="Times New Roman" w:hAnsi="Times New Roman" w:cs="Times New Roman"/>
        </w:rPr>
      </w:pPr>
    </w:p>
    <w:p w14:paraId="0581EF2B" w14:textId="78FE16D5" w:rsidR="009078DD" w:rsidRDefault="009078DD" w:rsidP="00E17FF7">
      <w:pPr>
        <w:tabs>
          <w:tab w:val="left" w:pos="2794"/>
        </w:tabs>
        <w:rPr>
          <w:rFonts w:ascii="Times New Roman" w:hAnsi="Times New Roman" w:cs="Times New Roman"/>
        </w:rPr>
      </w:pPr>
      <w:r w:rsidRPr="00F63842">
        <w:rPr>
          <w:rFonts w:ascii="Times New Roman" w:hAnsi="Times New Roman" w:cs="Times New Roman"/>
          <w:highlight w:val="yellow"/>
        </w:rPr>
        <w:t xml:space="preserve">Hezké, oceňuji nalezené zdroje informací, malé heslo je také v Lexikon </w:t>
      </w:r>
      <w:proofErr w:type="spellStart"/>
      <w:r w:rsidRPr="00F63842">
        <w:rPr>
          <w:rFonts w:ascii="Times New Roman" w:hAnsi="Times New Roman" w:cs="Times New Roman"/>
          <w:highlight w:val="yellow"/>
        </w:rPr>
        <w:t>zur</w:t>
      </w:r>
      <w:proofErr w:type="spellEnd"/>
      <w:r w:rsidRPr="00F63842">
        <w:rPr>
          <w:rFonts w:ascii="Times New Roman" w:hAnsi="Times New Roman" w:cs="Times New Roman"/>
          <w:highlight w:val="yellow"/>
        </w:rPr>
        <w:t xml:space="preserve"> DMK. </w:t>
      </w:r>
      <w:r w:rsidR="00F63842" w:rsidRPr="00F63842">
        <w:rPr>
          <w:rFonts w:ascii="Times New Roman" w:hAnsi="Times New Roman" w:cs="Times New Roman"/>
          <w:highlight w:val="yellow"/>
        </w:rPr>
        <w:t>Uváděné odkazy uvádí další literaturu, tu byste m</w:t>
      </w:r>
      <w:r w:rsidR="00F63842">
        <w:rPr>
          <w:rFonts w:ascii="Times New Roman" w:hAnsi="Times New Roman" w:cs="Times New Roman"/>
          <w:highlight w:val="yellow"/>
        </w:rPr>
        <w:t xml:space="preserve">ěla 100% </w:t>
      </w:r>
      <w:r w:rsidR="00F63842" w:rsidRPr="00F63842">
        <w:rPr>
          <w:rFonts w:ascii="Times New Roman" w:hAnsi="Times New Roman" w:cs="Times New Roman"/>
          <w:highlight w:val="yellow"/>
        </w:rPr>
        <w:t xml:space="preserve">zmínit či ideálně projít. Z důvodu nedostupnosti informací by heslo mohlo být i delší, viz druhý link. Pozor na češtinu, vím…. </w:t>
      </w:r>
      <w:r w:rsidR="00F63842" w:rsidRPr="00F63842">
        <w:rPr>
          <w:rFonts w:ascii="Times New Roman" w:hAnsi="Times New Roman" w:cs="Times New Roman"/>
          <w:highlight w:val="yellow"/>
        </w:rPr>
        <w:sym w:font="Wingdings" w:char="F04A"/>
      </w:r>
    </w:p>
    <w:p w14:paraId="2229CDBE" w14:textId="77777777" w:rsidR="00F63842" w:rsidRPr="009078DD" w:rsidRDefault="00F63842" w:rsidP="00E17FF7">
      <w:pPr>
        <w:tabs>
          <w:tab w:val="left" w:pos="2794"/>
        </w:tabs>
        <w:rPr>
          <w:rFonts w:ascii="Times New Roman" w:hAnsi="Times New Roman" w:cs="Times New Roman"/>
        </w:rPr>
      </w:pPr>
    </w:p>
    <w:sectPr w:rsidR="00F63842" w:rsidRPr="0090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67BA"/>
    <w:multiLevelType w:val="multilevel"/>
    <w:tmpl w:val="3E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F9"/>
    <w:rsid w:val="00041FAA"/>
    <w:rsid w:val="00046EAD"/>
    <w:rsid w:val="001410AB"/>
    <w:rsid w:val="00227EB9"/>
    <w:rsid w:val="00502DF9"/>
    <w:rsid w:val="005132D5"/>
    <w:rsid w:val="005D4052"/>
    <w:rsid w:val="00612CAE"/>
    <w:rsid w:val="008A1208"/>
    <w:rsid w:val="008D3246"/>
    <w:rsid w:val="00906244"/>
    <w:rsid w:val="009078DD"/>
    <w:rsid w:val="009D7651"/>
    <w:rsid w:val="00E17FF7"/>
    <w:rsid w:val="00EA7B01"/>
    <w:rsid w:val="00F515C4"/>
    <w:rsid w:val="00F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95D2"/>
  <w15:chartTrackingRefBased/>
  <w15:docId w15:val="{2AC3AAA2-C1A9-894C-AE37-D9CCB48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2D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2DF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Siln">
    <w:name w:val="Strong"/>
    <w:basedOn w:val="Standardnpsmoodstavce"/>
    <w:uiPriority w:val="22"/>
    <w:qFormat/>
    <w:rsid w:val="00502DF9"/>
    <w:rPr>
      <w:b/>
      <w:bCs/>
    </w:rPr>
  </w:style>
  <w:style w:type="character" w:styleId="Zdraznn">
    <w:name w:val="Emphasis"/>
    <w:basedOn w:val="Standardnpsmoodstavce"/>
    <w:uiPriority w:val="20"/>
    <w:qFormat/>
    <w:rsid w:val="00502DF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2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502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D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02DF9"/>
  </w:style>
  <w:style w:type="character" w:customStyle="1" w:styleId="669710032769711799104115116228100116">
    <w:name w:val="669710032769711799104115116228100116"/>
    <w:basedOn w:val="Standardnpsmoodstavce"/>
    <w:rsid w:val="00502DF9"/>
  </w:style>
  <w:style w:type="character" w:customStyle="1" w:styleId="6910910997">
    <w:name w:val="6910910997"/>
    <w:basedOn w:val="Standardnpsmoodstavce"/>
    <w:rsid w:val="00502DF9"/>
  </w:style>
  <w:style w:type="character" w:customStyle="1" w:styleId="801011151164779102101110">
    <w:name w:val="801011151164779102101110"/>
    <w:basedOn w:val="Standardnpsmoodstavce"/>
    <w:rsid w:val="00502DF9"/>
  </w:style>
  <w:style w:type="character" w:customStyle="1" w:styleId="75105101119">
    <w:name w:val="75105101119"/>
    <w:basedOn w:val="Standardnpsmoodstavce"/>
    <w:rsid w:val="00502DF9"/>
  </w:style>
  <w:style w:type="character" w:styleId="Sledovanodkaz">
    <w:name w:val="FollowedHyperlink"/>
    <w:basedOn w:val="Standardnpsmoodstavce"/>
    <w:uiPriority w:val="99"/>
    <w:semiHidden/>
    <w:unhideWhenUsed/>
    <w:rsid w:val="00502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r-gesamtausgabe.de/en/A00358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phie-drinker-institut.de/ambrosch-wilhelm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skyhudebnislovnik.cz/slovnik/index.php?option=com_mdictionary&amp;task=record.record_detail&amp;id=1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B99FB-65F0-9540-8214-65A0FF10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Mullerová</dc:creator>
  <cp:keywords/>
  <dc:description/>
  <cp:lastModifiedBy>Petr Kalina</cp:lastModifiedBy>
  <cp:revision>2</cp:revision>
  <dcterms:created xsi:type="dcterms:W3CDTF">2022-03-01T14:19:00Z</dcterms:created>
  <dcterms:modified xsi:type="dcterms:W3CDTF">2022-03-01T14:19:00Z</dcterms:modified>
</cp:coreProperties>
</file>