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990D" w14:textId="524DDDEC" w:rsidR="009D7651" w:rsidRPr="005E15E7" w:rsidRDefault="005E15E7" w:rsidP="005E15E7">
      <w:pPr>
        <w:spacing w:line="360" w:lineRule="auto"/>
        <w:rPr>
          <w:rFonts w:ascii="Times New Roman" w:hAnsi="Times New Roman" w:cs="Times New Roman"/>
        </w:rPr>
      </w:pPr>
      <w:r w:rsidRPr="005E15E7">
        <w:rPr>
          <w:rFonts w:ascii="Times New Roman" w:hAnsi="Times New Roman" w:cs="Times New Roman"/>
          <w:b/>
          <w:bCs/>
        </w:rPr>
        <w:t>Berger</w:t>
      </w:r>
      <w:r w:rsidRPr="005E15E7">
        <w:rPr>
          <w:rFonts w:ascii="Times New Roman" w:hAnsi="Times New Roman" w:cs="Times New Roman"/>
        </w:rPr>
        <w:t>,</w:t>
      </w:r>
      <w:r w:rsidRPr="005E15E7">
        <w:rPr>
          <w:rFonts w:ascii="Times New Roman" w:hAnsi="Times New Roman" w:cs="Times New Roman"/>
          <w:b/>
          <w:bCs/>
        </w:rPr>
        <w:t xml:space="preserve"> Franz</w:t>
      </w:r>
      <w:r w:rsidRPr="005E15E7">
        <w:rPr>
          <w:rFonts w:ascii="Times New Roman" w:hAnsi="Times New Roman" w:cs="Times New Roman"/>
        </w:rPr>
        <w:t xml:space="preserve">, houslista, narozen 14.7.1914, </w:t>
      </w:r>
      <w:r w:rsidRPr="00580D38">
        <w:rPr>
          <w:rFonts w:ascii="Times New Roman" w:hAnsi="Times New Roman" w:cs="Times New Roman"/>
          <w:highlight w:val="yellow"/>
        </w:rPr>
        <w:t>Žilina (u Nového Jičína)</w:t>
      </w:r>
      <w:r w:rsidRPr="005E15E7">
        <w:rPr>
          <w:rFonts w:ascii="Times New Roman" w:hAnsi="Times New Roman" w:cs="Times New Roman"/>
        </w:rPr>
        <w:t xml:space="preserve">, </w:t>
      </w:r>
      <w:r w:rsidR="005360F1">
        <w:rPr>
          <w:rFonts w:ascii="Times New Roman" w:hAnsi="Times New Roman" w:cs="Times New Roman"/>
        </w:rPr>
        <w:t>datum i místo úmrtí neznám</w:t>
      </w:r>
      <w:r w:rsidR="005360F1" w:rsidRPr="00580D38">
        <w:rPr>
          <w:rFonts w:ascii="Times New Roman" w:hAnsi="Times New Roman" w:cs="Times New Roman"/>
          <w:highlight w:val="yellow"/>
        </w:rPr>
        <w:t>e</w:t>
      </w:r>
      <w:r w:rsidR="005360F1">
        <w:rPr>
          <w:rFonts w:ascii="Times New Roman" w:hAnsi="Times New Roman" w:cs="Times New Roman"/>
        </w:rPr>
        <w:t>.</w:t>
      </w:r>
      <w:r w:rsidRPr="005E15E7">
        <w:rPr>
          <w:rFonts w:ascii="Times New Roman" w:hAnsi="Times New Roman" w:cs="Times New Roman"/>
        </w:rPr>
        <w:t xml:space="preserve"> </w:t>
      </w:r>
    </w:p>
    <w:p w14:paraId="265D18AC" w14:textId="5C885028" w:rsidR="005E15E7" w:rsidRPr="005E15E7" w:rsidRDefault="005E15E7" w:rsidP="005E15E7">
      <w:pPr>
        <w:spacing w:line="360" w:lineRule="auto"/>
        <w:rPr>
          <w:rFonts w:ascii="Times New Roman" w:hAnsi="Times New Roman" w:cs="Times New Roman"/>
        </w:rPr>
      </w:pPr>
    </w:p>
    <w:p w14:paraId="4DA49EB6" w14:textId="3028ADA2" w:rsidR="005E15E7" w:rsidRPr="00580D38" w:rsidRDefault="005E15E7" w:rsidP="005E15E7">
      <w:pPr>
        <w:spacing w:line="360" w:lineRule="auto"/>
        <w:rPr>
          <w:rFonts w:ascii="Times New Roman" w:hAnsi="Times New Roman" w:cs="Times New Roman"/>
        </w:rPr>
      </w:pPr>
      <w:r w:rsidRPr="006F01AF">
        <w:rPr>
          <w:rFonts w:ascii="Times New Roman" w:hAnsi="Times New Roman" w:cs="Times New Roman"/>
          <w:highlight w:val="yellow"/>
        </w:rPr>
        <w:t>(Franz Berger byl jedenáctý z dvanácti sourozenců a jeho rodiče byli Ernst a Maria Berger).</w:t>
      </w:r>
      <w:r w:rsidRPr="005E15E7">
        <w:rPr>
          <w:rFonts w:ascii="Times New Roman" w:hAnsi="Times New Roman" w:cs="Times New Roman"/>
        </w:rPr>
        <w:t xml:space="preserve"> </w:t>
      </w:r>
      <w:r w:rsidRPr="006F01AF">
        <w:rPr>
          <w:rFonts w:ascii="Times New Roman" w:hAnsi="Times New Roman" w:cs="Times New Roman"/>
          <w:highlight w:val="yellow"/>
        </w:rPr>
        <w:t>Berger</w:t>
      </w:r>
      <w:r w:rsidRPr="005E15E7">
        <w:rPr>
          <w:rFonts w:ascii="Times New Roman" w:hAnsi="Times New Roman" w:cs="Times New Roman"/>
        </w:rPr>
        <w:t xml:space="preserve"> navštěvoval mezi lety 1920–29 obecně vzdělávací školy a již ve věku čtyř </w:t>
      </w:r>
      <w:r w:rsidR="005360F1">
        <w:rPr>
          <w:rFonts w:ascii="Times New Roman" w:hAnsi="Times New Roman" w:cs="Times New Roman"/>
        </w:rPr>
        <w:t xml:space="preserve">let </w:t>
      </w:r>
      <w:r w:rsidRPr="005E15E7">
        <w:rPr>
          <w:rFonts w:ascii="Times New Roman" w:hAnsi="Times New Roman" w:cs="Times New Roman"/>
        </w:rPr>
        <w:t>se učil hrát na housle u svého otce a u ředitele kostelního sboru Meixnera</w:t>
      </w:r>
      <w:r>
        <w:rPr>
          <w:rFonts w:ascii="Times New Roman" w:hAnsi="Times New Roman" w:cs="Times New Roman"/>
        </w:rPr>
        <w:t xml:space="preserve">. Také </w:t>
      </w:r>
      <w:r w:rsidR="005360F1">
        <w:rPr>
          <w:rFonts w:ascii="Times New Roman" w:hAnsi="Times New Roman" w:cs="Times New Roman"/>
        </w:rPr>
        <w:t xml:space="preserve">ve svém mládí </w:t>
      </w:r>
      <w:r>
        <w:rPr>
          <w:rFonts w:ascii="Times New Roman" w:hAnsi="Times New Roman" w:cs="Times New Roman"/>
        </w:rPr>
        <w:t>veřejně vystupoval a mezi lety 1929</w:t>
      </w:r>
      <w:r w:rsidRPr="005E15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34 navštěvoval hudební školu v Novém Jičíně</w:t>
      </w:r>
      <w:r w:rsidR="005360F1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 xml:space="preserve">oté šel studovat na </w:t>
      </w:r>
      <w:r w:rsidRPr="005E15E7">
        <w:rPr>
          <w:rFonts w:ascii="Times New Roman" w:hAnsi="Times New Roman" w:cs="Times New Roman"/>
          <w:i/>
          <w:iCs/>
        </w:rPr>
        <w:t>Německ</w:t>
      </w:r>
      <w:r>
        <w:rPr>
          <w:rFonts w:ascii="Times New Roman" w:hAnsi="Times New Roman" w:cs="Times New Roman"/>
          <w:i/>
          <w:iCs/>
        </w:rPr>
        <w:t>ou</w:t>
      </w:r>
      <w:r w:rsidRPr="005E15E7">
        <w:rPr>
          <w:rFonts w:ascii="Times New Roman" w:hAnsi="Times New Roman" w:cs="Times New Roman"/>
          <w:i/>
          <w:iCs/>
        </w:rPr>
        <w:t xml:space="preserve"> Akademii hudby a </w:t>
      </w:r>
      <w:proofErr w:type="spellStart"/>
      <w:r w:rsidRPr="000A1079">
        <w:rPr>
          <w:rFonts w:ascii="Times New Roman" w:hAnsi="Times New Roman" w:cs="Times New Roman"/>
          <w:i/>
          <w:iCs/>
          <w:highlight w:val="yellow"/>
        </w:rPr>
        <w:t>muzických</w:t>
      </w:r>
      <w:proofErr w:type="spellEnd"/>
      <w:r w:rsidRPr="005E15E7">
        <w:rPr>
          <w:rFonts w:ascii="Times New Roman" w:hAnsi="Times New Roman" w:cs="Times New Roman"/>
          <w:i/>
          <w:iCs/>
        </w:rPr>
        <w:t xml:space="preserve"> umění</w:t>
      </w:r>
      <w:r>
        <w:rPr>
          <w:rFonts w:ascii="Times New Roman" w:hAnsi="Times New Roman" w:cs="Times New Roman"/>
        </w:rPr>
        <w:t xml:space="preserve"> v Praze (</w:t>
      </w:r>
      <w:proofErr w:type="spellStart"/>
      <w:r w:rsidRPr="005E15E7">
        <w:rPr>
          <w:rFonts w:ascii="Times New Roman" w:hAnsi="Times New Roman" w:cs="Times New Roman"/>
          <w:i/>
          <w:iCs/>
        </w:rPr>
        <w:t>Deutsche</w:t>
      </w:r>
      <w:proofErr w:type="spellEnd"/>
      <w:r w:rsidRPr="005E15E7">
        <w:rPr>
          <w:rFonts w:ascii="Times New Roman" w:hAnsi="Times New Roman" w:cs="Times New Roman"/>
          <w:i/>
          <w:iCs/>
        </w:rPr>
        <w:t xml:space="preserve"> Akademie </w:t>
      </w:r>
      <w:proofErr w:type="spellStart"/>
      <w:r w:rsidRPr="005E15E7">
        <w:rPr>
          <w:rFonts w:ascii="Times New Roman" w:hAnsi="Times New Roman" w:cs="Times New Roman"/>
          <w:i/>
          <w:iCs/>
        </w:rPr>
        <w:t>für</w:t>
      </w:r>
      <w:proofErr w:type="spellEnd"/>
      <w:r w:rsidRPr="005E15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E15E7">
        <w:rPr>
          <w:rFonts w:ascii="Times New Roman" w:hAnsi="Times New Roman" w:cs="Times New Roman"/>
          <w:i/>
          <w:iCs/>
        </w:rPr>
        <w:t>Musik</w:t>
      </w:r>
      <w:proofErr w:type="spellEnd"/>
      <w:r w:rsidRPr="005E15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E15E7">
        <w:rPr>
          <w:rFonts w:ascii="Times New Roman" w:hAnsi="Times New Roman" w:cs="Times New Roman"/>
          <w:i/>
          <w:iCs/>
        </w:rPr>
        <w:t>und</w:t>
      </w:r>
      <w:proofErr w:type="spellEnd"/>
      <w:r w:rsidRPr="005E15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E15E7">
        <w:rPr>
          <w:rFonts w:ascii="Times New Roman" w:hAnsi="Times New Roman" w:cs="Times New Roman"/>
          <w:i/>
          <w:iCs/>
        </w:rPr>
        <w:t>darstellende</w:t>
      </w:r>
      <w:proofErr w:type="spellEnd"/>
      <w:r w:rsidRPr="005E15E7">
        <w:rPr>
          <w:rFonts w:ascii="Times New Roman" w:hAnsi="Times New Roman" w:cs="Times New Roman"/>
          <w:i/>
          <w:iCs/>
        </w:rPr>
        <w:t xml:space="preserve"> Kunst</w:t>
      </w:r>
      <w:r>
        <w:rPr>
          <w:rFonts w:ascii="Times New Roman" w:hAnsi="Times New Roman" w:cs="Times New Roman"/>
        </w:rPr>
        <w:t xml:space="preserve">). </w:t>
      </w:r>
      <w:r w:rsidRPr="000A1079">
        <w:rPr>
          <w:rFonts w:ascii="Times New Roman" w:hAnsi="Times New Roman" w:cs="Times New Roman"/>
          <w:highlight w:val="yellow"/>
        </w:rPr>
        <w:t>Své</w:t>
      </w:r>
      <w:r>
        <w:rPr>
          <w:rFonts w:ascii="Times New Roman" w:hAnsi="Times New Roman" w:cs="Times New Roman"/>
        </w:rPr>
        <w:t xml:space="preserve"> studium ukončil s výborným výsledkem v roce 1938 </w:t>
      </w:r>
      <w:r w:rsidRPr="00CF3AAB">
        <w:rPr>
          <w:rFonts w:ascii="Times New Roman" w:hAnsi="Times New Roman" w:cs="Times New Roman"/>
          <w:highlight w:val="yellow"/>
        </w:rPr>
        <w:t>po návštěvě</w:t>
      </w:r>
      <w:r>
        <w:rPr>
          <w:rFonts w:ascii="Times New Roman" w:hAnsi="Times New Roman" w:cs="Times New Roman"/>
        </w:rPr>
        <w:t xml:space="preserve"> mistrovské třídy </w:t>
      </w:r>
      <w:proofErr w:type="spellStart"/>
      <w:r>
        <w:rPr>
          <w:rFonts w:ascii="Times New Roman" w:hAnsi="Times New Roman" w:cs="Times New Roman"/>
        </w:rPr>
        <w:t>Wilyho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Schweydy</w:t>
      </w:r>
      <w:proofErr w:type="spellEnd"/>
      <w:r>
        <w:rPr>
          <w:rFonts w:ascii="Times New Roman" w:hAnsi="Times New Roman" w:cs="Times New Roman"/>
        </w:rPr>
        <w:t xml:space="preserve">. Již během </w:t>
      </w:r>
      <w:r w:rsidRPr="00CF3AAB">
        <w:rPr>
          <w:rFonts w:ascii="Times New Roman" w:hAnsi="Times New Roman" w:cs="Times New Roman"/>
          <w:highlight w:val="yellow"/>
        </w:rPr>
        <w:t>svého</w:t>
      </w:r>
      <w:r>
        <w:rPr>
          <w:rFonts w:ascii="Times New Roman" w:hAnsi="Times New Roman" w:cs="Times New Roman"/>
        </w:rPr>
        <w:t xml:space="preserve"> studia se Berger podílel </w:t>
      </w:r>
      <w:r w:rsidRPr="00CF3AAB">
        <w:rPr>
          <w:rFonts w:ascii="Times New Roman" w:hAnsi="Times New Roman" w:cs="Times New Roman"/>
          <w:highlight w:val="yellow"/>
        </w:rPr>
        <w:t>při</w:t>
      </w:r>
      <w:r>
        <w:rPr>
          <w:rFonts w:ascii="Times New Roman" w:hAnsi="Times New Roman" w:cs="Times New Roman"/>
        </w:rPr>
        <w:t xml:space="preserve"> vysílání </w:t>
      </w:r>
      <w:r w:rsidRPr="00CF3AAB">
        <w:rPr>
          <w:rFonts w:ascii="Times New Roman" w:hAnsi="Times New Roman" w:cs="Times New Roman"/>
          <w:i/>
          <w:iCs/>
          <w:highlight w:val="yellow"/>
        </w:rPr>
        <w:t>Československého rozhlasu</w:t>
      </w:r>
      <w:r w:rsidR="005360F1" w:rsidRPr="005360F1">
        <w:rPr>
          <w:rFonts w:ascii="Times New Roman" w:hAnsi="Times New Roman" w:cs="Times New Roman"/>
        </w:rPr>
        <w:t xml:space="preserve"> </w:t>
      </w:r>
      <w:r w:rsidR="005360F1">
        <w:rPr>
          <w:rFonts w:ascii="Times New Roman" w:hAnsi="Times New Roman" w:cs="Times New Roman"/>
        </w:rPr>
        <w:t>jako sólista</w:t>
      </w:r>
      <w:r>
        <w:rPr>
          <w:rFonts w:ascii="Times New Roman" w:hAnsi="Times New Roman" w:cs="Times New Roman"/>
        </w:rPr>
        <w:t xml:space="preserve">. </w:t>
      </w:r>
      <w:r w:rsidRPr="00C91531">
        <w:rPr>
          <w:rFonts w:ascii="Times New Roman" w:hAnsi="Times New Roman" w:cs="Times New Roman"/>
          <w:highlight w:val="yellow"/>
        </w:rPr>
        <w:t>Jeho kariéra jako první koncertní mistr</w:t>
      </w:r>
      <w:r>
        <w:rPr>
          <w:rFonts w:ascii="Times New Roman" w:hAnsi="Times New Roman" w:cs="Times New Roman"/>
        </w:rPr>
        <w:t xml:space="preserve"> započala v lázeňském orchestru v Karlových Varech pod vedením </w:t>
      </w:r>
      <w:r w:rsidRPr="007018A6">
        <w:rPr>
          <w:rFonts w:ascii="Times New Roman" w:hAnsi="Times New Roman" w:cs="Times New Roman"/>
          <w:highlight w:val="yellow"/>
        </w:rPr>
        <w:t>generálního</w:t>
      </w:r>
      <w:r>
        <w:rPr>
          <w:rFonts w:ascii="Times New Roman" w:hAnsi="Times New Roman" w:cs="Times New Roman"/>
        </w:rPr>
        <w:t xml:space="preserve"> ředitele Roberta </w:t>
      </w:r>
      <w:proofErr w:type="spellStart"/>
      <w:r>
        <w:rPr>
          <w:rFonts w:ascii="Times New Roman" w:hAnsi="Times New Roman" w:cs="Times New Roman"/>
        </w:rPr>
        <w:t>Manzera</w:t>
      </w:r>
      <w:proofErr w:type="spellEnd"/>
      <w:r>
        <w:rPr>
          <w:rFonts w:ascii="Times New Roman" w:hAnsi="Times New Roman" w:cs="Times New Roman"/>
        </w:rPr>
        <w:t>.</w:t>
      </w:r>
      <w:r w:rsidR="005360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V roce 1940 byl povolán do služby německé branné moci </w:t>
      </w:r>
      <w:r w:rsidRPr="007018A6">
        <w:rPr>
          <w:rFonts w:ascii="Times New Roman" w:hAnsi="Times New Roman" w:cs="Times New Roman"/>
          <w:highlight w:val="yellow"/>
        </w:rPr>
        <w:t>(</w:t>
      </w:r>
      <w:proofErr w:type="spellStart"/>
      <w:r w:rsidRPr="007018A6">
        <w:rPr>
          <w:rFonts w:ascii="Times New Roman" w:hAnsi="Times New Roman" w:cs="Times New Roman"/>
          <w:highlight w:val="yellow"/>
        </w:rPr>
        <w:t>Deutsche</w:t>
      </w:r>
      <w:proofErr w:type="spellEnd"/>
      <w:r w:rsidRPr="007018A6">
        <w:rPr>
          <w:rFonts w:ascii="Times New Roman" w:hAnsi="Times New Roman" w:cs="Times New Roman"/>
          <w:highlight w:val="yellow"/>
        </w:rPr>
        <w:t xml:space="preserve"> Wehrmacht),</w:t>
      </w:r>
      <w:r>
        <w:rPr>
          <w:rFonts w:ascii="Times New Roman" w:hAnsi="Times New Roman" w:cs="Times New Roman"/>
        </w:rPr>
        <w:t xml:space="preserve"> kde byl z části armádním kapelníkem hudebního sboru v takzvané „</w:t>
      </w:r>
      <w:proofErr w:type="spellStart"/>
      <w:r>
        <w:rPr>
          <w:rFonts w:ascii="Times New Roman" w:hAnsi="Times New Roman" w:cs="Times New Roman"/>
        </w:rPr>
        <w:t>Truppenbetreuung</w:t>
      </w:r>
      <w:proofErr w:type="spellEnd"/>
      <w:r>
        <w:rPr>
          <w:rFonts w:ascii="Times New Roman" w:hAnsi="Times New Roman" w:cs="Times New Roman"/>
        </w:rPr>
        <w:t xml:space="preserve">“ (ošetřování vojska). Za druhé světové války byl ve válečném zajetí, ze kterého byl propuštěn v roce 1946. </w:t>
      </w:r>
      <w:r w:rsidR="005360F1">
        <w:rPr>
          <w:rFonts w:ascii="Times New Roman" w:hAnsi="Times New Roman" w:cs="Times New Roman"/>
        </w:rPr>
        <w:t>V následujícím</w:t>
      </w:r>
      <w:r>
        <w:rPr>
          <w:rFonts w:ascii="Times New Roman" w:hAnsi="Times New Roman" w:cs="Times New Roman"/>
        </w:rPr>
        <w:t> roce</w:t>
      </w:r>
      <w:r w:rsidR="005360F1">
        <w:rPr>
          <w:rFonts w:ascii="Times New Roman" w:hAnsi="Times New Roman" w:cs="Times New Roman"/>
        </w:rPr>
        <w:t xml:space="preserve"> byl angažován </w:t>
      </w:r>
      <w:r>
        <w:rPr>
          <w:rFonts w:ascii="Times New Roman" w:hAnsi="Times New Roman" w:cs="Times New Roman"/>
        </w:rPr>
        <w:t xml:space="preserve">jako první koncertní mistr </w:t>
      </w:r>
      <w:r w:rsidRPr="00C1726E">
        <w:rPr>
          <w:rFonts w:ascii="Times New Roman" w:hAnsi="Times New Roman" w:cs="Times New Roman"/>
          <w:i/>
          <w:iCs/>
          <w:highlight w:val="yellow"/>
        </w:rPr>
        <w:t>Bamberských symfoniků</w:t>
      </w:r>
      <w:r>
        <w:rPr>
          <w:rFonts w:ascii="Times New Roman" w:hAnsi="Times New Roman" w:cs="Times New Roman"/>
        </w:rPr>
        <w:t xml:space="preserve">, se kterými byl jak v Německu, tak i v zahraničí považován za výborného sólistu. K jeho bohatému repertoáru patřily krom klasických a romantických koncertů i virtuózní literatura pro housle </w:t>
      </w:r>
      <w:r w:rsidRPr="003D49AA">
        <w:rPr>
          <w:rFonts w:ascii="Times New Roman" w:hAnsi="Times New Roman" w:cs="Times New Roman"/>
          <w:highlight w:val="yellow"/>
        </w:rPr>
        <w:t>(virtuose Literatur für Violine)</w:t>
      </w:r>
      <w:r w:rsidRPr="00580D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 31 letech působení u Bamberských symfoniků </w:t>
      </w:r>
      <w:r w:rsidRPr="003D49AA">
        <w:rPr>
          <w:rFonts w:ascii="Times New Roman" w:hAnsi="Times New Roman" w:cs="Times New Roman"/>
          <w:highlight w:val="yellow"/>
        </w:rPr>
        <w:t>šel</w:t>
      </w:r>
      <w:r>
        <w:rPr>
          <w:rFonts w:ascii="Times New Roman" w:hAnsi="Times New Roman" w:cs="Times New Roman"/>
        </w:rPr>
        <w:t xml:space="preserve"> v roce 1978 </w:t>
      </w:r>
      <w:r w:rsidR="005360F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důchodu. Za </w:t>
      </w:r>
      <w:r w:rsidRPr="003D49AA">
        <w:rPr>
          <w:rFonts w:ascii="Times New Roman" w:hAnsi="Times New Roman" w:cs="Times New Roman"/>
          <w:highlight w:val="yellow"/>
        </w:rPr>
        <w:t>Bergerovo</w:t>
      </w:r>
      <w:r>
        <w:rPr>
          <w:rFonts w:ascii="Times New Roman" w:hAnsi="Times New Roman" w:cs="Times New Roman"/>
        </w:rPr>
        <w:t xml:space="preserve"> působení zažil orchestr pod vedením Hanse </w:t>
      </w:r>
      <w:proofErr w:type="spellStart"/>
      <w:r>
        <w:rPr>
          <w:rFonts w:ascii="Times New Roman" w:hAnsi="Times New Roman" w:cs="Times New Roman"/>
        </w:rPr>
        <w:t>Knappertsbuscha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Clemense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Krausse</w:t>
      </w:r>
      <w:proofErr w:type="spellEnd"/>
      <w:r>
        <w:rPr>
          <w:rFonts w:ascii="Times New Roman" w:hAnsi="Times New Roman" w:cs="Times New Roman"/>
        </w:rPr>
        <w:t xml:space="preserve">, Eugena </w:t>
      </w:r>
      <w:proofErr w:type="spellStart"/>
      <w:r>
        <w:rPr>
          <w:rFonts w:ascii="Times New Roman" w:hAnsi="Times New Roman" w:cs="Times New Roman"/>
        </w:rPr>
        <w:t>Jochuma</w:t>
      </w:r>
      <w:proofErr w:type="spellEnd"/>
      <w:r>
        <w:rPr>
          <w:rFonts w:ascii="Times New Roman" w:hAnsi="Times New Roman" w:cs="Times New Roman"/>
        </w:rPr>
        <w:t xml:space="preserve"> a Josepha </w:t>
      </w:r>
      <w:proofErr w:type="spellStart"/>
      <w:r>
        <w:rPr>
          <w:rFonts w:ascii="Times New Roman" w:hAnsi="Times New Roman" w:cs="Times New Roman"/>
        </w:rPr>
        <w:t>Keilbertha</w:t>
      </w:r>
      <w:proofErr w:type="spellEnd"/>
      <w:r>
        <w:rPr>
          <w:rFonts w:ascii="Times New Roman" w:hAnsi="Times New Roman" w:cs="Times New Roman"/>
        </w:rPr>
        <w:t xml:space="preserve"> koncertní cesty skrz Evropu, Ameriku, Japonsko a přední orient nepřetržitý úspěch. Během své kariéry působil také jako </w:t>
      </w:r>
      <w:proofErr w:type="spellStart"/>
      <w:r w:rsidRPr="009F1957">
        <w:rPr>
          <w:rFonts w:ascii="Times New Roman" w:hAnsi="Times New Roman" w:cs="Times New Roman"/>
          <w:color w:val="FF0000"/>
          <w:highlight w:val="yellow"/>
        </w:rPr>
        <w:t>prim</w:t>
      </w:r>
      <w:r w:rsidR="005360F1" w:rsidRPr="009F1957">
        <w:rPr>
          <w:rFonts w:ascii="Times New Roman" w:hAnsi="Times New Roman" w:cs="Times New Roman"/>
          <w:color w:val="FF0000"/>
          <w:highlight w:val="yellow"/>
        </w:rPr>
        <w:t>arius</w:t>
      </w:r>
      <w:proofErr w:type="spellEnd"/>
      <w:r w:rsidRPr="009F1957">
        <w:rPr>
          <w:rFonts w:ascii="Times New Roman" w:hAnsi="Times New Roman" w:cs="Times New Roman"/>
          <w:highlight w:val="yellow"/>
        </w:rPr>
        <w:t xml:space="preserve"> několik smyčcových orchestrů</w:t>
      </w:r>
      <w:r>
        <w:rPr>
          <w:rFonts w:ascii="Times New Roman" w:hAnsi="Times New Roman" w:cs="Times New Roman"/>
        </w:rPr>
        <w:t xml:space="preserve"> a </w:t>
      </w:r>
      <w:r w:rsidRPr="009F1957">
        <w:rPr>
          <w:rFonts w:ascii="Times New Roman" w:hAnsi="Times New Roman" w:cs="Times New Roman"/>
          <w:highlight w:val="yellow"/>
        </w:rPr>
        <w:t>jiných komorních ansámblech</w:t>
      </w:r>
      <w:r>
        <w:rPr>
          <w:rFonts w:ascii="Times New Roman" w:hAnsi="Times New Roman" w:cs="Times New Roman"/>
        </w:rPr>
        <w:t xml:space="preserve">. </w:t>
      </w:r>
      <w:r w:rsidRPr="006C4973">
        <w:rPr>
          <w:rFonts w:ascii="Times New Roman" w:hAnsi="Times New Roman" w:cs="Times New Roman"/>
          <w:highlight w:val="yellow"/>
        </w:rPr>
        <w:t xml:space="preserve">Díky tomu a jeho sólistického výkonu obdržel 30. května 1972 titul komorního </w:t>
      </w:r>
      <w:proofErr w:type="spellStart"/>
      <w:r w:rsidRPr="006C4973">
        <w:rPr>
          <w:rFonts w:ascii="Times New Roman" w:hAnsi="Times New Roman" w:cs="Times New Roman"/>
          <w:highlight w:val="yellow"/>
        </w:rPr>
        <w:t>virtuóza</w:t>
      </w:r>
      <w:proofErr w:type="spellEnd"/>
      <w:r w:rsidRPr="006C4973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br/>
        <w:t xml:space="preserve">Z prvního manželství s Elsou </w:t>
      </w:r>
      <w:proofErr w:type="spellStart"/>
      <w:r>
        <w:rPr>
          <w:rFonts w:ascii="Times New Roman" w:hAnsi="Times New Roman" w:cs="Times New Roman"/>
        </w:rPr>
        <w:t>Bohuschke</w:t>
      </w:r>
      <w:proofErr w:type="spellEnd"/>
      <w:r>
        <w:rPr>
          <w:rFonts w:ascii="Times New Roman" w:hAnsi="Times New Roman" w:cs="Times New Roman"/>
        </w:rPr>
        <w:t xml:space="preserve"> se Bergerovi narodili </w:t>
      </w:r>
      <w:r w:rsidRPr="006C4973">
        <w:rPr>
          <w:rFonts w:ascii="Times New Roman" w:hAnsi="Times New Roman" w:cs="Times New Roman"/>
          <w:highlight w:val="yellow"/>
        </w:rPr>
        <w:t>dva potomky</w:t>
      </w:r>
      <w:r>
        <w:rPr>
          <w:rFonts w:ascii="Times New Roman" w:hAnsi="Times New Roman" w:cs="Times New Roman"/>
        </w:rPr>
        <w:t xml:space="preserve">. Po smrti první manželky 15. května 1972 si </w:t>
      </w:r>
      <w:r w:rsidRPr="00810FE6">
        <w:rPr>
          <w:rFonts w:ascii="Times New Roman" w:hAnsi="Times New Roman" w:cs="Times New Roman"/>
          <w:highlight w:val="yellow"/>
        </w:rPr>
        <w:t>vzal za ženu Gertrudu Klier 9. dubna 1979</w:t>
      </w:r>
      <w:r>
        <w:rPr>
          <w:rFonts w:ascii="Times New Roman" w:hAnsi="Times New Roman" w:cs="Times New Roman"/>
        </w:rPr>
        <w:t>.</w:t>
      </w:r>
    </w:p>
    <w:p w14:paraId="6435CF07" w14:textId="7F542D02" w:rsidR="005E15E7" w:rsidRPr="005E15E7" w:rsidRDefault="005E15E7" w:rsidP="005E15E7">
      <w:pPr>
        <w:spacing w:line="360" w:lineRule="auto"/>
        <w:rPr>
          <w:rFonts w:ascii="Times New Roman" w:hAnsi="Times New Roman" w:cs="Times New Roman"/>
        </w:rPr>
      </w:pPr>
    </w:p>
    <w:p w14:paraId="5B4FB464" w14:textId="5AC2772F" w:rsidR="005E15E7" w:rsidRPr="005E15E7" w:rsidRDefault="005E15E7" w:rsidP="005E15E7">
      <w:pPr>
        <w:spacing w:line="360" w:lineRule="auto"/>
        <w:rPr>
          <w:rFonts w:ascii="Times New Roman" w:hAnsi="Times New Roman" w:cs="Times New Roman"/>
        </w:rPr>
      </w:pPr>
      <w:r w:rsidRPr="005E15E7">
        <w:rPr>
          <w:rFonts w:ascii="Times New Roman" w:hAnsi="Times New Roman" w:cs="Times New Roman"/>
        </w:rPr>
        <w:t>Literatura</w:t>
      </w:r>
    </w:p>
    <w:p w14:paraId="71632A8D" w14:textId="32F14571" w:rsidR="005E15E7" w:rsidRDefault="005E15E7" w:rsidP="005E15E7">
      <w:pPr>
        <w:spacing w:line="360" w:lineRule="auto"/>
        <w:rPr>
          <w:rFonts w:ascii="Times New Roman" w:hAnsi="Times New Roman" w:cs="Times New Roman"/>
          <w:b/>
          <w:bCs/>
          <w:i/>
          <w:iCs/>
          <w:lang w:val="de-CH"/>
        </w:rPr>
      </w:pPr>
      <w:r>
        <w:rPr>
          <w:rFonts w:ascii="Times New Roman" w:hAnsi="Times New Roman" w:cs="Times New Roman"/>
          <w:b/>
          <w:bCs/>
          <w:i/>
          <w:iCs/>
          <w:lang w:val="de-CH"/>
        </w:rPr>
        <w:t>Lexika</w:t>
      </w:r>
    </w:p>
    <w:p w14:paraId="6D01DEAF" w14:textId="18A4A1A3" w:rsidR="005E15E7" w:rsidRDefault="005E15E7" w:rsidP="005E15E7">
      <w:pPr>
        <w:spacing w:line="360" w:lineRule="auto"/>
        <w:rPr>
          <w:rFonts w:ascii="Times New Roman" w:hAnsi="Times New Roman" w:cs="Times New Roman"/>
          <w:lang w:val="de-CH"/>
        </w:rPr>
      </w:pPr>
      <w:proofErr w:type="spellStart"/>
      <w:r>
        <w:rPr>
          <w:rFonts w:ascii="Times New Roman" w:hAnsi="Times New Roman" w:cs="Times New Roman"/>
          <w:lang w:val="de-CH"/>
        </w:rPr>
        <w:t>LdM</w:t>
      </w:r>
      <w:proofErr w:type="spellEnd"/>
      <w:r>
        <w:rPr>
          <w:rFonts w:ascii="Times New Roman" w:hAnsi="Times New Roman" w:cs="Times New Roman"/>
          <w:lang w:val="de-CH"/>
        </w:rPr>
        <w:t>.</w:t>
      </w:r>
    </w:p>
    <w:p w14:paraId="7ED9A5A1" w14:textId="7EB41343" w:rsidR="005E15E7" w:rsidRDefault="005E15E7" w:rsidP="005E15E7">
      <w:pPr>
        <w:spacing w:line="360" w:lineRule="auto"/>
        <w:rPr>
          <w:rFonts w:ascii="Times New Roman" w:hAnsi="Times New Roman" w:cs="Times New Roman"/>
          <w:lang w:val="de-CH"/>
        </w:rPr>
      </w:pPr>
    </w:p>
    <w:p w14:paraId="2D0D6D2E" w14:textId="77224F74" w:rsidR="005360F1" w:rsidRPr="005E15E7" w:rsidRDefault="005E15E7" w:rsidP="005E15E7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de-CH"/>
        </w:rPr>
        <w:t xml:space="preserve">Anna </w:t>
      </w:r>
      <w:proofErr w:type="spellStart"/>
      <w:r>
        <w:rPr>
          <w:rFonts w:ascii="Times New Roman" w:hAnsi="Times New Roman" w:cs="Times New Roman"/>
          <w:i/>
          <w:iCs/>
          <w:lang w:val="de-CH"/>
        </w:rPr>
        <w:t>Mullerov</w:t>
      </w:r>
      <w:proofErr w:type="spellEnd"/>
      <w:r>
        <w:rPr>
          <w:rFonts w:ascii="Times New Roman" w:hAnsi="Times New Roman" w:cs="Times New Roman"/>
          <w:i/>
          <w:iCs/>
        </w:rPr>
        <w:t>á</w:t>
      </w:r>
    </w:p>
    <w:sectPr w:rsidR="005360F1" w:rsidRPr="005E1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E7"/>
    <w:rsid w:val="000A1079"/>
    <w:rsid w:val="003D49AA"/>
    <w:rsid w:val="005360F1"/>
    <w:rsid w:val="00580D38"/>
    <w:rsid w:val="005E15E7"/>
    <w:rsid w:val="006C4973"/>
    <w:rsid w:val="006F01AF"/>
    <w:rsid w:val="007018A6"/>
    <w:rsid w:val="00810FE6"/>
    <w:rsid w:val="00910AF4"/>
    <w:rsid w:val="009D7651"/>
    <w:rsid w:val="009F1957"/>
    <w:rsid w:val="00C1726E"/>
    <w:rsid w:val="00C91531"/>
    <w:rsid w:val="00C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B56"/>
  <w15:chartTrackingRefBased/>
  <w15:docId w15:val="{25C9FF69-FFD8-6245-B173-005A7E58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1833</Characters>
  <Application>Microsoft Office Word</Application>
  <DocSecurity>0</DocSecurity>
  <Lines>33</Lines>
  <Paragraphs>6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Mullerová</dc:creator>
  <cp:keywords/>
  <dc:description/>
  <cp:lastModifiedBy>Petr Kalina</cp:lastModifiedBy>
  <cp:revision>14</cp:revision>
  <dcterms:created xsi:type="dcterms:W3CDTF">2022-05-02T15:57:00Z</dcterms:created>
  <dcterms:modified xsi:type="dcterms:W3CDTF">2022-05-04T11:19:00Z</dcterms:modified>
</cp:coreProperties>
</file>