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Lezione n. 13 (10 maggio 2022)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>Ancora Giambattista Basile: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lettura e analisi del cunto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La gatta cenerentola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”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(analisi dello stile tipicamente barocco: ricchezza di particolari, e ricchezza di paragoni e di metafore)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rapporto di verit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à </w:t>
      </w:r>
      <w:r>
        <w:rPr>
          <w:rFonts w:ascii="Comic Sans MS" w:hAnsi="Comic Sans MS"/>
          <w:sz w:val="24"/>
          <w:szCs w:val="24"/>
          <w:rtl w:val="0"/>
          <w:lang w:val="en-US"/>
        </w:rPr>
        <w:t>e menzogna: si alternano come il giorno e la notte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alcune linee essenziali del Barocco:</w:t>
      </w:r>
    </w:p>
    <w:p>
      <w:pPr>
        <w:pStyle w:val="Corpo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teatralit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à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: la vita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teatro</w:t>
      </w:r>
    </w:p>
    <w:p>
      <w:pPr>
        <w:pStyle w:val="Corpo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tema della metamorfosi e della trasformazione</w:t>
      </w:r>
    </w:p>
    <w:p>
      <w:pPr>
        <w:pStyle w:val="Corpo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architetture dove predomina la linea curva (indica movimento). I maggiori architetti: Bernini, Borromini</w:t>
      </w:r>
    </w:p>
    <w:p>
      <w:pPr>
        <w:pStyle w:val="Corpo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concetto della meraviglia (sorpresa) ottenuto a livello stilistico attraverso la metafora </w:t>
      </w:r>
    </w:p>
    <w:p>
      <w:pPr>
        <w:pStyle w:val="Corpo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precariet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à </w:t>
      </w:r>
      <w:r>
        <w:rPr>
          <w:rFonts w:ascii="Comic Sans MS" w:hAnsi="Comic Sans MS"/>
          <w:sz w:val="24"/>
          <w:szCs w:val="24"/>
          <w:rtl w:val="0"/>
          <w:lang w:val="en-US"/>
        </w:rPr>
        <w:t>e instabilit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à </w:t>
      </w:r>
      <w:r>
        <w:rPr>
          <w:rFonts w:ascii="Comic Sans MS" w:hAnsi="Comic Sans MS"/>
          <w:sz w:val="24"/>
          <w:szCs w:val="24"/>
          <w:rtl w:val="0"/>
          <w:lang w:val="en-US"/>
        </w:rPr>
        <w:t>della societ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à </w:t>
      </w:r>
      <w:r>
        <w:rPr>
          <w:rFonts w:ascii="Comic Sans MS" w:hAnsi="Comic Sans MS"/>
          <w:sz w:val="24"/>
          <w:szCs w:val="24"/>
          <w:rtl w:val="0"/>
          <w:lang w:val="en-US"/>
        </w:rPr>
        <w:t>del 1600</w:t>
      </w:r>
    </w:p>
    <w:p>
      <w:pPr>
        <w:pStyle w:val="Corpo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civilt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à </w:t>
      </w:r>
      <w:r>
        <w:rPr>
          <w:rFonts w:ascii="Comic Sans MS" w:hAnsi="Comic Sans MS"/>
          <w:sz w:val="24"/>
          <w:szCs w:val="24"/>
          <w:rtl w:val="0"/>
          <w:lang w:val="en-US"/>
        </w:rPr>
        <w:t>prettamente visiva</w:t>
      </w:r>
    </w:p>
    <w:p>
      <w:pPr>
        <w:pStyle w:val="Corpo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linea barocca della letteratura del Novecento (Manganelli, Gadda, passando per i Promessi sposi)</w:t>
      </w:r>
    </w:p>
    <w:p>
      <w:pPr>
        <w:pStyle w:val="Corpo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la metafora indica una trasformazione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  <w:rtl w:val="0"/>
          <w:lang w:val="it-IT"/>
        </w:rPr>
        <w:t>Galileo Galilei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  <w:u w:val="single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MANUALE: Cap. 7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Galileo Galilei) (pdf 1600-1700)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LEGGERE: capitoli 1 e 2 (pp. 138-140)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.0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.0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.0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.0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.0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Trattino"/>
  </w:abstractNum>
  <w:abstractNum w:abstractNumId="1">
    <w:multiLevelType w:val="hybridMultilevel"/>
    <w:styleLink w:val="Trattino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Trattino">
    <w:name w:val="Trattino"/>
    <w:pPr>
      <w:numPr>
        <w:numId w:val="1"/>
      </w:numPr>
    </w:pPr>
  </w:style>
  <w:style w:type="paragraph" w:styleId="Corpo.0">
    <w:name w:val="Corpo"/>
    <w:next w:val="Corpo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