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0F2989" w14:textId="64472CB1" w:rsidR="00D20027" w:rsidRDefault="003A2E82">
      <w:hyperlink r:id="rId4" w:history="1">
        <w:r w:rsidRPr="00F70789">
          <w:rPr>
            <w:rStyle w:val="Hyperlink"/>
          </w:rPr>
          <w:t>https://www.youtube.com/watch?v=udLJV92pTuc</w:t>
        </w:r>
      </w:hyperlink>
      <w:r>
        <w:t xml:space="preserve"> </w:t>
      </w:r>
    </w:p>
    <w:p w14:paraId="198A5F5D" w14:textId="6C793D30" w:rsidR="003A2E82" w:rsidRDefault="003A2E82"/>
    <w:p w14:paraId="022D4271" w14:textId="442DE523" w:rsidR="003A2E82" w:rsidRDefault="003A2E82">
      <w:hyperlink r:id="rId5" w:history="1">
        <w:r w:rsidRPr="00F70789">
          <w:rPr>
            <w:rStyle w:val="Hyperlink"/>
          </w:rPr>
          <w:t>https://italianoperstranieri.loescher.it/news/un-papa-molto-molto-distratto-882</w:t>
        </w:r>
      </w:hyperlink>
      <w:r>
        <w:t xml:space="preserve"> </w:t>
      </w:r>
    </w:p>
    <w:sectPr w:rsidR="003A2E8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E82"/>
    <w:rsid w:val="003A2E82"/>
    <w:rsid w:val="00D20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BF4A5B"/>
  <w15:chartTrackingRefBased/>
  <w15:docId w15:val="{20FE3A6C-1BC1-4316-8763-614D041F2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A2E8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A2E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italianoperstranieri.loescher.it/news/un-papa-molto-molto-distratto-882" TargetMode="External"/><Relationship Id="rId4" Type="http://schemas.openxmlformats.org/officeDocument/2006/relationships/hyperlink" Target="https://www.youtube.com/watch?v=udLJV92pTu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242</Characters>
  <Application>Microsoft Office Word</Application>
  <DocSecurity>0</DocSecurity>
  <Lines>2</Lines>
  <Paragraphs>1</Paragraphs>
  <ScaleCrop>false</ScaleCrop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Staffolani</dc:creator>
  <cp:keywords/>
  <dc:description/>
  <cp:lastModifiedBy>Barbara Staffolani</cp:lastModifiedBy>
  <cp:revision>1</cp:revision>
  <dcterms:created xsi:type="dcterms:W3CDTF">2022-05-12T09:19:00Z</dcterms:created>
  <dcterms:modified xsi:type="dcterms:W3CDTF">2022-05-12T09:20:00Z</dcterms:modified>
</cp:coreProperties>
</file>