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153C" w:rsidRDefault="005C3011" w:rsidP="00BD7F45">
      <w:pPr>
        <w:spacing w:line="240" w:lineRule="auto"/>
      </w:pPr>
      <w:proofErr w:type="spellStart"/>
      <w:r>
        <w:t>Zdoroslavíček</w:t>
      </w:r>
      <w:proofErr w:type="spellEnd"/>
      <w:r>
        <w:t xml:space="preserve"> sluje, </w:t>
      </w:r>
    </w:p>
    <w:p w:rsidR="0081153C" w:rsidRDefault="005C3011" w:rsidP="00BD7F45">
      <w:pPr>
        <w:spacing w:line="240" w:lineRule="auto"/>
      </w:pPr>
      <w:r>
        <w:t xml:space="preserve">jest raněn od lásky, </w:t>
      </w:r>
    </w:p>
    <w:p w:rsidR="0081153C" w:rsidRDefault="005C3011" w:rsidP="00BD7F45">
      <w:pPr>
        <w:spacing w:line="240" w:lineRule="auto"/>
      </w:pPr>
      <w:r>
        <w:t xml:space="preserve">tu ránu obnovuje </w:t>
      </w:r>
    </w:p>
    <w:p w:rsidR="005C3011" w:rsidRDefault="005C3011" w:rsidP="00BD7F45">
      <w:pPr>
        <w:spacing w:line="240" w:lineRule="auto"/>
      </w:pPr>
      <w:r>
        <w:t xml:space="preserve">skrz své libé hlásky; </w:t>
      </w:r>
    </w:p>
    <w:p w:rsidR="0081153C" w:rsidRDefault="005C3011" w:rsidP="00BD7F45">
      <w:pPr>
        <w:spacing w:line="240" w:lineRule="auto"/>
      </w:pPr>
      <w:r>
        <w:t xml:space="preserve">Čest, slávu toho </w:t>
      </w:r>
      <w:r w:rsidR="0081153C">
        <w:t>světa</w:t>
      </w:r>
    </w:p>
    <w:p w:rsidR="0081153C" w:rsidRDefault="005C3011" w:rsidP="00BD7F45">
      <w:pPr>
        <w:spacing w:line="240" w:lineRule="auto"/>
      </w:pPr>
      <w:r>
        <w:t xml:space="preserve"> pokládá za smetí, </w:t>
      </w:r>
    </w:p>
    <w:p w:rsidR="0081153C" w:rsidRDefault="005C3011" w:rsidP="00BD7F45">
      <w:pPr>
        <w:spacing w:line="240" w:lineRule="auto"/>
      </w:pPr>
      <w:r>
        <w:t xml:space="preserve">chce po všechna svá </w:t>
      </w:r>
      <w:r w:rsidR="0081153C">
        <w:t>léta</w:t>
      </w:r>
    </w:p>
    <w:p w:rsidR="005C3011" w:rsidRDefault="005C3011" w:rsidP="00BD7F45">
      <w:pPr>
        <w:spacing w:line="240" w:lineRule="auto"/>
      </w:pPr>
      <w:r>
        <w:t xml:space="preserve"> Boha mít v paměti. </w:t>
      </w:r>
    </w:p>
    <w:p w:rsidR="0066426E" w:rsidRDefault="005C3011" w:rsidP="00BD7F45">
      <w:pPr>
        <w:spacing w:line="240" w:lineRule="auto"/>
      </w:pPr>
      <w:r>
        <w:t xml:space="preserve">Umí proměnit místa, </w:t>
      </w:r>
    </w:p>
    <w:p w:rsidR="0066426E" w:rsidRDefault="005C3011" w:rsidP="00BD7F45">
      <w:pPr>
        <w:spacing w:line="240" w:lineRule="auto"/>
      </w:pPr>
      <w:r>
        <w:t xml:space="preserve">i také povětří, </w:t>
      </w:r>
    </w:p>
    <w:p w:rsidR="0066426E" w:rsidRDefault="005C3011" w:rsidP="00BD7F45">
      <w:pPr>
        <w:spacing w:line="240" w:lineRule="auto"/>
      </w:pPr>
      <w:r>
        <w:t xml:space="preserve">kde voda teče čistá </w:t>
      </w:r>
    </w:p>
    <w:p w:rsidR="005C3011" w:rsidRDefault="005C3011" w:rsidP="00BD7F45">
      <w:pPr>
        <w:spacing w:line="240" w:lineRule="auto"/>
      </w:pPr>
      <w:r>
        <w:t xml:space="preserve">najdeš ho, i ve </w:t>
      </w:r>
      <w:proofErr w:type="spellStart"/>
      <w:r>
        <w:t>kři</w:t>
      </w:r>
      <w:proofErr w:type="spellEnd"/>
      <w:r>
        <w:t xml:space="preserve">; </w:t>
      </w:r>
    </w:p>
    <w:p w:rsidR="0066426E" w:rsidRDefault="005C3011" w:rsidP="00BD7F45">
      <w:pPr>
        <w:spacing w:line="240" w:lineRule="auto"/>
      </w:pPr>
      <w:r>
        <w:t xml:space="preserve">Tuto samotný zpívá, </w:t>
      </w:r>
    </w:p>
    <w:p w:rsidR="0066426E" w:rsidRDefault="005C3011" w:rsidP="00BD7F45">
      <w:pPr>
        <w:spacing w:line="240" w:lineRule="auto"/>
      </w:pPr>
      <w:r>
        <w:t xml:space="preserve">tam skřivánkem pěje, </w:t>
      </w:r>
    </w:p>
    <w:p w:rsidR="0066426E" w:rsidRDefault="005C3011" w:rsidP="00BD7F45">
      <w:pPr>
        <w:spacing w:line="240" w:lineRule="auto"/>
      </w:pPr>
      <w:r>
        <w:t xml:space="preserve">tak Boha svého vzývá, </w:t>
      </w:r>
    </w:p>
    <w:p w:rsidR="005C3011" w:rsidRDefault="005C3011" w:rsidP="00BD7F45">
      <w:pPr>
        <w:spacing w:line="240" w:lineRule="auto"/>
      </w:pPr>
      <w:r>
        <w:t xml:space="preserve">až se srdce směje. </w:t>
      </w:r>
    </w:p>
    <w:p w:rsidR="0066426E" w:rsidRDefault="005C3011" w:rsidP="00BD7F45">
      <w:pPr>
        <w:spacing w:line="240" w:lineRule="auto"/>
      </w:pPr>
      <w:r>
        <w:t xml:space="preserve">Někdy na vrbu sedá </w:t>
      </w:r>
    </w:p>
    <w:p w:rsidR="0066426E" w:rsidRDefault="005C3011" w:rsidP="00BD7F45">
      <w:pPr>
        <w:spacing w:line="240" w:lineRule="auto"/>
      </w:pPr>
      <w:r>
        <w:t xml:space="preserve">a chce být s pastýři, </w:t>
      </w:r>
    </w:p>
    <w:p w:rsidR="0066426E" w:rsidRDefault="005C3011" w:rsidP="00BD7F45">
      <w:pPr>
        <w:spacing w:line="240" w:lineRule="auto"/>
      </w:pPr>
      <w:r>
        <w:t xml:space="preserve">u </w:t>
      </w:r>
      <w:proofErr w:type="spellStart"/>
      <w:r>
        <w:t>Cedronu</w:t>
      </w:r>
      <w:proofErr w:type="spellEnd"/>
      <w:r>
        <w:t xml:space="preserve"> se shledá </w:t>
      </w:r>
    </w:p>
    <w:p w:rsidR="005C3011" w:rsidRDefault="005C3011" w:rsidP="00BD7F45">
      <w:pPr>
        <w:spacing w:line="240" w:lineRule="auto"/>
      </w:pPr>
      <w:r>
        <w:t>někdy i s </w:t>
      </w:r>
      <w:proofErr w:type="spellStart"/>
      <w:r w:rsidR="00F44D88">
        <w:t>žoldnýři</w:t>
      </w:r>
      <w:proofErr w:type="spellEnd"/>
      <w:r>
        <w:t xml:space="preserve">; </w:t>
      </w:r>
    </w:p>
    <w:p w:rsidR="00F44D88" w:rsidRDefault="005C3011" w:rsidP="00BD7F45">
      <w:pPr>
        <w:spacing w:line="240" w:lineRule="auto"/>
      </w:pPr>
      <w:r>
        <w:t xml:space="preserve">Časem se vznáší vzhůru </w:t>
      </w:r>
    </w:p>
    <w:p w:rsidR="00F44D88" w:rsidRDefault="005C3011" w:rsidP="00BD7F45">
      <w:pPr>
        <w:spacing w:line="240" w:lineRule="auto"/>
      </w:pPr>
      <w:r>
        <w:t xml:space="preserve">na vrch </w:t>
      </w:r>
      <w:proofErr w:type="spellStart"/>
      <w:r>
        <w:t>Kalvarije</w:t>
      </w:r>
      <w:proofErr w:type="spellEnd"/>
      <w:r>
        <w:t xml:space="preserve">, </w:t>
      </w:r>
    </w:p>
    <w:p w:rsidR="00F44D88" w:rsidRDefault="005C3011" w:rsidP="00BD7F45">
      <w:pPr>
        <w:spacing w:line="240" w:lineRule="auto"/>
      </w:pPr>
      <w:r>
        <w:t xml:space="preserve">časem ho najdeš v kůru, </w:t>
      </w:r>
    </w:p>
    <w:p w:rsidR="005C3011" w:rsidRDefault="005C3011" w:rsidP="00BD7F45">
      <w:pPr>
        <w:spacing w:line="240" w:lineRule="auto"/>
      </w:pPr>
      <w:r>
        <w:t>jejž Ježíš spravuje.</w:t>
      </w:r>
    </w:p>
    <w:p w:rsidR="00443EC6" w:rsidRDefault="00443EC6" w:rsidP="00BD7F45">
      <w:pPr>
        <w:spacing w:line="240" w:lineRule="auto"/>
      </w:pPr>
    </w:p>
    <w:p w:rsidR="00E8463B" w:rsidRDefault="00443EC6" w:rsidP="00BD7F45">
      <w:pPr>
        <w:spacing w:line="240" w:lineRule="auto"/>
      </w:pPr>
      <w:r>
        <w:t xml:space="preserve">Tvoje střely, Spasiteli, </w:t>
      </w:r>
    </w:p>
    <w:p w:rsidR="00E8463B" w:rsidRDefault="00443EC6" w:rsidP="00BD7F45">
      <w:pPr>
        <w:spacing w:line="240" w:lineRule="auto"/>
      </w:pPr>
      <w:r>
        <w:t xml:space="preserve">z tvého lučiště vyšly, </w:t>
      </w:r>
    </w:p>
    <w:p w:rsidR="00E8463B" w:rsidRDefault="00443EC6" w:rsidP="00BD7F45">
      <w:pPr>
        <w:spacing w:line="240" w:lineRule="auto"/>
      </w:pPr>
      <w:r>
        <w:t xml:space="preserve">rychlý co pták orel, </w:t>
      </w:r>
    </w:p>
    <w:p w:rsidR="00443EC6" w:rsidRDefault="00443EC6" w:rsidP="00BD7F45">
      <w:pPr>
        <w:spacing w:line="240" w:lineRule="auto"/>
      </w:pPr>
      <w:r>
        <w:t xml:space="preserve">luňák do mého srdce přišly. </w:t>
      </w:r>
    </w:p>
    <w:p w:rsidR="00E8463B" w:rsidRDefault="00443EC6" w:rsidP="00BD7F45">
      <w:pPr>
        <w:spacing w:line="240" w:lineRule="auto"/>
      </w:pPr>
      <w:r>
        <w:t xml:space="preserve">Je zranily, podmanily </w:t>
      </w:r>
    </w:p>
    <w:p w:rsidR="00E8463B" w:rsidRDefault="00443EC6" w:rsidP="00BD7F45">
      <w:pPr>
        <w:spacing w:line="240" w:lineRule="auto"/>
      </w:pPr>
      <w:r>
        <w:t xml:space="preserve">tvé </w:t>
      </w:r>
      <w:proofErr w:type="spellStart"/>
      <w:r>
        <w:t>spasitedlné</w:t>
      </w:r>
      <w:proofErr w:type="spellEnd"/>
      <w:r>
        <w:t xml:space="preserve"> lásce, </w:t>
      </w:r>
    </w:p>
    <w:p w:rsidR="00223F35" w:rsidRDefault="00443EC6" w:rsidP="00BD7F45">
      <w:pPr>
        <w:spacing w:line="240" w:lineRule="auto"/>
      </w:pPr>
      <w:r>
        <w:t xml:space="preserve">však se těším, když </w:t>
      </w:r>
      <w:proofErr w:type="spellStart"/>
      <w:r>
        <w:t>rozmejšlím</w:t>
      </w:r>
      <w:proofErr w:type="spellEnd"/>
      <w:r>
        <w:t xml:space="preserve">, </w:t>
      </w:r>
    </w:p>
    <w:p w:rsidR="00443EC6" w:rsidRDefault="00223F35" w:rsidP="00BD7F45">
      <w:pPr>
        <w:spacing w:line="240" w:lineRule="auto"/>
      </w:pPr>
      <w:r>
        <w:t>ž</w:t>
      </w:r>
      <w:r w:rsidR="00443EC6">
        <w:t xml:space="preserve">e tebe mám za střelce. </w:t>
      </w:r>
    </w:p>
    <w:p w:rsidR="00223F35" w:rsidRDefault="00443EC6" w:rsidP="00BD7F45">
      <w:pPr>
        <w:spacing w:line="240" w:lineRule="auto"/>
      </w:pPr>
      <w:r>
        <w:t xml:space="preserve">Jest pravda sic, mohu to </w:t>
      </w:r>
      <w:proofErr w:type="spellStart"/>
      <w:r>
        <w:t>řic</w:t>
      </w:r>
      <w:proofErr w:type="spellEnd"/>
      <w:r>
        <w:t xml:space="preserve">, </w:t>
      </w:r>
    </w:p>
    <w:p w:rsidR="00223F35" w:rsidRDefault="00223F35" w:rsidP="00BD7F45">
      <w:pPr>
        <w:spacing w:line="240" w:lineRule="auto"/>
      </w:pPr>
      <w:r>
        <w:t>ž</w:t>
      </w:r>
      <w:r w:rsidR="00443EC6">
        <w:t xml:space="preserve">e ty tvé střely, Pane, </w:t>
      </w:r>
    </w:p>
    <w:p w:rsidR="00223F35" w:rsidRDefault="00443EC6" w:rsidP="00BD7F45">
      <w:pPr>
        <w:spacing w:line="240" w:lineRule="auto"/>
      </w:pPr>
      <w:r>
        <w:t xml:space="preserve">vprostřed srdce tak vězíce, </w:t>
      </w:r>
    </w:p>
    <w:p w:rsidR="00443EC6" w:rsidRDefault="00443EC6" w:rsidP="00BD7F45">
      <w:pPr>
        <w:spacing w:line="240" w:lineRule="auto"/>
      </w:pPr>
      <w:r>
        <w:t>mne svírají náramně.</w:t>
      </w:r>
    </w:p>
    <w:p w:rsidR="00A60AC3" w:rsidRDefault="00A60AC3" w:rsidP="00BD7F45">
      <w:pPr>
        <w:spacing w:line="240" w:lineRule="auto"/>
      </w:pPr>
    </w:p>
    <w:p w:rsidR="00A35844" w:rsidRDefault="00A60AC3" w:rsidP="00BD7F45">
      <w:pPr>
        <w:spacing w:line="240" w:lineRule="auto"/>
      </w:pPr>
      <w:r>
        <w:t xml:space="preserve">Nohy jeho a ruce </w:t>
      </w:r>
    </w:p>
    <w:p w:rsidR="00A60AC3" w:rsidRDefault="00A60AC3" w:rsidP="00BD7F45">
      <w:pPr>
        <w:spacing w:line="240" w:lineRule="auto"/>
      </w:pPr>
      <w:r>
        <w:t xml:space="preserve">jako mramor bílý; </w:t>
      </w:r>
    </w:p>
    <w:p w:rsidR="00CA34D1" w:rsidRDefault="00A60AC3" w:rsidP="00BD7F45">
      <w:pPr>
        <w:spacing w:line="240" w:lineRule="auto"/>
      </w:pPr>
      <w:r>
        <w:t xml:space="preserve">Ach, jak mi ranní </w:t>
      </w:r>
      <w:r w:rsidR="00CA34D1">
        <w:t>srdce</w:t>
      </w:r>
    </w:p>
    <w:p w:rsidR="00CA34D1" w:rsidRDefault="00CA34D1" w:rsidP="00BD7F45">
      <w:pPr>
        <w:spacing w:line="240" w:lineRule="auto"/>
      </w:pPr>
      <w:r>
        <w:t xml:space="preserve">Tou krásou můj milý! </w:t>
      </w:r>
    </w:p>
    <w:p w:rsidR="00CA34D1" w:rsidRDefault="00CA34D1" w:rsidP="00BD7F45">
      <w:pPr>
        <w:spacing w:line="240" w:lineRule="auto"/>
      </w:pPr>
      <w:r>
        <w:t xml:space="preserve">Ten, ten kam jest odešel, </w:t>
      </w:r>
    </w:p>
    <w:p w:rsidR="00CA34D1" w:rsidRDefault="00CA34D1" w:rsidP="00BD7F45">
      <w:pPr>
        <w:spacing w:line="240" w:lineRule="auto"/>
      </w:pPr>
      <w:r>
        <w:t xml:space="preserve">povězte ztrápené, </w:t>
      </w:r>
    </w:p>
    <w:p w:rsidR="00CA34D1" w:rsidRDefault="00CA34D1" w:rsidP="00BD7F45">
      <w:pPr>
        <w:spacing w:line="240" w:lineRule="auto"/>
      </w:pPr>
      <w:r>
        <w:t xml:space="preserve">byť pak za hory zašel, </w:t>
      </w:r>
    </w:p>
    <w:p w:rsidR="00CA34D1" w:rsidRDefault="00CA34D1" w:rsidP="00BD7F45">
      <w:pPr>
        <w:spacing w:line="240" w:lineRule="auto"/>
      </w:pPr>
      <w:proofErr w:type="spellStart"/>
      <w:r>
        <w:t>ozveť</w:t>
      </w:r>
      <w:proofErr w:type="spellEnd"/>
      <w:r>
        <w:t xml:space="preserve"> se soužené? </w:t>
      </w:r>
    </w:p>
    <w:p w:rsidR="00CA34D1" w:rsidRDefault="00CA34D1" w:rsidP="00BD7F45">
      <w:pPr>
        <w:spacing w:line="240" w:lineRule="auto"/>
      </w:pPr>
      <w:r>
        <w:t>Na jeho rty když patřím</w:t>
      </w:r>
    </w:p>
    <w:p w:rsidR="0018363A" w:rsidRDefault="00CA34D1" w:rsidP="00BD7F45">
      <w:pPr>
        <w:spacing w:line="240" w:lineRule="auto"/>
      </w:pPr>
      <w:r>
        <w:t xml:space="preserve"> drobet pozorněji </w:t>
      </w:r>
    </w:p>
    <w:p w:rsidR="0018363A" w:rsidRDefault="00CA34D1" w:rsidP="00BD7F45">
      <w:pPr>
        <w:spacing w:line="240" w:lineRule="auto"/>
      </w:pPr>
      <w:r>
        <w:t xml:space="preserve">a na tu barvu šetřím </w:t>
      </w:r>
    </w:p>
    <w:p w:rsidR="0018363A" w:rsidRDefault="00CA34D1" w:rsidP="00BD7F45">
      <w:pPr>
        <w:spacing w:line="240" w:lineRule="auto"/>
      </w:pPr>
      <w:r>
        <w:t xml:space="preserve">něco bedlivěji, </w:t>
      </w:r>
    </w:p>
    <w:p w:rsidR="0018363A" w:rsidRDefault="00CA34D1" w:rsidP="00BD7F45">
      <w:pPr>
        <w:spacing w:line="240" w:lineRule="auto"/>
      </w:pPr>
      <w:r>
        <w:t xml:space="preserve">nic červenost </w:t>
      </w:r>
      <w:proofErr w:type="spellStart"/>
      <w:r>
        <w:t>korální</w:t>
      </w:r>
      <w:proofErr w:type="spellEnd"/>
      <w:r>
        <w:t xml:space="preserve"> </w:t>
      </w:r>
    </w:p>
    <w:p w:rsidR="0018363A" w:rsidRDefault="00CA34D1" w:rsidP="00BD7F45">
      <w:pPr>
        <w:spacing w:line="240" w:lineRule="auto"/>
      </w:pPr>
      <w:r>
        <w:t xml:space="preserve">v pěknosti neplatí, </w:t>
      </w:r>
    </w:p>
    <w:p w:rsidR="0018363A" w:rsidRDefault="00CA34D1" w:rsidP="00BD7F45">
      <w:pPr>
        <w:spacing w:line="240" w:lineRule="auto"/>
      </w:pPr>
      <w:r>
        <w:t xml:space="preserve">tu s krásou růže polní </w:t>
      </w:r>
    </w:p>
    <w:p w:rsidR="00CA34D1" w:rsidRDefault="00CA34D1" w:rsidP="00BD7F45">
      <w:pPr>
        <w:spacing w:line="240" w:lineRule="auto"/>
      </w:pPr>
      <w:r>
        <w:t>nemůže obstáti.</w:t>
      </w:r>
    </w:p>
    <w:p w:rsidR="00CE7977" w:rsidRDefault="00CE7977" w:rsidP="00BD7F45">
      <w:pPr>
        <w:spacing w:line="240" w:lineRule="auto"/>
      </w:pPr>
    </w:p>
    <w:p w:rsidR="00CE7977" w:rsidRDefault="00CE7977" w:rsidP="00BD7F45">
      <w:pPr>
        <w:spacing w:line="240" w:lineRule="auto"/>
      </w:pPr>
      <w:r>
        <w:t xml:space="preserve">Již jest zima pominula, </w:t>
      </w:r>
    </w:p>
    <w:p w:rsidR="00CE7977" w:rsidRDefault="00CE7977" w:rsidP="00BD7F45">
      <w:pPr>
        <w:spacing w:line="240" w:lineRule="auto"/>
      </w:pPr>
      <w:proofErr w:type="spellStart"/>
      <w:r>
        <w:t>havránek</w:t>
      </w:r>
      <w:proofErr w:type="spellEnd"/>
      <w:r>
        <w:t xml:space="preserve"> se navrací, </w:t>
      </w:r>
    </w:p>
    <w:p w:rsidR="00CE7977" w:rsidRDefault="00CE7977" w:rsidP="00BD7F45">
      <w:pPr>
        <w:spacing w:line="240" w:lineRule="auto"/>
      </w:pPr>
      <w:r>
        <w:t xml:space="preserve">již jest studenost zhynula, </w:t>
      </w:r>
    </w:p>
    <w:p w:rsidR="00CE7977" w:rsidRDefault="00CE7977" w:rsidP="00BD7F45">
      <w:pPr>
        <w:spacing w:line="240" w:lineRule="auto"/>
      </w:pPr>
      <w:r>
        <w:t xml:space="preserve">již zas zpívají ptáci. </w:t>
      </w:r>
    </w:p>
    <w:p w:rsidR="00CE7977" w:rsidRDefault="00CE7977" w:rsidP="00BD7F45">
      <w:pPr>
        <w:spacing w:line="240" w:lineRule="auto"/>
      </w:pPr>
      <w:r>
        <w:t xml:space="preserve">Dříví se listem pomalu </w:t>
      </w:r>
    </w:p>
    <w:p w:rsidR="00CE7977" w:rsidRDefault="00CE7977" w:rsidP="00BD7F45">
      <w:pPr>
        <w:spacing w:line="240" w:lineRule="auto"/>
      </w:pPr>
      <w:r>
        <w:t>již zase p</w:t>
      </w:r>
      <w:r w:rsidR="00E5774E">
        <w:t>ři</w:t>
      </w:r>
      <w:r>
        <w:t xml:space="preserve">odívá, </w:t>
      </w:r>
    </w:p>
    <w:p w:rsidR="00CE7977" w:rsidRDefault="00CE7977" w:rsidP="00BD7F45">
      <w:pPr>
        <w:spacing w:line="240" w:lineRule="auto"/>
      </w:pPr>
      <w:proofErr w:type="spellStart"/>
      <w:r>
        <w:t>můž</w:t>
      </w:r>
      <w:proofErr w:type="spellEnd"/>
      <w:r>
        <w:t xml:space="preserve"> vzdát člověk Bohu chválu, </w:t>
      </w:r>
    </w:p>
    <w:p w:rsidR="00CE7977" w:rsidRDefault="00CE7977" w:rsidP="00BD7F45">
      <w:pPr>
        <w:spacing w:line="240" w:lineRule="auto"/>
      </w:pPr>
      <w:r>
        <w:t>když se jen na to dívá.</w:t>
      </w:r>
    </w:p>
    <w:p w:rsidR="009538DC" w:rsidRDefault="009538DC" w:rsidP="00BD7F45">
      <w:pPr>
        <w:spacing w:line="240" w:lineRule="auto"/>
      </w:pPr>
    </w:p>
    <w:p w:rsidR="004A0CF7" w:rsidRDefault="009538DC" w:rsidP="00BD7F45">
      <w:pPr>
        <w:spacing w:line="240" w:lineRule="auto"/>
      </w:pPr>
      <w:r>
        <w:t xml:space="preserve">Tak </w:t>
      </w:r>
      <w:proofErr w:type="spellStart"/>
      <w:r>
        <w:t>Da</w:t>
      </w:r>
      <w:r w:rsidR="004A0CF7">
        <w:t>fni</w:t>
      </w:r>
      <w:r>
        <w:t>sa</w:t>
      </w:r>
      <w:proofErr w:type="spellEnd"/>
      <w:r>
        <w:t xml:space="preserve"> nebeského </w:t>
      </w:r>
    </w:p>
    <w:p w:rsidR="004A0CF7" w:rsidRDefault="009538DC" w:rsidP="00BD7F45">
      <w:pPr>
        <w:spacing w:line="240" w:lineRule="auto"/>
      </w:pPr>
      <w:r>
        <w:t xml:space="preserve">stvoření litovalo, </w:t>
      </w:r>
    </w:p>
    <w:p w:rsidR="004A0CF7" w:rsidRDefault="009538DC" w:rsidP="00BD7F45">
      <w:pPr>
        <w:spacing w:line="240" w:lineRule="auto"/>
      </w:pPr>
      <w:r>
        <w:lastRenderedPageBreak/>
        <w:t xml:space="preserve">když ukrutně zabitého </w:t>
      </w:r>
    </w:p>
    <w:p w:rsidR="009538DC" w:rsidRDefault="009538DC" w:rsidP="00BD7F45">
      <w:pPr>
        <w:spacing w:line="240" w:lineRule="auto"/>
      </w:pPr>
      <w:r>
        <w:t xml:space="preserve">na kříži spatřovalo; </w:t>
      </w:r>
    </w:p>
    <w:p w:rsidR="004A0CF7" w:rsidRDefault="009538DC" w:rsidP="00BD7F45">
      <w:pPr>
        <w:spacing w:line="240" w:lineRule="auto"/>
      </w:pPr>
      <w:r>
        <w:t xml:space="preserve">Byť tě, člověče, </w:t>
      </w:r>
    </w:p>
    <w:p w:rsidR="004A0CF7" w:rsidRDefault="009538DC" w:rsidP="00BD7F45">
      <w:pPr>
        <w:spacing w:line="240" w:lineRule="auto"/>
      </w:pPr>
      <w:r>
        <w:t>pohnulo k </w:t>
      </w:r>
      <w:proofErr w:type="spellStart"/>
      <w:r>
        <w:t>spasitedlnému</w:t>
      </w:r>
      <w:proofErr w:type="spellEnd"/>
      <w:r>
        <w:t xml:space="preserve"> pláči </w:t>
      </w:r>
    </w:p>
    <w:p w:rsidR="004A0CF7" w:rsidRDefault="009538DC" w:rsidP="00BD7F45">
      <w:pPr>
        <w:spacing w:line="240" w:lineRule="auto"/>
      </w:pPr>
      <w:r>
        <w:t xml:space="preserve">a skutkem připomenulo, </w:t>
      </w:r>
    </w:p>
    <w:p w:rsidR="009538DC" w:rsidRDefault="009538DC" w:rsidP="00BD7F45">
      <w:pPr>
        <w:spacing w:line="240" w:lineRule="auto"/>
      </w:pPr>
      <w:r>
        <w:t xml:space="preserve">kdo pro tebe trpět ráčí. </w:t>
      </w:r>
      <w:r w:rsidR="009A7CB9">
        <w:t>Amen.</w:t>
      </w:r>
    </w:p>
    <w:p w:rsidR="009A7CB9" w:rsidRDefault="009A7CB9" w:rsidP="00BD7F45">
      <w:pPr>
        <w:spacing w:line="240" w:lineRule="auto"/>
      </w:pPr>
    </w:p>
    <w:p w:rsidR="009A7CB9" w:rsidRDefault="009A7CB9" w:rsidP="00BD7F45">
      <w:pPr>
        <w:spacing w:line="240" w:lineRule="auto"/>
      </w:pPr>
      <w:r>
        <w:t xml:space="preserve">Ach, Ježíši, světlo pravé! </w:t>
      </w:r>
    </w:p>
    <w:p w:rsidR="00E529AF" w:rsidRDefault="009A7CB9" w:rsidP="00BD7F45">
      <w:pPr>
        <w:spacing w:line="240" w:lineRule="auto"/>
      </w:pPr>
      <w:r>
        <w:t xml:space="preserve">Když se ty nám ukrýváš </w:t>
      </w:r>
    </w:p>
    <w:p w:rsidR="00E529AF" w:rsidRDefault="009A7CB9" w:rsidP="00BD7F45">
      <w:pPr>
        <w:spacing w:line="240" w:lineRule="auto"/>
      </w:pPr>
      <w:r>
        <w:t xml:space="preserve">a tvé </w:t>
      </w:r>
      <w:proofErr w:type="spellStart"/>
      <w:r>
        <w:t>papršlky</w:t>
      </w:r>
      <w:proofErr w:type="spellEnd"/>
      <w:r>
        <w:t xml:space="preserve"> </w:t>
      </w:r>
      <w:bookmarkStart w:id="0" w:name="_GoBack"/>
      <w:bookmarkEnd w:id="0"/>
      <w:r w:rsidR="00E529AF">
        <w:t>ohnivé</w:t>
      </w:r>
    </w:p>
    <w:p w:rsidR="00E529AF" w:rsidRDefault="009A7CB9" w:rsidP="00BD7F45">
      <w:pPr>
        <w:spacing w:line="240" w:lineRule="auto"/>
      </w:pPr>
      <w:r>
        <w:t xml:space="preserve">kamsi jinam vodíváš, </w:t>
      </w:r>
    </w:p>
    <w:p w:rsidR="00E529AF" w:rsidRDefault="009A7CB9" w:rsidP="00BD7F45">
      <w:pPr>
        <w:spacing w:line="240" w:lineRule="auto"/>
      </w:pPr>
      <w:r>
        <w:t xml:space="preserve">srdce naše v té temnosti </w:t>
      </w:r>
    </w:p>
    <w:p w:rsidR="00E529AF" w:rsidRDefault="009A7CB9" w:rsidP="00BD7F45">
      <w:pPr>
        <w:spacing w:line="240" w:lineRule="auto"/>
      </w:pPr>
      <w:r>
        <w:t xml:space="preserve">musí zármutkem vadnout, </w:t>
      </w:r>
    </w:p>
    <w:p w:rsidR="00E529AF" w:rsidRDefault="009A7CB9" w:rsidP="00BD7F45">
      <w:pPr>
        <w:spacing w:line="240" w:lineRule="auto"/>
      </w:pPr>
      <w:r>
        <w:t xml:space="preserve">a leč přispěje v rychlosti, </w:t>
      </w:r>
    </w:p>
    <w:p w:rsidR="009A7CB9" w:rsidRDefault="009A7CB9" w:rsidP="00BD7F45">
      <w:pPr>
        <w:spacing w:line="240" w:lineRule="auto"/>
      </w:pPr>
      <w:r>
        <w:t>pro velké hoře padnout.</w:t>
      </w:r>
    </w:p>
    <w:p w:rsidR="00C0472B" w:rsidRDefault="00C0472B" w:rsidP="00BD7F45">
      <w:pPr>
        <w:spacing w:line="240" w:lineRule="auto"/>
      </w:pPr>
    </w:p>
    <w:p w:rsidR="000F0B79" w:rsidRDefault="00C0472B" w:rsidP="00BD7F45">
      <w:pPr>
        <w:spacing w:line="240" w:lineRule="auto"/>
      </w:pPr>
      <w:r>
        <w:t xml:space="preserve">Řekl jsem kdys: „Dlouho příliš, </w:t>
      </w:r>
    </w:p>
    <w:p w:rsidR="000F0B79" w:rsidRDefault="00C0472B" w:rsidP="00BD7F45">
      <w:pPr>
        <w:spacing w:line="240" w:lineRule="auto"/>
      </w:pPr>
      <w:r>
        <w:t xml:space="preserve">měsíci, nevycházíš, </w:t>
      </w:r>
    </w:p>
    <w:p w:rsidR="000F0B79" w:rsidRDefault="00C0472B" w:rsidP="00BD7F45">
      <w:pPr>
        <w:spacing w:line="240" w:lineRule="auto"/>
      </w:pPr>
      <w:r>
        <w:t xml:space="preserve">ach, </w:t>
      </w:r>
      <w:proofErr w:type="spellStart"/>
      <w:r>
        <w:t>kýž</w:t>
      </w:r>
      <w:proofErr w:type="spellEnd"/>
      <w:r>
        <w:t xml:space="preserve"> vyjít, </w:t>
      </w:r>
      <w:proofErr w:type="spellStart"/>
      <w:r>
        <w:t>kýž</w:t>
      </w:r>
      <w:proofErr w:type="spellEnd"/>
      <w:r>
        <w:t xml:space="preserve"> </w:t>
      </w:r>
      <w:proofErr w:type="spellStart"/>
      <w:r>
        <w:t>p</w:t>
      </w:r>
      <w:r w:rsidR="00991158">
        <w:t>ři</w:t>
      </w:r>
      <w:r>
        <w:t>pílíš</w:t>
      </w:r>
      <w:proofErr w:type="spellEnd"/>
      <w:r>
        <w:t xml:space="preserve">, </w:t>
      </w:r>
    </w:p>
    <w:p w:rsidR="000F0B79" w:rsidRDefault="00C0472B" w:rsidP="00BD7F45">
      <w:pPr>
        <w:spacing w:line="240" w:lineRule="auto"/>
      </w:pPr>
      <w:proofErr w:type="spellStart"/>
      <w:r>
        <w:t>kýž</w:t>
      </w:r>
      <w:proofErr w:type="spellEnd"/>
      <w:r>
        <w:t xml:space="preserve"> již nebe obcházíš!“ </w:t>
      </w:r>
    </w:p>
    <w:p w:rsidR="000F0B79" w:rsidRDefault="00C0472B" w:rsidP="00BD7F45">
      <w:pPr>
        <w:spacing w:line="240" w:lineRule="auto"/>
      </w:pPr>
      <w:r>
        <w:t xml:space="preserve">A vtom vidím zemdleného pastýře </w:t>
      </w:r>
    </w:p>
    <w:p w:rsidR="000F0B79" w:rsidRDefault="00C0472B" w:rsidP="00BD7F45">
      <w:pPr>
        <w:spacing w:line="240" w:lineRule="auto"/>
      </w:pPr>
      <w:r>
        <w:t xml:space="preserve">sem tam chodit, </w:t>
      </w:r>
    </w:p>
    <w:p w:rsidR="000F0B79" w:rsidRDefault="00C0472B" w:rsidP="00BD7F45">
      <w:pPr>
        <w:spacing w:line="240" w:lineRule="auto"/>
      </w:pPr>
      <w:r>
        <w:t xml:space="preserve">na ovci se ptajícího, </w:t>
      </w:r>
    </w:p>
    <w:p w:rsidR="00C0472B" w:rsidRDefault="00C0472B" w:rsidP="00BD7F45">
      <w:pPr>
        <w:spacing w:line="240" w:lineRule="auto"/>
      </w:pPr>
      <w:r>
        <w:t>kde by se mohla najít.</w:t>
      </w:r>
    </w:p>
    <w:p w:rsidR="007031C0" w:rsidRDefault="007031C0" w:rsidP="00BD7F45">
      <w:pPr>
        <w:spacing w:line="240" w:lineRule="auto"/>
      </w:pPr>
    </w:p>
    <w:p w:rsidR="00E5774E" w:rsidRDefault="007031C0" w:rsidP="00BD7F45">
      <w:pPr>
        <w:spacing w:line="240" w:lineRule="auto"/>
      </w:pPr>
      <w:r>
        <w:t xml:space="preserve">Ano, </w:t>
      </w:r>
      <w:r w:rsidR="00E5774E">
        <w:t>tehdáž</w:t>
      </w:r>
      <w:r>
        <w:t xml:space="preserve"> </w:t>
      </w:r>
      <w:proofErr w:type="spellStart"/>
      <w:r>
        <w:t>potekou</w:t>
      </w:r>
      <w:proofErr w:type="spellEnd"/>
      <w:r>
        <w:t xml:space="preserve"> </w:t>
      </w:r>
    </w:p>
    <w:p w:rsidR="00E5774E" w:rsidRDefault="007031C0" w:rsidP="00BD7F45">
      <w:pPr>
        <w:spacing w:line="240" w:lineRule="auto"/>
      </w:pPr>
      <w:r>
        <w:t xml:space="preserve">medem, mlékem řeky, </w:t>
      </w:r>
    </w:p>
    <w:p w:rsidR="00E5774E" w:rsidRDefault="007031C0" w:rsidP="00BD7F45">
      <w:pPr>
        <w:spacing w:line="240" w:lineRule="auto"/>
      </w:pPr>
      <w:r>
        <w:t xml:space="preserve">vínem plný </w:t>
      </w:r>
      <w:proofErr w:type="spellStart"/>
      <w:r>
        <w:t>natekou</w:t>
      </w:r>
      <w:proofErr w:type="spellEnd"/>
      <w:r>
        <w:t xml:space="preserve"> </w:t>
      </w:r>
    </w:p>
    <w:p w:rsidR="00E5774E" w:rsidRDefault="00E5774E" w:rsidP="00BD7F45">
      <w:pPr>
        <w:spacing w:line="240" w:lineRule="auto"/>
      </w:pPr>
      <w:proofErr w:type="spellStart"/>
      <w:r>
        <w:t>studně</w:t>
      </w:r>
      <w:proofErr w:type="spellEnd"/>
      <w:r w:rsidR="007031C0">
        <w:t xml:space="preserve">, i potoky, </w:t>
      </w:r>
    </w:p>
    <w:p w:rsidR="00E5774E" w:rsidRDefault="007031C0" w:rsidP="00BD7F45">
      <w:pPr>
        <w:spacing w:line="240" w:lineRule="auto"/>
      </w:pPr>
      <w:r>
        <w:t xml:space="preserve">nýbrž z nebe pršeti </w:t>
      </w:r>
    </w:p>
    <w:p w:rsidR="00E5774E" w:rsidRDefault="007031C0" w:rsidP="00BD7F45">
      <w:pPr>
        <w:spacing w:line="240" w:lineRule="auto"/>
      </w:pPr>
      <w:r>
        <w:t xml:space="preserve">bude nápoj božský, </w:t>
      </w:r>
    </w:p>
    <w:p w:rsidR="00E5774E" w:rsidRDefault="007031C0" w:rsidP="00BD7F45">
      <w:pPr>
        <w:spacing w:line="240" w:lineRule="auto"/>
      </w:pPr>
      <w:r>
        <w:t xml:space="preserve">z něhož mají tučněti </w:t>
      </w:r>
    </w:p>
    <w:p w:rsidR="007031C0" w:rsidRDefault="007031C0" w:rsidP="00BD7F45">
      <w:pPr>
        <w:spacing w:line="240" w:lineRule="auto"/>
      </w:pPr>
      <w:r>
        <w:t>ovečky křesťanský.</w:t>
      </w:r>
    </w:p>
    <w:p w:rsidR="00A60AC3" w:rsidRDefault="00A60AC3" w:rsidP="00BD7F45">
      <w:pPr>
        <w:spacing w:line="240" w:lineRule="auto"/>
      </w:pPr>
    </w:p>
    <w:sectPr w:rsidR="00A60AC3" w:rsidSect="00223F3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11"/>
    <w:rsid w:val="000F0B79"/>
    <w:rsid w:val="0018363A"/>
    <w:rsid w:val="00223F35"/>
    <w:rsid w:val="00443EC6"/>
    <w:rsid w:val="004A0CF7"/>
    <w:rsid w:val="005C3011"/>
    <w:rsid w:val="0066426E"/>
    <w:rsid w:val="007031C0"/>
    <w:rsid w:val="0081153C"/>
    <w:rsid w:val="00831F84"/>
    <w:rsid w:val="009538DC"/>
    <w:rsid w:val="00991158"/>
    <w:rsid w:val="009A7CB9"/>
    <w:rsid w:val="00A35844"/>
    <w:rsid w:val="00A60AC3"/>
    <w:rsid w:val="00BD7F45"/>
    <w:rsid w:val="00C0472B"/>
    <w:rsid w:val="00CA34D1"/>
    <w:rsid w:val="00CE7977"/>
    <w:rsid w:val="00E529AF"/>
    <w:rsid w:val="00E5774E"/>
    <w:rsid w:val="00E761C9"/>
    <w:rsid w:val="00E8463B"/>
    <w:rsid w:val="00F4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AA1099"/>
  <w15:chartTrackingRefBased/>
  <w15:docId w15:val="{90EC4E16-B08D-CF4A-8D3A-24FB2923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Vokřínek</dc:creator>
  <cp:keywords/>
  <dc:description/>
  <cp:lastModifiedBy>Petr Vokřínek</cp:lastModifiedBy>
  <cp:revision>2</cp:revision>
  <dcterms:created xsi:type="dcterms:W3CDTF">2021-03-16T17:27:00Z</dcterms:created>
  <dcterms:modified xsi:type="dcterms:W3CDTF">2021-03-16T17:27:00Z</dcterms:modified>
</cp:coreProperties>
</file>