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323C" w14:textId="10AF7F64" w:rsidR="007A33DA" w:rsidRDefault="000068CD">
      <w:r>
        <w:t>Aula 11.4</w:t>
      </w:r>
    </w:p>
    <w:p w14:paraId="37B6E948" w14:textId="1F7376EB" w:rsidR="000068CD" w:rsidRDefault="00A800A6">
      <w:r>
        <w:t>KONJUNKTIV V PODMÍNKOVÝCH VĚTÁCH</w:t>
      </w:r>
    </w:p>
    <w:p w14:paraId="2BA5DCA1" w14:textId="2AF026C3" w:rsidR="00A800A6" w:rsidRDefault="00A800A6">
      <w:r w:rsidRPr="00A800A6">
        <w:rPr>
          <w:highlight w:val="yellow"/>
        </w:rPr>
        <w:t xml:space="preserve">DESDE </w:t>
      </w:r>
      <w:proofErr w:type="gramStart"/>
      <w:r w:rsidRPr="00A800A6">
        <w:rPr>
          <w:highlight w:val="yellow"/>
        </w:rPr>
        <w:t>QUE- JESTLIŽE</w:t>
      </w:r>
      <w:proofErr w:type="gramEnd"/>
      <w:r w:rsidRPr="00A800A6">
        <w:rPr>
          <w:highlight w:val="yellow"/>
        </w:rPr>
        <w:t>, POKUD</w:t>
      </w:r>
    </w:p>
    <w:p w14:paraId="5A0BCFAB" w14:textId="30FAE4D1" w:rsidR="00A800A6" w:rsidRDefault="00A800A6">
      <w:r>
        <w:t>-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terei</w:t>
      </w:r>
      <w:proofErr w:type="spellEnd"/>
      <w:r>
        <w:t xml:space="preserve"> </w:t>
      </w:r>
      <w:proofErr w:type="spellStart"/>
      <w:r>
        <w:t>medo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estejas</w:t>
      </w:r>
      <w:proofErr w:type="spellEnd"/>
      <w:r>
        <w:t xml:space="preserve"> </w:t>
      </w:r>
      <w:proofErr w:type="spellStart"/>
      <w:r>
        <w:t>comigo</w:t>
      </w:r>
      <w:proofErr w:type="spellEnd"/>
    </w:p>
    <w:p w14:paraId="2131014B" w14:textId="0D6A8650" w:rsidR="00A800A6" w:rsidRDefault="00A800A6">
      <w:r w:rsidRPr="00A800A6">
        <w:rPr>
          <w:highlight w:val="yellow"/>
        </w:rPr>
        <w:t>CASO (QUE)- JESTLIŽE, POKUD</w:t>
      </w:r>
    </w:p>
    <w:p w14:paraId="4AAF70F8" w14:textId="16F715BD" w:rsidR="00A800A6" w:rsidRDefault="00A800A6">
      <w:r>
        <w:t>-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estejas</w:t>
      </w:r>
      <w:proofErr w:type="spellEnd"/>
      <w:r>
        <w:t xml:space="preserve"> </w:t>
      </w:r>
      <w:proofErr w:type="spellStart"/>
      <w:r>
        <w:t>comigo</w:t>
      </w:r>
      <w:proofErr w:type="spellEnd"/>
      <w:r>
        <w:t xml:space="preserve">,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terei</w:t>
      </w:r>
      <w:proofErr w:type="spellEnd"/>
      <w:r>
        <w:t xml:space="preserve"> </w:t>
      </w:r>
      <w:proofErr w:type="spellStart"/>
      <w:r>
        <w:t>medo</w:t>
      </w:r>
      <w:proofErr w:type="spellEnd"/>
    </w:p>
    <w:p w14:paraId="2009B201" w14:textId="2EFE88A3" w:rsidR="00A800A6" w:rsidRDefault="00A800A6"/>
    <w:p w14:paraId="75CC987F" w14:textId="44DD80BF" w:rsidR="00A800A6" w:rsidRDefault="00A800A6">
      <w:proofErr w:type="gramStart"/>
      <w:r>
        <w:t>SE- buď</w:t>
      </w:r>
      <w:proofErr w:type="gramEnd"/>
      <w:r>
        <w:t xml:space="preserve"> jako podmínková spojka nebo jako klasická spojka jestliže </w:t>
      </w:r>
    </w:p>
    <w:p w14:paraId="02C70AF4" w14:textId="729DDB84" w:rsidR="00A800A6" w:rsidRDefault="00A800A6">
      <w:r>
        <w:t xml:space="preserve">1. Se </w:t>
      </w:r>
      <w:proofErr w:type="spellStart"/>
      <w:r>
        <w:t>tiveres</w:t>
      </w:r>
      <w:proofErr w:type="spellEnd"/>
      <w:r>
        <w:t xml:space="preserve"> tempo, </w:t>
      </w:r>
      <w:proofErr w:type="spellStart"/>
      <w:r>
        <w:t>vou</w:t>
      </w:r>
      <w:proofErr w:type="spellEnd"/>
      <w:r>
        <w:t xml:space="preserve"> </w:t>
      </w:r>
      <w:proofErr w:type="spellStart"/>
      <w:r>
        <w:t>visitarte</w:t>
      </w:r>
      <w:proofErr w:type="spellEnd"/>
      <w:r>
        <w:t xml:space="preserve"> (VŽDY S KONJUKTIVEM BUDOUCÍHO ČASU)</w:t>
      </w:r>
    </w:p>
    <w:p w14:paraId="15ED8B5D" w14:textId="2CFB4B05" w:rsidR="00A800A6" w:rsidRDefault="00A800A6">
      <w:r>
        <w:t xml:space="preserve">*Se </w:t>
      </w:r>
      <w:proofErr w:type="spellStart"/>
      <w:r>
        <w:t>tenhas</w:t>
      </w:r>
      <w:proofErr w:type="spellEnd"/>
      <w:r>
        <w:t xml:space="preserve"> tempo, </w:t>
      </w:r>
      <w:proofErr w:type="spellStart"/>
      <w:r>
        <w:t>vou</w:t>
      </w:r>
      <w:proofErr w:type="spellEnd"/>
      <w:r>
        <w:t xml:space="preserve"> </w:t>
      </w:r>
      <w:proofErr w:type="spellStart"/>
      <w:r>
        <w:t>visitarte</w:t>
      </w:r>
      <w:proofErr w:type="spellEnd"/>
    </w:p>
    <w:p w14:paraId="3F79C03B" w14:textId="00A105D1" w:rsidR="00A800A6" w:rsidRDefault="00A800A6">
      <w:r>
        <w:t xml:space="preserve">-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, se </w:t>
      </w:r>
      <w:proofErr w:type="spellStart"/>
      <w:r>
        <w:t>ele</w:t>
      </w:r>
      <w:proofErr w:type="spellEnd"/>
      <w:r>
        <w:t xml:space="preserve"> </w:t>
      </w:r>
      <w:proofErr w:type="spellStart"/>
      <w:r>
        <w:t>tinha</w:t>
      </w:r>
      <w:proofErr w:type="spellEnd"/>
      <w:r>
        <w:t xml:space="preserve"> tem tempo (Nevím, jestli má čas)</w:t>
      </w:r>
    </w:p>
    <w:p w14:paraId="3C68E204" w14:textId="1EB38B0C" w:rsidR="00A800A6" w:rsidRDefault="00A800A6"/>
    <w:p w14:paraId="68EA1742" w14:textId="69611090" w:rsidR="00A800A6" w:rsidRDefault="00A800A6">
      <w:r>
        <w:t>KONJUKTIV V PŘÍPUSTKOVÝCH VĚTÁCH</w:t>
      </w:r>
    </w:p>
    <w:p w14:paraId="26DC483A" w14:textId="12E5B5C5" w:rsidR="00A800A6" w:rsidRDefault="00A800A6">
      <w:r>
        <w:t>EMBORA, APESAR DE QUE, AINDA QUE, MESMO QUE= I KDYBY, I KDYŽ, AČKOLI, PŘESTOŽE</w:t>
      </w:r>
    </w:p>
    <w:p w14:paraId="117B02ED" w14:textId="3E069F2E" w:rsidR="00A800A6" w:rsidRDefault="00A800A6" w:rsidP="00A800A6">
      <w:pPr>
        <w:pStyle w:val="Odstavecseseznamem"/>
        <w:numPr>
          <w:ilvl w:val="0"/>
          <w:numId w:val="2"/>
        </w:numPr>
      </w:pPr>
      <w:proofErr w:type="spellStart"/>
      <w:r w:rsidRPr="002D45EC">
        <w:rPr>
          <w:highlight w:val="yellow"/>
        </w:rPr>
        <w:t>Embora</w:t>
      </w:r>
      <w:proofErr w:type="spellEnd"/>
      <w:r>
        <w:t xml:space="preserve">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tenha</w:t>
      </w:r>
      <w:proofErr w:type="spellEnd"/>
      <w:r>
        <w:t xml:space="preserve"> tempo, </w:t>
      </w:r>
      <w:proofErr w:type="spellStart"/>
      <w:r>
        <w:t>vou</w:t>
      </w:r>
      <w:proofErr w:type="spellEnd"/>
      <w:r>
        <w:t xml:space="preserve"> </w:t>
      </w:r>
      <w:proofErr w:type="spellStart"/>
      <w:r>
        <w:t>prepará-lo</w:t>
      </w:r>
      <w:proofErr w:type="spellEnd"/>
    </w:p>
    <w:p w14:paraId="1F157903" w14:textId="0638E302" w:rsidR="00A800A6" w:rsidRDefault="00A800A6" w:rsidP="00A800A6">
      <w:pPr>
        <w:pStyle w:val="Odstavecseseznamem"/>
        <w:numPr>
          <w:ilvl w:val="0"/>
          <w:numId w:val="2"/>
        </w:numPr>
      </w:pPr>
      <w:proofErr w:type="spellStart"/>
      <w:r w:rsidRPr="002D45EC">
        <w:rPr>
          <w:highlight w:val="yellow"/>
        </w:rPr>
        <w:t>Mesmo</w:t>
      </w:r>
      <w:proofErr w:type="spellEnd"/>
      <w:r w:rsidRPr="002D45EC">
        <w:rPr>
          <w:highlight w:val="yellow"/>
        </w:rPr>
        <w:t xml:space="preserve"> </w:t>
      </w:r>
      <w:proofErr w:type="spellStart"/>
      <w:r w:rsidRPr="002D45EC">
        <w:rPr>
          <w:highlight w:val="yellow"/>
        </w:rPr>
        <w:t>que</w:t>
      </w:r>
      <w:proofErr w:type="spellEnd"/>
      <w:r>
        <w:t xml:space="preserve"> chova, </w:t>
      </w:r>
      <w:proofErr w:type="spellStart"/>
      <w:r>
        <w:t>irei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supermercado</w:t>
      </w:r>
      <w:proofErr w:type="spellEnd"/>
    </w:p>
    <w:p w14:paraId="4F696D8A" w14:textId="111CF63B" w:rsidR="00A800A6" w:rsidRDefault="00A800A6" w:rsidP="00A800A6">
      <w:pPr>
        <w:pStyle w:val="Odstavecseseznamem"/>
        <w:numPr>
          <w:ilvl w:val="0"/>
          <w:numId w:val="2"/>
        </w:numPr>
      </w:pPr>
      <w:proofErr w:type="spellStart"/>
      <w:r w:rsidRPr="002D45EC">
        <w:rPr>
          <w:highlight w:val="yellow"/>
        </w:rPr>
        <w:t>Ainda</w:t>
      </w:r>
      <w:proofErr w:type="spellEnd"/>
      <w:r w:rsidRPr="002D45EC">
        <w:rPr>
          <w:highlight w:val="yellow"/>
        </w:rPr>
        <w:t xml:space="preserve"> </w:t>
      </w:r>
      <w:proofErr w:type="spellStart"/>
      <w:r w:rsidRPr="002D45EC">
        <w:rPr>
          <w:highlight w:val="yellow"/>
        </w:rPr>
        <w:t>que</w:t>
      </w:r>
      <w:proofErr w:type="spellEnd"/>
      <w:r>
        <w:t xml:space="preserve">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, </w:t>
      </w:r>
      <w:proofErr w:type="spellStart"/>
      <w:r>
        <w:t>tentará</w:t>
      </w:r>
      <w:proofErr w:type="spellEnd"/>
      <w:r>
        <w:t xml:space="preserve"> </w:t>
      </w:r>
      <w:proofErr w:type="spellStart"/>
      <w:r>
        <w:t>estudar</w:t>
      </w:r>
      <w:proofErr w:type="spellEnd"/>
    </w:p>
    <w:p w14:paraId="1F1EFC78" w14:textId="515FD1F0" w:rsidR="00A800A6" w:rsidRDefault="002D45EC" w:rsidP="00A800A6">
      <w:pPr>
        <w:pStyle w:val="Odstavecseseznamem"/>
        <w:numPr>
          <w:ilvl w:val="0"/>
          <w:numId w:val="2"/>
        </w:numPr>
      </w:pPr>
      <w:proofErr w:type="spellStart"/>
      <w:r w:rsidRPr="002D45EC">
        <w:rPr>
          <w:highlight w:val="yellow"/>
        </w:rPr>
        <w:t>Apesar</w:t>
      </w:r>
      <w:proofErr w:type="spellEnd"/>
      <w:r w:rsidRPr="002D45EC">
        <w:rPr>
          <w:highlight w:val="yellow"/>
        </w:rPr>
        <w:t xml:space="preserve"> de </w:t>
      </w:r>
      <w:proofErr w:type="spellStart"/>
      <w:r w:rsidRPr="002D45EC">
        <w:rPr>
          <w:highlight w:val="yellow"/>
        </w:rPr>
        <w:t>que</w:t>
      </w:r>
      <w:proofErr w:type="spellEnd"/>
      <w:r w:rsidR="00A800A6">
        <w:t xml:space="preserve"> </w:t>
      </w:r>
      <w:proofErr w:type="spellStart"/>
      <w:r w:rsidR="00A800A6">
        <w:t>n</w:t>
      </w:r>
      <w:r w:rsidR="00A800A6">
        <w:rPr>
          <w:rFonts w:cstheme="minorHAnsi"/>
        </w:rPr>
        <w:t>ã</w:t>
      </w:r>
      <w:r w:rsidR="00A800A6">
        <w:t>o</w:t>
      </w:r>
      <w:proofErr w:type="spellEnd"/>
      <w:r w:rsidR="00A800A6">
        <w:t xml:space="preserve"> </w:t>
      </w:r>
      <w:proofErr w:type="spellStart"/>
      <w:r w:rsidR="00A800A6">
        <w:t>seja</w:t>
      </w:r>
      <w:proofErr w:type="spellEnd"/>
      <w:r w:rsidR="00A800A6">
        <w:t xml:space="preserve"> </w:t>
      </w:r>
      <w:proofErr w:type="spellStart"/>
      <w:r w:rsidR="00A800A6">
        <w:t>verdade</w:t>
      </w:r>
      <w:proofErr w:type="spellEnd"/>
      <w:r w:rsidR="00A800A6">
        <w:t xml:space="preserve">, </w:t>
      </w:r>
      <w:proofErr w:type="spellStart"/>
      <w:r w:rsidR="00A800A6">
        <w:t>buscaremos</w:t>
      </w:r>
      <w:proofErr w:type="spellEnd"/>
      <w:r w:rsidR="00A800A6">
        <w:t xml:space="preserve"> as </w:t>
      </w:r>
      <w:proofErr w:type="spellStart"/>
      <w:r w:rsidR="00A800A6">
        <w:t>fontes</w:t>
      </w:r>
      <w:proofErr w:type="spellEnd"/>
    </w:p>
    <w:p w14:paraId="05C7119B" w14:textId="72A6D9FF" w:rsidR="002D45EC" w:rsidRDefault="002D45EC" w:rsidP="002D45EC">
      <w:r>
        <w:t xml:space="preserve">265/3 </w:t>
      </w:r>
      <w:proofErr w:type="spellStart"/>
      <w:r>
        <w:t>há</w:t>
      </w:r>
      <w:proofErr w:type="spellEnd"/>
      <w:r>
        <w:t xml:space="preserve"> </w:t>
      </w:r>
      <w:proofErr w:type="spellStart"/>
      <w:r>
        <w:t>haja</w:t>
      </w:r>
      <w:proofErr w:type="spellEnd"/>
    </w:p>
    <w:p w14:paraId="7ED764D0" w14:textId="0605F1B1" w:rsidR="002D45EC" w:rsidRDefault="00DD7F62" w:rsidP="002D45EC">
      <w:r>
        <w:t xml:space="preserve">Te </w:t>
      </w:r>
      <w:proofErr w:type="spellStart"/>
      <w:r>
        <w:t>digo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facas</w:t>
      </w:r>
      <w:proofErr w:type="spellEnd"/>
      <w:r>
        <w:br/>
        <w:t xml:space="preserve">Te </w:t>
      </w:r>
      <w:proofErr w:type="spellStart"/>
      <w:r>
        <w:t>digo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</w:t>
      </w:r>
      <w:r>
        <w:rPr>
          <w:rFonts w:cstheme="minorHAnsi"/>
        </w:rPr>
        <w:t>ã</w:t>
      </w:r>
      <w:r>
        <w:t>o</w:t>
      </w:r>
      <w:proofErr w:type="spellEnd"/>
      <w:r>
        <w:t xml:space="preserve"> é </w:t>
      </w:r>
      <w:proofErr w:type="spellStart"/>
      <w:r>
        <w:t>verdade</w:t>
      </w:r>
      <w:proofErr w:type="spellEnd"/>
    </w:p>
    <w:p w14:paraId="2D15D610" w14:textId="4C838734" w:rsidR="00DD7F62" w:rsidRDefault="00DD7F62" w:rsidP="002D45EC"/>
    <w:p w14:paraId="6CE6B9B1" w14:textId="6A6EB967" w:rsidR="00BA5EA0" w:rsidRDefault="00BA5EA0" w:rsidP="002D45EC"/>
    <w:p w14:paraId="34CB993B" w14:textId="2DFAF835" w:rsidR="00BA5EA0" w:rsidRDefault="00BA5EA0" w:rsidP="002D45EC">
      <w:r>
        <w:t>KONJUNKTIV VE VĚTĚ HLAVNÍ</w:t>
      </w:r>
    </w:p>
    <w:p w14:paraId="1010C86C" w14:textId="745CC1F8" w:rsidR="00BA5EA0" w:rsidRDefault="00BA5EA0" w:rsidP="00BA5EA0">
      <w:pPr>
        <w:pStyle w:val="Odstavecseseznamem"/>
        <w:numPr>
          <w:ilvl w:val="0"/>
          <w:numId w:val="2"/>
        </w:numPr>
      </w:pPr>
      <w:r>
        <w:t>PŘACÍ A ZVOLACÍ VĚTY</w:t>
      </w:r>
    </w:p>
    <w:p w14:paraId="372089C9" w14:textId="28566281" w:rsidR="00BA5EA0" w:rsidRDefault="00BA5EA0" w:rsidP="00BA5EA0">
      <w:proofErr w:type="spellStart"/>
      <w:r>
        <w:t>Que</w:t>
      </w:r>
      <w:proofErr w:type="spellEnd"/>
      <w:r>
        <w:t xml:space="preserve"> </w:t>
      </w:r>
      <w:proofErr w:type="spellStart"/>
      <w:r>
        <w:t>tenhas</w:t>
      </w:r>
      <w:proofErr w:type="spellEnd"/>
      <w:r>
        <w:t xml:space="preserve"> </w:t>
      </w:r>
      <w:proofErr w:type="spellStart"/>
      <w:r>
        <w:t>bom</w:t>
      </w:r>
      <w:proofErr w:type="spellEnd"/>
      <w:r>
        <w:t xml:space="preserve"> </w:t>
      </w:r>
      <w:proofErr w:type="spellStart"/>
      <w:r>
        <w:t>dias</w:t>
      </w:r>
      <w:proofErr w:type="spellEnd"/>
      <w:r>
        <w:br/>
      </w:r>
      <w:proofErr w:type="spellStart"/>
      <w:r>
        <w:t>Que</w:t>
      </w:r>
      <w:proofErr w:type="spellEnd"/>
      <w:r>
        <w:t xml:space="preserve"> </w:t>
      </w:r>
      <w:proofErr w:type="spellStart"/>
      <w:r>
        <w:t>viva</w:t>
      </w:r>
      <w:proofErr w:type="spellEnd"/>
      <w:r>
        <w:t xml:space="preserve"> Portugal</w:t>
      </w:r>
    </w:p>
    <w:p w14:paraId="150DB11A" w14:textId="494FFBCD" w:rsidR="00BA5EA0" w:rsidRDefault="00BA5EA0" w:rsidP="00BA5EA0"/>
    <w:p w14:paraId="1C7BBAA5" w14:textId="5E7D3F55" w:rsidR="00BA5EA0" w:rsidRDefault="00BA5EA0" w:rsidP="00BA5EA0">
      <w:r>
        <w:t>KONJUNKTIV VE VĚTÁCH VZTAŽNÝCH</w:t>
      </w:r>
    </w:p>
    <w:p w14:paraId="05F38DBA" w14:textId="3FE14329" w:rsidR="00BA5EA0" w:rsidRDefault="00BA5EA0" w:rsidP="00BA5EA0">
      <w:pPr>
        <w:pStyle w:val="Odstavecseseznamem"/>
        <w:numPr>
          <w:ilvl w:val="0"/>
          <w:numId w:val="2"/>
        </w:numPr>
      </w:pPr>
      <w:proofErr w:type="spellStart"/>
      <w:r>
        <w:t>Quero</w:t>
      </w:r>
      <w:proofErr w:type="spellEnd"/>
      <w:r>
        <w:t xml:space="preserve"> </w:t>
      </w:r>
      <w:proofErr w:type="spellStart"/>
      <w:r w:rsidRPr="00BA5EA0">
        <w:rPr>
          <w:highlight w:val="yellow"/>
        </w:rPr>
        <w:t>uma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</w:t>
      </w:r>
      <w:proofErr w:type="spellEnd"/>
      <w:r>
        <w:t xml:space="preserve"> </w:t>
      </w:r>
      <w:proofErr w:type="spellStart"/>
      <w:r>
        <w:t>luminosa</w:t>
      </w:r>
      <w:proofErr w:type="spellEnd"/>
    </w:p>
    <w:p w14:paraId="48461013" w14:textId="2366583D" w:rsidR="00BA5EA0" w:rsidRDefault="00BA5EA0" w:rsidP="00BA5EA0">
      <w:pPr>
        <w:pStyle w:val="Odstavecseseznamem"/>
        <w:numPr>
          <w:ilvl w:val="0"/>
          <w:numId w:val="2"/>
        </w:numPr>
      </w:pPr>
      <w:proofErr w:type="spellStart"/>
      <w:r>
        <w:t>Presido</w:t>
      </w:r>
      <w:proofErr w:type="spellEnd"/>
      <w:r>
        <w:t xml:space="preserve"> </w:t>
      </w:r>
      <w:proofErr w:type="spellStart"/>
      <w:r>
        <w:t>dalguém</w:t>
      </w:r>
      <w:proofErr w:type="spellEnd"/>
      <w:r>
        <w:t xml:space="preserve"> (de + </w:t>
      </w:r>
      <w:proofErr w:type="spellStart"/>
      <w:r>
        <w:t>alguém</w:t>
      </w:r>
      <w:proofErr w:type="spellEnd"/>
      <w:r>
        <w:t xml:space="preserve">)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ajude</w:t>
      </w:r>
      <w:proofErr w:type="spellEnd"/>
      <w:r>
        <w:t xml:space="preserve"> </w:t>
      </w:r>
    </w:p>
    <w:p w14:paraId="11F22528" w14:textId="2853D196" w:rsidR="00BA5EA0" w:rsidRDefault="00BA5EA0" w:rsidP="00BA5EA0">
      <w:r>
        <w:t>KONJUNKTIV VE VĚTÁCH ZPŮSOBOVÝCH</w:t>
      </w:r>
    </w:p>
    <w:p w14:paraId="329C2E86" w14:textId="0D8BBF87" w:rsidR="00BA5EA0" w:rsidRDefault="00BA5EA0" w:rsidP="00BA5EA0">
      <w:r>
        <w:t>DE MODO QUE, DE MANEIRA QUE, DE FORMA QUE</w:t>
      </w:r>
    </w:p>
    <w:p w14:paraId="453F6094" w14:textId="00480822" w:rsidR="00BA5EA0" w:rsidRDefault="00BA5EA0" w:rsidP="00BA5EA0">
      <w:pPr>
        <w:pStyle w:val="Odstavecseseznamem"/>
        <w:numPr>
          <w:ilvl w:val="0"/>
          <w:numId w:val="2"/>
        </w:numPr>
      </w:pPr>
      <w:proofErr w:type="spellStart"/>
      <w:r>
        <w:lastRenderedPageBreak/>
        <w:t>Vem</w:t>
      </w:r>
      <w:proofErr w:type="spellEnd"/>
      <w:r>
        <w:t xml:space="preserve"> a tempo de </w:t>
      </w:r>
      <w:proofErr w:type="spellStart"/>
      <w:r>
        <w:t>maneira</w:t>
      </w:r>
      <w:proofErr w:type="spellEnd"/>
      <w:r>
        <w:t xml:space="preserve">/de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/de forma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possas</w:t>
      </w:r>
      <w:proofErr w:type="spellEnd"/>
      <w:r>
        <w:t xml:space="preserve"> jantar </w:t>
      </w:r>
      <w:proofErr w:type="spellStart"/>
      <w:r>
        <w:t>connosco</w:t>
      </w:r>
      <w:proofErr w:type="spellEnd"/>
      <w:r>
        <w:t>.</w:t>
      </w:r>
    </w:p>
    <w:p w14:paraId="666CAAAF" w14:textId="339A5339" w:rsidR="00BA5EA0" w:rsidRDefault="00BA5EA0" w:rsidP="00BA5EA0">
      <w:proofErr w:type="spellStart"/>
      <w:r>
        <w:t>Fá-lo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forma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compreendam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tudo</w:t>
      </w:r>
      <w:proofErr w:type="spellEnd"/>
      <w:r>
        <w:t>.</w:t>
      </w:r>
    </w:p>
    <w:p w14:paraId="427788A0" w14:textId="7EC13092" w:rsidR="00BA5EA0" w:rsidRDefault="00BA5EA0" w:rsidP="00BA5EA0"/>
    <w:p w14:paraId="5471580F" w14:textId="09C9EB07" w:rsidR="00BA5EA0" w:rsidRDefault="00BA5EA0" w:rsidP="00BA5EA0">
      <w:r>
        <w:t>!!!!!POZOR!!!!!</w:t>
      </w:r>
    </w:p>
    <w:p w14:paraId="224A18BA" w14:textId="2C15A8D8" w:rsidR="00BA5EA0" w:rsidRDefault="00BA5EA0" w:rsidP="00BA5EA0">
      <w:proofErr w:type="spellStart"/>
      <w:r>
        <w:t>Estou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 de </w:t>
      </w:r>
      <w:proofErr w:type="spellStart"/>
      <w:r>
        <w:t>maneira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cantar</w:t>
      </w:r>
      <w:proofErr w:type="spellEnd"/>
      <w:r>
        <w:t xml:space="preserve">. </w:t>
      </w:r>
    </w:p>
    <w:p w14:paraId="55FB3870" w14:textId="74E6129D" w:rsidR="00BA5EA0" w:rsidRDefault="00BA5EA0" w:rsidP="00BA5EA0">
      <w:proofErr w:type="spellStart"/>
      <w:r>
        <w:t>Estouy</w:t>
      </w:r>
      <w:proofErr w:type="spellEnd"/>
      <w:r>
        <w:t xml:space="preserve"> </w:t>
      </w:r>
      <w:proofErr w:type="spellStart"/>
      <w:r>
        <w:t>aqui</w:t>
      </w:r>
      <w:proofErr w:type="spellEnd"/>
      <w:r>
        <w:t xml:space="preserve">, </w:t>
      </w:r>
      <w:proofErr w:type="spellStart"/>
      <w:r>
        <w:t>ent</w:t>
      </w:r>
      <w:r>
        <w:rPr>
          <w:rFonts w:cstheme="minorHAnsi"/>
        </w:rPr>
        <w:t>ã</w:t>
      </w:r>
      <w:r>
        <w:t>o</w:t>
      </w:r>
      <w:proofErr w:type="spellEnd"/>
      <w:r>
        <w:t>/</w:t>
      </w:r>
      <w:proofErr w:type="spellStart"/>
      <w:r>
        <w:t>pois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cantar</w:t>
      </w:r>
      <w:proofErr w:type="spellEnd"/>
    </w:p>
    <w:p w14:paraId="3964FD4F" w14:textId="7256854E" w:rsidR="00BA5EA0" w:rsidRDefault="00BA5EA0" w:rsidP="00BA5EA0"/>
    <w:p w14:paraId="7C44F7B8" w14:textId="2EC35E46" w:rsidR="00BA5EA0" w:rsidRDefault="00BA5EA0" w:rsidP="00BA5EA0">
      <w:proofErr w:type="spellStart"/>
      <w:r>
        <w:t>Prepara</w:t>
      </w:r>
      <w:proofErr w:type="spellEnd"/>
      <w:r>
        <w:t xml:space="preserve"> a </w:t>
      </w:r>
      <w:proofErr w:type="spellStart"/>
      <w:r>
        <w:t>comida</w:t>
      </w:r>
      <w:proofErr w:type="spellEnd"/>
      <w:r>
        <w:t xml:space="preserve"> de forma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gostam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. </w:t>
      </w:r>
    </w:p>
    <w:p w14:paraId="180460A6" w14:textId="77777777" w:rsidR="00BA5EA0" w:rsidRDefault="00BA5EA0" w:rsidP="00BA5EA0"/>
    <w:p w14:paraId="23EA93FE" w14:textId="7AFC8323" w:rsidR="00BA5EA0" w:rsidRDefault="00BA5EA0" w:rsidP="00BA5EA0">
      <w:r>
        <w:t>KONJUNKTIV VE VĚTÁCH PŘÍPUSTKOVÝCH</w:t>
      </w:r>
    </w:p>
    <w:p w14:paraId="443FD6D1" w14:textId="7DCF4C87" w:rsidR="00BA5EA0" w:rsidRDefault="00BA5EA0" w:rsidP="00BA5EA0">
      <w:proofErr w:type="spellStart"/>
      <w:r>
        <w:t>Qualquer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seja</w:t>
      </w:r>
      <w:proofErr w:type="spellEnd"/>
      <w:r>
        <w:t>= ať je jakýkoli</w:t>
      </w:r>
    </w:p>
    <w:p w14:paraId="7DD2A481" w14:textId="15429CEB" w:rsidR="00BA5EA0" w:rsidRDefault="00BA5EA0" w:rsidP="00BA5EA0">
      <w:r>
        <w:t xml:space="preserve">Para onde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vá</w:t>
      </w:r>
      <w:proofErr w:type="spellEnd"/>
      <w:r>
        <w:t>= ať jde kamkoliv</w:t>
      </w:r>
    </w:p>
    <w:p w14:paraId="0B7B2760" w14:textId="375F2666" w:rsidR="00BA5EA0" w:rsidRDefault="00BA5EA0" w:rsidP="00BA5EA0">
      <w:r>
        <w:t xml:space="preserve">Onde </w:t>
      </w:r>
      <w:proofErr w:type="spellStart"/>
      <w:r>
        <w:t>quer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esteja</w:t>
      </w:r>
      <w:proofErr w:type="spellEnd"/>
      <w:r>
        <w:t>= ať jsem kdekoliv</w:t>
      </w:r>
    </w:p>
    <w:p w14:paraId="141C4A65" w14:textId="13E418BB" w:rsidR="00BA5EA0" w:rsidRDefault="00BA5EA0" w:rsidP="00BA5EA0">
      <w:proofErr w:type="spellStart"/>
      <w:r>
        <w:t>Esteja</w:t>
      </w:r>
      <w:proofErr w:type="spellEnd"/>
      <w:r>
        <w:t xml:space="preserve"> onde </w:t>
      </w:r>
      <w:proofErr w:type="spellStart"/>
      <w:r>
        <w:t>esteja</w:t>
      </w:r>
      <w:proofErr w:type="spellEnd"/>
      <w:r>
        <w:t>= ať jsem kdekoliv</w:t>
      </w:r>
    </w:p>
    <w:p w14:paraId="309569EB" w14:textId="6F0D27BF" w:rsidR="00CD1245" w:rsidRDefault="00CD1245" w:rsidP="00BA5EA0"/>
    <w:p w14:paraId="66BAC03F" w14:textId="77777777" w:rsidR="00CD1245" w:rsidRDefault="00CD1245" w:rsidP="00BA5EA0"/>
    <w:p w14:paraId="3215D1F9" w14:textId="77777777" w:rsidR="00BA5EA0" w:rsidRDefault="00BA5EA0" w:rsidP="00BA5EA0"/>
    <w:sectPr w:rsidR="00BA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0021"/>
    <w:multiLevelType w:val="hybridMultilevel"/>
    <w:tmpl w:val="1954E956"/>
    <w:lvl w:ilvl="0" w:tplc="AD60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46AD"/>
    <w:multiLevelType w:val="hybridMultilevel"/>
    <w:tmpl w:val="6EBA4B78"/>
    <w:lvl w:ilvl="0" w:tplc="9D460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CD"/>
    <w:rsid w:val="000068CD"/>
    <w:rsid w:val="002D45EC"/>
    <w:rsid w:val="007A33DA"/>
    <w:rsid w:val="00A800A6"/>
    <w:rsid w:val="00BA5EA0"/>
    <w:rsid w:val="00CD1245"/>
    <w:rsid w:val="00DD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9ADA"/>
  <w15:chartTrackingRefBased/>
  <w15:docId w15:val="{14E16BB9-C070-486C-8B0E-781B9411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Trávníčková</dc:creator>
  <cp:keywords/>
  <dc:description/>
  <cp:lastModifiedBy>Eva Trávníčková</cp:lastModifiedBy>
  <cp:revision>1</cp:revision>
  <dcterms:created xsi:type="dcterms:W3CDTF">2022-04-11T09:56:00Z</dcterms:created>
  <dcterms:modified xsi:type="dcterms:W3CDTF">2022-04-11T11:30:00Z</dcterms:modified>
</cp:coreProperties>
</file>