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3858" w14:textId="2FFBCFAD" w:rsidR="00F7523A" w:rsidRPr="00F7523A" w:rsidRDefault="00F7523A" w:rsidP="00AA79AB">
      <w:pPr>
        <w:rPr>
          <w:rFonts w:ascii="Times New Roman" w:hAnsi="Times New Roman"/>
          <w:b/>
          <w:bCs/>
        </w:rPr>
      </w:pPr>
      <w:r w:rsidRPr="00F7523A">
        <w:rPr>
          <w:rFonts w:ascii="Times New Roman" w:hAnsi="Times New Roman"/>
          <w:b/>
          <w:bCs/>
        </w:rPr>
        <w:t>Koncepce kurzu Základní problémy raného novověku v Evropě, jaro 202</w:t>
      </w:r>
      <w:r w:rsidR="00EB23D0">
        <w:rPr>
          <w:rFonts w:ascii="Times New Roman" w:hAnsi="Times New Roman"/>
          <w:b/>
          <w:bCs/>
        </w:rPr>
        <w:t>2</w:t>
      </w:r>
    </w:p>
    <w:p w14:paraId="3EF185E7" w14:textId="77777777" w:rsidR="00F7523A" w:rsidRDefault="00F7523A" w:rsidP="00AA79AB">
      <w:pPr>
        <w:rPr>
          <w:rFonts w:ascii="Times New Roman" w:hAnsi="Times New Roman"/>
        </w:rPr>
      </w:pPr>
    </w:p>
    <w:p w14:paraId="38A28BE8" w14:textId="303BA0A2" w:rsidR="00AA79AB" w:rsidRPr="00AA79AB" w:rsidRDefault="00D80D59" w:rsidP="00AA79AB">
      <w:pPr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="00AA79AB" w:rsidRPr="00AA79AB">
        <w:rPr>
          <w:rFonts w:ascii="Times New Roman" w:hAnsi="Times New Roman"/>
        </w:rPr>
        <w:t>.</w:t>
      </w:r>
      <w:r w:rsidR="00AA79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="00AA79AB">
        <w:rPr>
          <w:rFonts w:ascii="Times New Roman" w:hAnsi="Times New Roman"/>
        </w:rPr>
        <w:t>.</w:t>
      </w:r>
      <w:r w:rsidR="00AA79AB" w:rsidRPr="00AA79AB">
        <w:rPr>
          <w:rFonts w:ascii="Times New Roman" w:hAnsi="Times New Roman"/>
        </w:rPr>
        <w:t xml:space="preserve"> Úvodní hodina – TM</w:t>
      </w:r>
    </w:p>
    <w:p w14:paraId="54E9B092" w14:textId="38C21936" w:rsidR="00D0078B" w:rsidRDefault="009C7AC3">
      <w:pPr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 w:rsidR="00AA79A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2</w:t>
      </w:r>
      <w:r w:rsidR="00AA79AB">
        <w:rPr>
          <w:rFonts w:ascii="Times New Roman" w:hAnsi="Times New Roman"/>
        </w:rPr>
        <w:t xml:space="preserve">. </w:t>
      </w:r>
      <w:r w:rsidR="00F02FF4" w:rsidRPr="00A32269">
        <w:rPr>
          <w:rFonts w:ascii="Times New Roman" w:hAnsi="Times New Roman"/>
        </w:rPr>
        <w:t>Pojem raný novověk</w:t>
      </w:r>
      <w:r w:rsidR="00AA79AB">
        <w:rPr>
          <w:rFonts w:ascii="Times New Roman" w:hAnsi="Times New Roman"/>
        </w:rPr>
        <w:t xml:space="preserve"> – TK</w:t>
      </w:r>
    </w:p>
    <w:p w14:paraId="75CB4A9A" w14:textId="666C67C3" w:rsidR="00D0078B" w:rsidRDefault="009C7AC3">
      <w:pPr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 w:rsidR="00AA79A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2</w:t>
      </w:r>
      <w:r w:rsidR="00AA79AB">
        <w:rPr>
          <w:rFonts w:ascii="Times New Roman" w:hAnsi="Times New Roman"/>
        </w:rPr>
        <w:t xml:space="preserve">. </w:t>
      </w:r>
      <w:r w:rsidR="00F02FF4" w:rsidRPr="00A32269">
        <w:rPr>
          <w:rFonts w:ascii="Times New Roman" w:hAnsi="Times New Roman"/>
        </w:rPr>
        <w:t>Absolutismus a evropské monarchie</w:t>
      </w:r>
      <w:r w:rsidR="00AA79AB">
        <w:rPr>
          <w:rFonts w:ascii="Times New Roman" w:hAnsi="Times New Roman"/>
        </w:rPr>
        <w:t xml:space="preserve"> – TK</w:t>
      </w:r>
    </w:p>
    <w:p w14:paraId="36B7AD69" w14:textId="5E006F3B" w:rsidR="00D0078B" w:rsidRDefault="00EB23D0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AA79AB">
        <w:rPr>
          <w:rFonts w:ascii="Times New Roman" w:hAnsi="Times New Roman"/>
        </w:rPr>
        <w:t xml:space="preserve">. 3. </w:t>
      </w:r>
      <w:r w:rsidR="00F02FF4" w:rsidRPr="00A32269">
        <w:rPr>
          <w:rFonts w:ascii="Times New Roman" w:hAnsi="Times New Roman"/>
        </w:rPr>
        <w:t>Barokní kultura</w:t>
      </w:r>
      <w:r w:rsidR="00AA79AB">
        <w:rPr>
          <w:rFonts w:ascii="Times New Roman" w:hAnsi="Times New Roman"/>
        </w:rPr>
        <w:t>: Západ a Východ – PB, TM</w:t>
      </w:r>
    </w:p>
    <w:p w14:paraId="3D414DC4" w14:textId="1C44AAAD" w:rsidR="00D0078B" w:rsidRDefault="00AA79AB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697358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</w:t>
      </w:r>
      <w:r w:rsidR="0069735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="00F02FF4" w:rsidRPr="00A32269">
        <w:rPr>
          <w:rFonts w:ascii="Times New Roman" w:hAnsi="Times New Roman"/>
        </w:rPr>
        <w:t>Velkostatek</w:t>
      </w:r>
      <w:r w:rsidR="00754638">
        <w:rPr>
          <w:rFonts w:ascii="Times New Roman" w:hAnsi="Times New Roman"/>
        </w:rPr>
        <w:t xml:space="preserve"> – BCH</w:t>
      </w:r>
    </w:p>
    <w:p w14:paraId="58BE4688" w14:textId="650794CA" w:rsidR="00D0078B" w:rsidRDefault="00697358">
      <w:pPr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 w:rsidR="00AA79A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3</w:t>
      </w:r>
      <w:r w:rsidR="00AA79AB">
        <w:rPr>
          <w:rFonts w:ascii="Times New Roman" w:hAnsi="Times New Roman"/>
        </w:rPr>
        <w:t xml:space="preserve">. </w:t>
      </w:r>
      <w:proofErr w:type="spellStart"/>
      <w:r w:rsidR="00F02FF4" w:rsidRPr="00A32269">
        <w:rPr>
          <w:rFonts w:ascii="Times New Roman" w:hAnsi="Times New Roman"/>
        </w:rPr>
        <w:t>Protoindustrializace</w:t>
      </w:r>
      <w:proofErr w:type="spellEnd"/>
      <w:r w:rsidR="00754638">
        <w:rPr>
          <w:rFonts w:ascii="Times New Roman" w:hAnsi="Times New Roman"/>
        </w:rPr>
        <w:t xml:space="preserve"> – BCH</w:t>
      </w:r>
    </w:p>
    <w:p w14:paraId="642CB900" w14:textId="7B741B6A" w:rsidR="00D0078B" w:rsidRDefault="00AA79AB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97358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</w:t>
      </w:r>
      <w:r w:rsidR="0069735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="00F02FF4" w:rsidRPr="00A32269">
        <w:rPr>
          <w:rFonts w:ascii="Times New Roman" w:hAnsi="Times New Roman"/>
        </w:rPr>
        <w:t>Rodina a domácnost</w:t>
      </w:r>
      <w:r w:rsidR="00F842E1">
        <w:rPr>
          <w:rFonts w:ascii="Times New Roman" w:hAnsi="Times New Roman"/>
        </w:rPr>
        <w:t xml:space="preserve"> – BCH</w:t>
      </w:r>
    </w:p>
    <w:p w14:paraId="1FF27047" w14:textId="1AAE9BBE" w:rsidR="00A92DFC" w:rsidRDefault="006615DA">
      <w:pPr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92DF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4</w:t>
      </w:r>
      <w:r w:rsidR="00A92DFC">
        <w:rPr>
          <w:rFonts w:ascii="Times New Roman" w:hAnsi="Times New Roman"/>
        </w:rPr>
        <w:t xml:space="preserve">. </w:t>
      </w:r>
      <w:r w:rsidR="00A92DFC" w:rsidRPr="00A32269">
        <w:rPr>
          <w:rFonts w:ascii="Times New Roman" w:hAnsi="Times New Roman"/>
        </w:rPr>
        <w:t>Osvícenství</w:t>
      </w:r>
      <w:r w:rsidR="00A92DFC">
        <w:rPr>
          <w:rFonts w:ascii="Times New Roman" w:hAnsi="Times New Roman"/>
        </w:rPr>
        <w:t>: Západ a Východ – PB, TM</w:t>
      </w:r>
    </w:p>
    <w:p w14:paraId="12D15071" w14:textId="1E5C2152" w:rsidR="00B52EC2" w:rsidRDefault="00D6290D">
      <w:pPr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AA79A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4</w:t>
      </w:r>
      <w:r w:rsidR="00AA79AB">
        <w:rPr>
          <w:rFonts w:ascii="Times New Roman" w:hAnsi="Times New Roman"/>
        </w:rPr>
        <w:t xml:space="preserve">. </w:t>
      </w:r>
      <w:r w:rsidR="00754638">
        <w:rPr>
          <w:rFonts w:ascii="Times New Roman" w:hAnsi="Times New Roman"/>
        </w:rPr>
        <w:t>Lidová kultura</w:t>
      </w:r>
      <w:r w:rsidR="00AA79AB">
        <w:rPr>
          <w:rFonts w:ascii="Times New Roman" w:hAnsi="Times New Roman"/>
        </w:rPr>
        <w:t xml:space="preserve"> v raném novověku – TM</w:t>
      </w:r>
    </w:p>
    <w:p w14:paraId="76681275" w14:textId="18210306" w:rsidR="00AA79AB" w:rsidRDefault="00AA79AB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D6290D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</w:t>
      </w:r>
      <w:r w:rsidR="00D6290D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  <w:r w:rsidR="00754638" w:rsidRPr="006B071C">
        <w:rPr>
          <w:rFonts w:ascii="Times New Roman" w:hAnsi="Times New Roman" w:cs="Times New Roman"/>
          <w:sz w:val="24"/>
          <w:szCs w:val="24"/>
        </w:rPr>
        <w:t xml:space="preserve"> </w:t>
      </w:r>
      <w:r w:rsidR="006B071C" w:rsidRPr="006B071C">
        <w:rPr>
          <w:rFonts w:ascii="Times New Roman" w:hAnsi="Times New Roman" w:cs="Times New Roman"/>
          <w:color w:val="000000"/>
          <w:shd w:val="clear" w:color="auto" w:fill="FFFFFF"/>
        </w:rPr>
        <w:t xml:space="preserve">Kultura "grand </w:t>
      </w:r>
      <w:proofErr w:type="spellStart"/>
      <w:r w:rsidR="006B071C" w:rsidRPr="006B071C">
        <w:rPr>
          <w:rFonts w:ascii="Times New Roman" w:hAnsi="Times New Roman" w:cs="Times New Roman"/>
          <w:color w:val="000000"/>
          <w:shd w:val="clear" w:color="auto" w:fill="FFFFFF"/>
        </w:rPr>
        <w:t>siècle</w:t>
      </w:r>
      <w:proofErr w:type="spellEnd"/>
      <w:r w:rsidR="006B071C" w:rsidRPr="006B071C">
        <w:rPr>
          <w:rFonts w:ascii="Times New Roman" w:hAnsi="Times New Roman" w:cs="Times New Roman"/>
          <w:color w:val="000000"/>
          <w:shd w:val="clear" w:color="auto" w:fill="FFFFFF"/>
        </w:rPr>
        <w:t>"</w:t>
      </w:r>
      <w:r w:rsidR="00764033" w:rsidRPr="006B071C">
        <w:rPr>
          <w:rFonts w:ascii="Times New Roman" w:hAnsi="Times New Roman"/>
        </w:rPr>
        <w:t xml:space="preserve"> – </w:t>
      </w:r>
      <w:r w:rsidR="00754638" w:rsidRPr="006B071C">
        <w:rPr>
          <w:rFonts w:ascii="Times New Roman" w:hAnsi="Times New Roman"/>
        </w:rPr>
        <w:t>TK</w:t>
      </w:r>
    </w:p>
    <w:p w14:paraId="47D452A5" w14:textId="0169951F" w:rsidR="00AA79AB" w:rsidRDefault="00D6290D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A3D62">
        <w:rPr>
          <w:rFonts w:ascii="Times New Roman" w:hAnsi="Times New Roman"/>
        </w:rPr>
        <w:t>5</w:t>
      </w:r>
      <w:r w:rsidR="00AA79A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4</w:t>
      </w:r>
      <w:r w:rsidR="00AA79AB">
        <w:rPr>
          <w:rFonts w:ascii="Times New Roman" w:hAnsi="Times New Roman"/>
        </w:rPr>
        <w:t>.</w:t>
      </w:r>
      <w:r w:rsidR="00754638">
        <w:rPr>
          <w:rFonts w:ascii="Times New Roman" w:hAnsi="Times New Roman"/>
        </w:rPr>
        <w:t xml:space="preserve"> </w:t>
      </w:r>
      <w:r w:rsidR="00764033">
        <w:rPr>
          <w:rFonts w:ascii="Times New Roman" w:hAnsi="Times New Roman"/>
        </w:rPr>
        <w:t xml:space="preserve">Umírání a smrt na Východě – </w:t>
      </w:r>
      <w:r w:rsidR="00F842E1">
        <w:rPr>
          <w:rFonts w:ascii="Times New Roman" w:hAnsi="Times New Roman"/>
        </w:rPr>
        <w:t>PB</w:t>
      </w:r>
    </w:p>
    <w:p w14:paraId="2CD21F79" w14:textId="515DDAA2" w:rsidR="00AA79AB" w:rsidRPr="005B7DDC" w:rsidRDefault="008D599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2. 5. </w:t>
      </w:r>
      <w:r w:rsidR="00BE7A82">
        <w:rPr>
          <w:rFonts w:ascii="Times New Roman" w:hAnsi="Times New Roman"/>
        </w:rPr>
        <w:t>Sekularizace</w:t>
      </w:r>
      <w:r w:rsidR="003F788D">
        <w:rPr>
          <w:rFonts w:ascii="Times New Roman" w:hAnsi="Times New Roman"/>
        </w:rPr>
        <w:t>, racionalizace</w:t>
      </w:r>
      <w:r w:rsidR="00BE7A82">
        <w:rPr>
          <w:rFonts w:ascii="Times New Roman" w:hAnsi="Times New Roman"/>
        </w:rPr>
        <w:t xml:space="preserve"> – TM</w:t>
      </w:r>
    </w:p>
    <w:sectPr w:rsidR="00AA79AB" w:rsidRPr="005B7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7B50"/>
    <w:multiLevelType w:val="hybridMultilevel"/>
    <w:tmpl w:val="D71CE194"/>
    <w:lvl w:ilvl="0" w:tplc="336AB5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4467D"/>
    <w:multiLevelType w:val="hybridMultilevel"/>
    <w:tmpl w:val="BBDA4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22462"/>
    <w:multiLevelType w:val="hybridMultilevel"/>
    <w:tmpl w:val="FC0E5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F4"/>
    <w:rsid w:val="003F788D"/>
    <w:rsid w:val="005B7DDC"/>
    <w:rsid w:val="006615DA"/>
    <w:rsid w:val="00697358"/>
    <w:rsid w:val="006B071C"/>
    <w:rsid w:val="00754638"/>
    <w:rsid w:val="00764033"/>
    <w:rsid w:val="008D5999"/>
    <w:rsid w:val="009C7AC3"/>
    <w:rsid w:val="00A92DFC"/>
    <w:rsid w:val="00AA79AB"/>
    <w:rsid w:val="00B52EC2"/>
    <w:rsid w:val="00BE7A82"/>
    <w:rsid w:val="00BF43CD"/>
    <w:rsid w:val="00D0078B"/>
    <w:rsid w:val="00D6290D"/>
    <w:rsid w:val="00D80D59"/>
    <w:rsid w:val="00E5689B"/>
    <w:rsid w:val="00EB23D0"/>
    <w:rsid w:val="00F02FF4"/>
    <w:rsid w:val="00F7523A"/>
    <w:rsid w:val="00F842E1"/>
    <w:rsid w:val="00FA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11A43"/>
  <w15:chartTrackingRefBased/>
  <w15:docId w15:val="{2B81B267-0BF5-43EB-A13B-F1256158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73</Words>
  <Characters>437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Malý</dc:creator>
  <cp:keywords/>
  <dc:description/>
  <cp:lastModifiedBy>Tomáš Malý</cp:lastModifiedBy>
  <cp:revision>23</cp:revision>
  <dcterms:created xsi:type="dcterms:W3CDTF">2021-02-20T19:02:00Z</dcterms:created>
  <dcterms:modified xsi:type="dcterms:W3CDTF">2022-02-15T16:15:00Z</dcterms:modified>
</cp:coreProperties>
</file>