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05" w:rsidRDefault="00CD79E4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LITERATURE FOR THE LECTURE “MULTIETHNICITY OF PREREVOLUTIONARY RUSSIA</w:t>
      </w:r>
      <w:r w:rsidR="00D6553C">
        <w:rPr>
          <w:rFonts w:ascii="Georgia" w:hAnsi="Georgia"/>
          <w:sz w:val="28"/>
          <w:szCs w:val="28"/>
          <w:lang w:val="en-US"/>
        </w:rPr>
        <w:t>”</w:t>
      </w:r>
    </w:p>
    <w:p w:rsidR="00CD79E4" w:rsidRPr="00CD79E4" w:rsidRDefault="00CD79E4" w:rsidP="00CD79E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val="en-US"/>
        </w:rPr>
        <w:t xml:space="preserve">1. </w:t>
      </w:r>
      <w:proofErr w:type="spellStart"/>
      <w:r w:rsidRPr="00CD79E4">
        <w:rPr>
          <w:rFonts w:ascii="Georgia" w:hAnsi="Georgia"/>
          <w:i/>
          <w:sz w:val="28"/>
          <w:szCs w:val="28"/>
        </w:rPr>
        <w:t>О.Юссила</w:t>
      </w:r>
      <w:proofErr w:type="spellEnd"/>
      <w:r w:rsidRPr="00CD79E4">
        <w:rPr>
          <w:rFonts w:ascii="Georgia" w:hAnsi="Georgia"/>
          <w:sz w:val="28"/>
          <w:szCs w:val="28"/>
        </w:rPr>
        <w:t xml:space="preserve">. Великое княжество Финляндское 1809-1917. Хельсинки: </w:t>
      </w:r>
      <w:proofErr w:type="spellStart"/>
      <w:proofErr w:type="gramStart"/>
      <w:r w:rsidRPr="00CD79E4">
        <w:rPr>
          <w:rFonts w:ascii="Georgia" w:hAnsi="Georgia"/>
          <w:sz w:val="28"/>
          <w:szCs w:val="28"/>
          <w:lang w:val="en-US"/>
        </w:rPr>
        <w:t>Ruslania</w:t>
      </w:r>
      <w:proofErr w:type="spellEnd"/>
      <w:r w:rsidRPr="00CD79E4">
        <w:rPr>
          <w:rFonts w:ascii="Georgia" w:hAnsi="Georgia"/>
          <w:sz w:val="28"/>
          <w:szCs w:val="28"/>
        </w:rPr>
        <w:t xml:space="preserve"> </w:t>
      </w:r>
      <w:r w:rsidRPr="00CD79E4">
        <w:rPr>
          <w:rFonts w:ascii="Georgia" w:hAnsi="Georgia"/>
          <w:sz w:val="28"/>
          <w:szCs w:val="28"/>
          <w:lang w:val="en-US"/>
        </w:rPr>
        <w:t>Books</w:t>
      </w:r>
      <w:r w:rsidRPr="00CD79E4">
        <w:rPr>
          <w:rFonts w:ascii="Georgia" w:hAnsi="Georgia"/>
          <w:sz w:val="28"/>
          <w:szCs w:val="28"/>
        </w:rPr>
        <w:t xml:space="preserve"> </w:t>
      </w:r>
      <w:r w:rsidRPr="00CD79E4">
        <w:rPr>
          <w:rFonts w:ascii="Georgia" w:hAnsi="Georgia"/>
          <w:sz w:val="28"/>
          <w:szCs w:val="28"/>
          <w:lang w:val="en-US"/>
        </w:rPr>
        <w:t>Oy</w:t>
      </w:r>
      <w:r w:rsidRPr="00CD79E4">
        <w:rPr>
          <w:rFonts w:ascii="Georgia" w:hAnsi="Georgia"/>
          <w:sz w:val="28"/>
          <w:szCs w:val="28"/>
        </w:rPr>
        <w:t>, 2009.</w:t>
      </w:r>
      <w:proofErr w:type="gramEnd"/>
    </w:p>
    <w:p w:rsidR="00BF1D4E" w:rsidRPr="00BF1D4E" w:rsidRDefault="00BF1D4E" w:rsidP="00BF1D4E">
      <w:pPr>
        <w:rPr>
          <w:rFonts w:ascii="Georgia" w:hAnsi="Georgia"/>
          <w:sz w:val="28"/>
          <w:szCs w:val="28"/>
        </w:rPr>
      </w:pPr>
      <w:proofErr w:type="spellStart"/>
      <w:r w:rsidRPr="00BF1D4E">
        <w:rPr>
          <w:rFonts w:ascii="Georgia" w:hAnsi="Georgia"/>
          <w:i/>
          <w:sz w:val="28"/>
          <w:szCs w:val="28"/>
        </w:rPr>
        <w:t>А.Ю.Бахтурина</w:t>
      </w:r>
      <w:proofErr w:type="spellEnd"/>
      <w:r w:rsidRPr="00BF1D4E">
        <w:rPr>
          <w:rFonts w:ascii="Georgia" w:hAnsi="Georgia"/>
          <w:i/>
          <w:sz w:val="28"/>
          <w:szCs w:val="28"/>
        </w:rPr>
        <w:t>.</w:t>
      </w:r>
      <w:r w:rsidRPr="00BF1D4E">
        <w:rPr>
          <w:rFonts w:ascii="Georgia" w:hAnsi="Georgia"/>
          <w:sz w:val="28"/>
          <w:szCs w:val="28"/>
        </w:rPr>
        <w:t xml:space="preserve"> Окраины Российской Империи. М. 2004.</w:t>
      </w:r>
    </w:p>
    <w:p w:rsidR="00BF1D4E" w:rsidRPr="00BF1D4E" w:rsidRDefault="00BF1D4E" w:rsidP="00BF1D4E">
      <w:pPr>
        <w:rPr>
          <w:rFonts w:ascii="Georgia" w:hAnsi="Georgia"/>
          <w:sz w:val="28"/>
          <w:szCs w:val="28"/>
        </w:rPr>
      </w:pPr>
      <w:proofErr w:type="spellStart"/>
      <w:r w:rsidRPr="00BF1D4E">
        <w:rPr>
          <w:rFonts w:ascii="Georgia" w:hAnsi="Georgia"/>
          <w:i/>
          <w:sz w:val="28"/>
          <w:szCs w:val="28"/>
        </w:rPr>
        <w:t>А.И.Миллер</w:t>
      </w:r>
      <w:proofErr w:type="spellEnd"/>
      <w:r w:rsidRPr="00BF1D4E">
        <w:rPr>
          <w:rFonts w:ascii="Georgia" w:hAnsi="Georgia"/>
          <w:i/>
          <w:sz w:val="28"/>
          <w:szCs w:val="28"/>
        </w:rPr>
        <w:t xml:space="preserve">. </w:t>
      </w:r>
      <w:r w:rsidRPr="00BF1D4E">
        <w:rPr>
          <w:rFonts w:ascii="Georgia" w:hAnsi="Georgia"/>
          <w:sz w:val="28"/>
          <w:szCs w:val="28"/>
        </w:rPr>
        <w:t>Украинский вопрос в политике властей и русском общественном мнении. – СПб, 2000.</w:t>
      </w:r>
    </w:p>
    <w:p w:rsidR="00BF1D4E" w:rsidRPr="00BF1D4E" w:rsidRDefault="00BF1D4E" w:rsidP="00BF1D4E">
      <w:pPr>
        <w:rPr>
          <w:rFonts w:ascii="Georgia" w:hAnsi="Georgia"/>
          <w:sz w:val="28"/>
          <w:szCs w:val="28"/>
        </w:rPr>
      </w:pPr>
      <w:r w:rsidRPr="00BF1D4E">
        <w:rPr>
          <w:rFonts w:ascii="Georgia" w:hAnsi="Georgia"/>
          <w:sz w:val="28"/>
          <w:szCs w:val="28"/>
        </w:rPr>
        <w:t>Западные окраины Российской империи. М., 2006.</w:t>
      </w:r>
    </w:p>
    <w:p w:rsidR="00CD79E4" w:rsidRDefault="00D6553C">
      <w:pPr>
        <w:rPr>
          <w:rFonts w:ascii="Georgia" w:hAnsi="Georgia"/>
          <w:sz w:val="28"/>
          <w:szCs w:val="28"/>
        </w:rPr>
      </w:pPr>
      <w:r w:rsidRPr="00D6553C">
        <w:rPr>
          <w:rFonts w:ascii="Georgia" w:hAnsi="Georgia"/>
          <w:i/>
          <w:sz w:val="28"/>
          <w:szCs w:val="28"/>
          <w:lang w:val="en-US"/>
        </w:rPr>
        <w:t xml:space="preserve">A. </w:t>
      </w:r>
      <w:proofErr w:type="spellStart"/>
      <w:r w:rsidRPr="00D6553C">
        <w:rPr>
          <w:rFonts w:ascii="Georgia" w:hAnsi="Georgia"/>
          <w:i/>
          <w:sz w:val="28"/>
          <w:szCs w:val="28"/>
          <w:lang w:val="en-US"/>
        </w:rPr>
        <w:t>Kappeler</w:t>
      </w:r>
      <w:proofErr w:type="spellEnd"/>
      <w:r>
        <w:rPr>
          <w:rFonts w:ascii="Georgia" w:hAnsi="Georgia"/>
          <w:sz w:val="28"/>
          <w:szCs w:val="28"/>
          <w:lang w:val="en-US"/>
        </w:rPr>
        <w:t>. The Russian Empire: A Multiethnic History. 2001</w:t>
      </w:r>
    </w:p>
    <w:p w:rsidR="00B836AD" w:rsidRPr="00B836AD" w:rsidRDefault="00B836AD" w:rsidP="00B836AD">
      <w:pPr>
        <w:rPr>
          <w:rFonts w:ascii="Georgia" w:hAnsi="Georgia"/>
          <w:sz w:val="28"/>
          <w:szCs w:val="28"/>
          <w:lang w:val="en-US"/>
        </w:rPr>
      </w:pPr>
      <w:r w:rsidRPr="00B836AD">
        <w:rPr>
          <w:rFonts w:ascii="Georgia" w:hAnsi="Georgia"/>
          <w:i/>
          <w:sz w:val="28"/>
          <w:szCs w:val="28"/>
          <w:lang w:val="en-US"/>
        </w:rPr>
        <w:t>Wayne Dowler</w:t>
      </w:r>
      <w:r w:rsidRPr="00B836AD">
        <w:rPr>
          <w:rFonts w:ascii="Georgia" w:hAnsi="Georgia"/>
          <w:sz w:val="28"/>
          <w:szCs w:val="28"/>
          <w:lang w:val="en-US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B836AD">
            <w:rPr>
              <w:rFonts w:ascii="Georgia" w:hAnsi="Georgia"/>
              <w:sz w:val="28"/>
              <w:szCs w:val="28"/>
              <w:lang w:val="en-US"/>
            </w:rPr>
            <w:t>Russia</w:t>
          </w:r>
        </w:smartTag>
      </w:smartTag>
      <w:r w:rsidRPr="00B836AD">
        <w:rPr>
          <w:rFonts w:ascii="Georgia" w:hAnsi="Georgia"/>
          <w:sz w:val="28"/>
          <w:szCs w:val="28"/>
          <w:lang w:val="en-US"/>
        </w:rPr>
        <w:t xml:space="preserve"> in 1913. </w:t>
      </w:r>
      <w:proofErr w:type="gramStart"/>
      <w:r w:rsidRPr="00B836AD">
        <w:rPr>
          <w:rFonts w:ascii="Georgia" w:hAnsi="Georgia"/>
          <w:sz w:val="28"/>
          <w:szCs w:val="28"/>
          <w:lang w:val="en-US"/>
        </w:rPr>
        <w:t>DeKalb.</w:t>
      </w:r>
      <w:proofErr w:type="gramEnd"/>
      <w:r w:rsidRPr="00B836AD">
        <w:rPr>
          <w:rFonts w:ascii="Georgia" w:hAnsi="Georgia"/>
          <w:sz w:val="28"/>
          <w:szCs w:val="28"/>
          <w:lang w:val="en-US"/>
        </w:rPr>
        <w:t xml:space="preserve"> </w:t>
      </w:r>
      <w:proofErr w:type="spellStart"/>
      <w:proofErr w:type="gramStart"/>
      <w:r w:rsidRPr="00B836AD">
        <w:rPr>
          <w:rFonts w:ascii="Georgia" w:hAnsi="Georgia"/>
          <w:sz w:val="28"/>
          <w:szCs w:val="28"/>
          <w:lang w:val="en-US"/>
        </w:rPr>
        <w:t>NOrthern</w:t>
      </w:r>
      <w:proofErr w:type="spellEnd"/>
      <w:r w:rsidRPr="00B836AD">
        <w:rPr>
          <w:rFonts w:ascii="Georgia" w:hAnsi="Georgia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B836AD">
            <w:rPr>
              <w:rFonts w:ascii="Georgia" w:hAnsi="Georgia"/>
              <w:sz w:val="28"/>
              <w:szCs w:val="28"/>
              <w:lang w:val="en-US"/>
            </w:rPr>
            <w:t>Illinois</w:t>
          </w:r>
        </w:smartTag>
        <w:r w:rsidRPr="00B836AD">
          <w:rPr>
            <w:rFonts w:ascii="Georgia" w:hAnsi="Georgia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B836AD">
            <w:rPr>
              <w:rFonts w:ascii="Georgia" w:hAnsi="Georgia"/>
              <w:sz w:val="28"/>
              <w:szCs w:val="28"/>
              <w:lang w:val="en-US"/>
            </w:rPr>
            <w:t>University</w:t>
          </w:r>
        </w:smartTag>
      </w:smartTag>
      <w:r w:rsidRPr="00B836AD">
        <w:rPr>
          <w:rFonts w:ascii="Georgia" w:hAnsi="Georgia"/>
          <w:sz w:val="28"/>
          <w:szCs w:val="28"/>
          <w:lang w:val="en-US"/>
        </w:rPr>
        <w:t xml:space="preserve"> Press, 2010.</w:t>
      </w:r>
      <w:bookmarkStart w:id="0" w:name="_GoBack"/>
      <w:bookmarkEnd w:id="0"/>
      <w:proofErr w:type="gramEnd"/>
    </w:p>
    <w:p w:rsidR="00B836AD" w:rsidRPr="00B836AD" w:rsidRDefault="00B836AD">
      <w:pPr>
        <w:rPr>
          <w:rFonts w:ascii="Georgia" w:hAnsi="Georgia"/>
          <w:sz w:val="28"/>
          <w:szCs w:val="28"/>
        </w:rPr>
      </w:pPr>
    </w:p>
    <w:sectPr w:rsidR="00B836AD" w:rsidRPr="00B8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E4"/>
    <w:rsid w:val="0008405F"/>
    <w:rsid w:val="00667E05"/>
    <w:rsid w:val="00B836AD"/>
    <w:rsid w:val="00BF1D4E"/>
    <w:rsid w:val="00CB4005"/>
    <w:rsid w:val="00CD79E4"/>
    <w:rsid w:val="00D6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2023-03-15T12:38:00Z</dcterms:created>
  <dcterms:modified xsi:type="dcterms:W3CDTF">2023-03-15T15:10:00Z</dcterms:modified>
</cp:coreProperties>
</file>