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5ED" w:rsidRDefault="00762D40">
      <w:pPr>
        <w:rPr>
          <w:b/>
          <w:sz w:val="24"/>
          <w:szCs w:val="24"/>
        </w:rPr>
      </w:pPr>
      <w:r w:rsidRPr="007B3B71">
        <w:rPr>
          <w:b/>
          <w:sz w:val="24"/>
          <w:szCs w:val="24"/>
        </w:rPr>
        <w:t xml:space="preserve">Doplněk </w:t>
      </w:r>
      <w:proofErr w:type="gramStart"/>
      <w:r w:rsidRPr="007B3B71">
        <w:rPr>
          <w:b/>
          <w:sz w:val="24"/>
          <w:szCs w:val="24"/>
        </w:rPr>
        <w:t>1</w:t>
      </w:r>
      <w:r w:rsidR="00D4529A">
        <w:rPr>
          <w:b/>
          <w:sz w:val="24"/>
          <w:szCs w:val="24"/>
        </w:rPr>
        <w:t>a</w:t>
      </w:r>
      <w:proofErr w:type="gramEnd"/>
    </w:p>
    <w:p w:rsidR="00D4529A" w:rsidRDefault="00D4529A" w:rsidP="00D4529A">
      <w:pPr>
        <w:rPr>
          <w:b/>
          <w:sz w:val="24"/>
          <w:szCs w:val="24"/>
        </w:rPr>
      </w:pPr>
    </w:p>
    <w:p w:rsidR="00D4529A" w:rsidRPr="00D4529A" w:rsidRDefault="00D4529A" w:rsidP="00D4529A">
      <w:pPr>
        <w:rPr>
          <w:b/>
          <w:sz w:val="24"/>
          <w:szCs w:val="24"/>
        </w:rPr>
      </w:pPr>
      <w:r>
        <w:rPr>
          <w:b/>
          <w:sz w:val="24"/>
          <w:szCs w:val="24"/>
        </w:rPr>
        <w:t>1.</w:t>
      </w:r>
      <w:r w:rsidRPr="00D4529A">
        <w:rPr>
          <w:b/>
          <w:sz w:val="24"/>
          <w:szCs w:val="24"/>
        </w:rPr>
        <w:t>Přezdívky u</w:t>
      </w:r>
      <w:r>
        <w:rPr>
          <w:b/>
          <w:sz w:val="24"/>
          <w:szCs w:val="24"/>
        </w:rPr>
        <w:t xml:space="preserve"> dnešní </w:t>
      </w:r>
      <w:r w:rsidRPr="00D4529A">
        <w:rPr>
          <w:b/>
          <w:sz w:val="24"/>
          <w:szCs w:val="24"/>
        </w:rPr>
        <w:t xml:space="preserve">mladé generace </w:t>
      </w:r>
      <w:r w:rsidRPr="00D4529A">
        <w:rPr>
          <w:rFonts w:cstheme="minorHAnsi"/>
          <w:b/>
          <w:sz w:val="24"/>
          <w:szCs w:val="24"/>
        </w:rPr>
        <w:t>–</w:t>
      </w:r>
      <w:r w:rsidRPr="00D4529A">
        <w:rPr>
          <w:b/>
          <w:sz w:val="24"/>
          <w:szCs w:val="24"/>
        </w:rPr>
        <w:t xml:space="preserve"> výsledky výzkumu mezi studenty bohemistiky v letech 2017</w:t>
      </w:r>
      <m:oMath>
        <m:r>
          <m:rPr>
            <m:sty m:val="bi"/>
          </m:rPr>
          <w:rPr>
            <w:rFonts w:ascii="Cambria Math" w:hAnsi="Cambria Math"/>
            <w:sz w:val="24"/>
            <w:szCs w:val="24"/>
          </w:rPr>
          <m:t>–2</m:t>
        </m:r>
      </m:oMath>
      <w:r w:rsidRPr="00D4529A">
        <w:rPr>
          <w:b/>
          <w:sz w:val="24"/>
          <w:szCs w:val="24"/>
        </w:rPr>
        <w:t>022</w:t>
      </w:r>
    </w:p>
    <w:p w:rsidR="00D4529A" w:rsidRDefault="00D4529A" w:rsidP="00D4529A">
      <w:pPr>
        <w:spacing w:after="0" w:line="240" w:lineRule="auto"/>
        <w:ind w:left="360"/>
        <w:jc w:val="both"/>
        <w:rPr>
          <w:sz w:val="24"/>
          <w:szCs w:val="24"/>
        </w:rPr>
      </w:pPr>
    </w:p>
    <w:p w:rsidR="00D4529A" w:rsidRPr="005112E4" w:rsidRDefault="00D4529A" w:rsidP="00D4529A">
      <w:pPr>
        <w:spacing w:after="0" w:line="360" w:lineRule="auto"/>
        <w:jc w:val="both"/>
        <w:rPr>
          <w:b/>
          <w:sz w:val="24"/>
          <w:szCs w:val="24"/>
        </w:rPr>
      </w:pPr>
      <w:r w:rsidRPr="005112E4">
        <w:rPr>
          <w:b/>
          <w:sz w:val="24"/>
          <w:szCs w:val="24"/>
        </w:rPr>
        <w:t>Pojmenovací motivy a jejich preference</w:t>
      </w:r>
    </w:p>
    <w:p w:rsidR="00D4529A" w:rsidRDefault="00D4529A" w:rsidP="00D4529A">
      <w:pPr>
        <w:spacing w:after="0" w:line="360" w:lineRule="auto"/>
        <w:jc w:val="both"/>
        <w:rPr>
          <w:rFonts w:cstheme="minorHAnsi"/>
          <w:sz w:val="24"/>
          <w:szCs w:val="24"/>
        </w:rPr>
      </w:pPr>
      <w:r w:rsidRPr="005112E4">
        <w:rPr>
          <w:sz w:val="24"/>
          <w:szCs w:val="24"/>
        </w:rPr>
        <w:t xml:space="preserve">a) </w:t>
      </w:r>
      <w:r w:rsidRPr="00C01160">
        <w:rPr>
          <w:sz w:val="24"/>
          <w:szCs w:val="24"/>
        </w:rPr>
        <w:t>Nejpočetnější skupinu (3</w:t>
      </w:r>
      <w:r>
        <w:rPr>
          <w:sz w:val="24"/>
          <w:szCs w:val="24"/>
        </w:rPr>
        <w:t>5</w:t>
      </w:r>
      <w:r w:rsidRPr="00C01160">
        <w:rPr>
          <w:sz w:val="24"/>
          <w:szCs w:val="24"/>
        </w:rPr>
        <w:t xml:space="preserve"> % z celkového počtu jmen) představují</w:t>
      </w:r>
      <w:r w:rsidRPr="00491CFF">
        <w:rPr>
          <w:b/>
          <w:sz w:val="24"/>
          <w:szCs w:val="24"/>
        </w:rPr>
        <w:t xml:space="preserve"> přezdívky motivované jiným jménem svého nositele</w:t>
      </w:r>
      <w:r w:rsidRPr="005112E4">
        <w:rPr>
          <w:sz w:val="24"/>
          <w:szCs w:val="24"/>
        </w:rPr>
        <w:t xml:space="preserve"> (většinou rodn</w:t>
      </w:r>
      <w:r>
        <w:rPr>
          <w:sz w:val="24"/>
          <w:szCs w:val="24"/>
        </w:rPr>
        <w:t>ým</w:t>
      </w:r>
      <w:r w:rsidRPr="005112E4">
        <w:rPr>
          <w:sz w:val="24"/>
          <w:szCs w:val="24"/>
        </w:rPr>
        <w:t xml:space="preserve"> jmén</w:t>
      </w:r>
      <w:r>
        <w:rPr>
          <w:sz w:val="24"/>
          <w:szCs w:val="24"/>
        </w:rPr>
        <w:t xml:space="preserve">em nebo </w:t>
      </w:r>
      <w:r w:rsidRPr="005112E4">
        <w:rPr>
          <w:sz w:val="24"/>
          <w:szCs w:val="24"/>
        </w:rPr>
        <w:t>příjmení</w:t>
      </w:r>
      <w:r>
        <w:rPr>
          <w:sz w:val="24"/>
          <w:szCs w:val="24"/>
        </w:rPr>
        <w:t>m</w:t>
      </w:r>
      <w:r w:rsidRPr="005112E4">
        <w:rPr>
          <w:sz w:val="24"/>
          <w:szCs w:val="24"/>
        </w:rPr>
        <w:t xml:space="preserve">, </w:t>
      </w:r>
      <w:r>
        <w:rPr>
          <w:sz w:val="24"/>
          <w:szCs w:val="24"/>
        </w:rPr>
        <w:t>méně často hypokoristikem či</w:t>
      </w:r>
      <w:r w:rsidRPr="005112E4">
        <w:rPr>
          <w:sz w:val="24"/>
          <w:szCs w:val="24"/>
        </w:rPr>
        <w:t xml:space="preserve"> př</w:t>
      </w:r>
      <w:r>
        <w:rPr>
          <w:sz w:val="24"/>
          <w:szCs w:val="24"/>
        </w:rPr>
        <w:t>e</w:t>
      </w:r>
      <w:r w:rsidRPr="005112E4">
        <w:rPr>
          <w:sz w:val="24"/>
          <w:szCs w:val="24"/>
        </w:rPr>
        <w:t>zdívkou). Při jejich tvo</w:t>
      </w:r>
      <w:r>
        <w:rPr>
          <w:sz w:val="24"/>
          <w:szCs w:val="24"/>
        </w:rPr>
        <w:t>rbě</w:t>
      </w:r>
      <w:r w:rsidRPr="005112E4">
        <w:rPr>
          <w:sz w:val="24"/>
          <w:szCs w:val="24"/>
        </w:rPr>
        <w:t xml:space="preserve"> se uplatňují různé </w:t>
      </w:r>
      <w:r>
        <w:rPr>
          <w:sz w:val="24"/>
          <w:szCs w:val="24"/>
        </w:rPr>
        <w:t>způsoby tvoření.</w:t>
      </w:r>
      <w:r w:rsidRPr="005112E4">
        <w:rPr>
          <w:sz w:val="24"/>
          <w:szCs w:val="24"/>
        </w:rPr>
        <w:t xml:space="preserve"> Poměrně časté je </w:t>
      </w:r>
      <w:r w:rsidRPr="005112E4">
        <w:rPr>
          <w:rFonts w:cstheme="minorHAnsi"/>
          <w:sz w:val="24"/>
          <w:szCs w:val="24"/>
        </w:rPr>
        <w:t xml:space="preserve">obměňování rodných jmen a příjmení na základě různých asociací, </w:t>
      </w:r>
      <w:r>
        <w:rPr>
          <w:rFonts w:cstheme="minorHAnsi"/>
          <w:sz w:val="24"/>
          <w:szCs w:val="24"/>
        </w:rPr>
        <w:t>někdy</w:t>
      </w:r>
      <w:r w:rsidRPr="005112E4">
        <w:rPr>
          <w:rFonts w:cstheme="minorHAnsi"/>
          <w:sz w:val="24"/>
          <w:szCs w:val="24"/>
        </w:rPr>
        <w:t xml:space="preserve"> provázené derivací, jehož výsledkem jsou přezdívky homonymní s apelativem </w:t>
      </w:r>
      <w:r w:rsidRPr="005112E4">
        <w:rPr>
          <w:rStyle w:val="textabbr"/>
          <w:rFonts w:cstheme="minorHAnsi"/>
          <w:sz w:val="24"/>
          <w:szCs w:val="24"/>
        </w:rPr>
        <w:t xml:space="preserve">nebo </w:t>
      </w:r>
      <w:r>
        <w:rPr>
          <w:rStyle w:val="textabbr"/>
          <w:rFonts w:cstheme="minorHAnsi"/>
          <w:sz w:val="24"/>
          <w:szCs w:val="24"/>
        </w:rPr>
        <w:t xml:space="preserve">jiným </w:t>
      </w:r>
      <w:r w:rsidRPr="005112E4">
        <w:rPr>
          <w:rFonts w:cstheme="minorHAnsi"/>
          <w:sz w:val="24"/>
          <w:szCs w:val="24"/>
        </w:rPr>
        <w:t>propri</w:t>
      </w:r>
      <w:r>
        <w:rPr>
          <w:rFonts w:cstheme="minorHAnsi"/>
          <w:sz w:val="24"/>
          <w:szCs w:val="24"/>
        </w:rPr>
        <w:t xml:space="preserve">em obsahujícím </w:t>
      </w:r>
      <w:r w:rsidRPr="00110429">
        <w:rPr>
          <w:rFonts w:cstheme="minorHAnsi"/>
          <w:sz w:val="24"/>
          <w:szCs w:val="24"/>
        </w:rPr>
        <w:t>týž zkrácený základ jako výchozí antroponymum:</w:t>
      </w:r>
      <w:r>
        <w:rPr>
          <w:rFonts w:cstheme="minorHAnsi"/>
          <w:sz w:val="24"/>
          <w:szCs w:val="24"/>
        </w:rPr>
        <w:t xml:space="preserve"> příjmení </w:t>
      </w:r>
      <w:proofErr w:type="gramStart"/>
      <w:r w:rsidRPr="00110429">
        <w:rPr>
          <w:rFonts w:cstheme="minorHAnsi"/>
          <w:b/>
          <w:i/>
          <w:sz w:val="24"/>
          <w:szCs w:val="24"/>
        </w:rPr>
        <w:t>Hrn</w:t>
      </w:r>
      <w:r w:rsidRPr="005F7144">
        <w:rPr>
          <w:rFonts w:cstheme="minorHAnsi"/>
          <w:i/>
          <w:sz w:val="24"/>
          <w:szCs w:val="24"/>
        </w:rPr>
        <w:t>číř</w:t>
      </w:r>
      <w:r>
        <w:rPr>
          <w:rFonts w:cstheme="minorHAnsi"/>
          <w:sz w:val="24"/>
          <w:szCs w:val="24"/>
        </w:rPr>
        <w:t xml:space="preserve"> &gt;</w:t>
      </w:r>
      <w:proofErr w:type="gramEnd"/>
      <w:r>
        <w:rPr>
          <w:rFonts w:cstheme="minorHAnsi"/>
          <w:sz w:val="24"/>
          <w:szCs w:val="24"/>
        </w:rPr>
        <w:t xml:space="preserve"> přezdívka </w:t>
      </w:r>
      <w:r w:rsidRPr="003D73F6">
        <w:rPr>
          <w:rFonts w:cstheme="minorHAnsi"/>
          <w:b/>
          <w:i/>
          <w:sz w:val="24"/>
          <w:szCs w:val="24"/>
        </w:rPr>
        <w:t>Hrn</w:t>
      </w:r>
      <w:r w:rsidRPr="003D73F6">
        <w:rPr>
          <w:rFonts w:cstheme="minorHAnsi"/>
          <w:i/>
          <w:sz w:val="24"/>
          <w:szCs w:val="24"/>
        </w:rPr>
        <w:t>ec</w:t>
      </w:r>
      <w:r>
        <w:rPr>
          <w:rFonts w:cstheme="minorHAnsi"/>
          <w:sz w:val="24"/>
          <w:szCs w:val="24"/>
        </w:rPr>
        <w:t xml:space="preserve">, rodné jméno  </w:t>
      </w:r>
      <w:r w:rsidRPr="005F7144">
        <w:rPr>
          <w:rFonts w:cstheme="minorHAnsi"/>
          <w:i/>
          <w:sz w:val="24"/>
          <w:szCs w:val="24"/>
        </w:rPr>
        <w:t>Bar</w:t>
      </w:r>
      <w:r w:rsidRPr="00110429">
        <w:rPr>
          <w:rFonts w:cstheme="minorHAnsi"/>
          <w:b/>
          <w:i/>
          <w:sz w:val="24"/>
          <w:szCs w:val="24"/>
        </w:rPr>
        <w:t>bora</w:t>
      </w:r>
      <w:r>
        <w:rPr>
          <w:rFonts w:cstheme="minorHAnsi"/>
          <w:sz w:val="24"/>
          <w:szCs w:val="24"/>
        </w:rPr>
        <w:t xml:space="preserve"> &gt; </w:t>
      </w:r>
      <w:r w:rsidRPr="005F7144">
        <w:rPr>
          <w:rFonts w:cstheme="minorHAnsi"/>
          <w:i/>
          <w:sz w:val="24"/>
          <w:szCs w:val="24"/>
        </w:rPr>
        <w:t>Bram</w:t>
      </w:r>
      <w:r w:rsidRPr="00110429">
        <w:rPr>
          <w:rFonts w:cstheme="minorHAnsi"/>
          <w:b/>
          <w:i/>
          <w:sz w:val="24"/>
          <w:szCs w:val="24"/>
        </w:rPr>
        <w:t>bora</w:t>
      </w:r>
      <w:r>
        <w:rPr>
          <w:rFonts w:cstheme="minorHAnsi"/>
          <w:sz w:val="24"/>
          <w:szCs w:val="24"/>
        </w:rPr>
        <w:t xml:space="preserve">, rodné jméno </w:t>
      </w:r>
      <w:r w:rsidRPr="00110429">
        <w:rPr>
          <w:rFonts w:cstheme="minorHAnsi"/>
          <w:b/>
          <w:i/>
          <w:sz w:val="24"/>
          <w:szCs w:val="24"/>
        </w:rPr>
        <w:t>Dom</w:t>
      </w:r>
      <w:r w:rsidRPr="005F7144">
        <w:rPr>
          <w:rFonts w:cstheme="minorHAnsi"/>
          <w:i/>
          <w:sz w:val="24"/>
          <w:szCs w:val="24"/>
        </w:rPr>
        <w:t xml:space="preserve">inik </w:t>
      </w:r>
      <w:r w:rsidRPr="005F7144">
        <w:rPr>
          <w:rFonts w:cstheme="minorHAnsi"/>
          <w:sz w:val="24"/>
          <w:szCs w:val="24"/>
        </w:rPr>
        <w:t>&gt;</w:t>
      </w:r>
      <w:r w:rsidRPr="005F7144">
        <w:rPr>
          <w:rFonts w:cstheme="minorHAnsi"/>
          <w:i/>
          <w:sz w:val="24"/>
          <w:szCs w:val="24"/>
        </w:rPr>
        <w:t xml:space="preserve"> </w:t>
      </w:r>
      <w:proofErr w:type="spellStart"/>
      <w:r w:rsidRPr="00110429">
        <w:rPr>
          <w:rFonts w:cstheme="minorHAnsi"/>
          <w:b/>
          <w:i/>
          <w:sz w:val="24"/>
          <w:szCs w:val="24"/>
        </w:rPr>
        <w:t>Dom</w:t>
      </w:r>
      <w:r w:rsidRPr="005F7144">
        <w:rPr>
          <w:rFonts w:cstheme="minorHAnsi"/>
          <w:i/>
          <w:sz w:val="24"/>
          <w:szCs w:val="24"/>
        </w:rPr>
        <w:t>estos</w:t>
      </w:r>
      <w:proofErr w:type="spellEnd"/>
      <w:r w:rsidRPr="005F7144">
        <w:rPr>
          <w:rFonts w:cstheme="minorHAnsi"/>
          <w:i/>
          <w:sz w:val="24"/>
          <w:szCs w:val="24"/>
        </w:rPr>
        <w:t xml:space="preserve">. </w:t>
      </w:r>
      <w:r>
        <w:rPr>
          <w:rFonts w:cstheme="minorHAnsi"/>
          <w:sz w:val="24"/>
          <w:szCs w:val="24"/>
        </w:rPr>
        <w:t xml:space="preserve">Některé přezdívky vznikly krácením, přičemž vynalézavost tvůrců nezná mezí: </w:t>
      </w:r>
      <w:r w:rsidRPr="005F7144">
        <w:rPr>
          <w:rFonts w:cstheme="minorHAnsi"/>
          <w:i/>
          <w:sz w:val="24"/>
          <w:szCs w:val="24"/>
        </w:rPr>
        <w:t>ONA</w:t>
      </w:r>
      <w:r>
        <w:rPr>
          <w:rFonts w:cstheme="minorHAnsi"/>
          <w:sz w:val="24"/>
          <w:szCs w:val="24"/>
        </w:rPr>
        <w:t xml:space="preserve"> </w:t>
      </w:r>
      <w:proofErr w:type="gramStart"/>
      <w:r>
        <w:rPr>
          <w:rFonts w:cstheme="minorHAnsi"/>
          <w:sz w:val="24"/>
          <w:szCs w:val="24"/>
        </w:rPr>
        <w:t>&lt; křestní</w:t>
      </w:r>
      <w:proofErr w:type="gramEnd"/>
      <w:r>
        <w:rPr>
          <w:rFonts w:cstheme="minorHAnsi"/>
          <w:sz w:val="24"/>
          <w:szCs w:val="24"/>
        </w:rPr>
        <w:t xml:space="preserve"> jména nositelky </w:t>
      </w:r>
      <w:r w:rsidRPr="003414B8">
        <w:rPr>
          <w:rFonts w:cstheme="minorHAnsi"/>
          <w:b/>
          <w:i/>
          <w:sz w:val="24"/>
          <w:szCs w:val="24"/>
        </w:rPr>
        <w:t>O</w:t>
      </w:r>
      <w:r w:rsidRPr="005F7144">
        <w:rPr>
          <w:rFonts w:cstheme="minorHAnsi"/>
          <w:i/>
          <w:sz w:val="24"/>
          <w:szCs w:val="24"/>
        </w:rPr>
        <w:t xml:space="preserve">lga </w:t>
      </w:r>
      <w:r w:rsidRPr="003414B8">
        <w:rPr>
          <w:rFonts w:cstheme="minorHAnsi"/>
          <w:b/>
          <w:i/>
          <w:sz w:val="24"/>
          <w:szCs w:val="24"/>
        </w:rPr>
        <w:t>N</w:t>
      </w:r>
      <w:r w:rsidRPr="005F7144">
        <w:rPr>
          <w:rFonts w:cstheme="minorHAnsi"/>
          <w:i/>
          <w:sz w:val="24"/>
          <w:szCs w:val="24"/>
        </w:rPr>
        <w:t xml:space="preserve">ikola </w:t>
      </w:r>
      <w:r w:rsidRPr="003414B8">
        <w:rPr>
          <w:rFonts w:cstheme="minorHAnsi"/>
          <w:b/>
          <w:i/>
          <w:sz w:val="24"/>
          <w:szCs w:val="24"/>
        </w:rPr>
        <w:t>A</w:t>
      </w:r>
      <w:r w:rsidRPr="005F7144">
        <w:rPr>
          <w:rFonts w:cstheme="minorHAnsi"/>
          <w:i/>
          <w:sz w:val="24"/>
          <w:szCs w:val="24"/>
        </w:rPr>
        <w:t>déla</w:t>
      </w:r>
      <w:r w:rsidRPr="005F7144">
        <w:rPr>
          <w:rFonts w:cstheme="minorHAnsi"/>
          <w:sz w:val="24"/>
          <w:szCs w:val="24"/>
        </w:rPr>
        <w:t xml:space="preserve">; </w:t>
      </w:r>
      <w:r>
        <w:rPr>
          <w:rFonts w:cstheme="minorHAnsi"/>
          <w:sz w:val="24"/>
          <w:szCs w:val="24"/>
        </w:rPr>
        <w:t xml:space="preserve">různě vyslovované </w:t>
      </w:r>
      <w:r w:rsidRPr="005F7144">
        <w:rPr>
          <w:sz w:val="24"/>
          <w:szCs w:val="24"/>
        </w:rPr>
        <w:t xml:space="preserve"> </w:t>
      </w:r>
      <w:r w:rsidRPr="00F21156">
        <w:rPr>
          <w:i/>
          <w:sz w:val="24"/>
          <w:szCs w:val="24"/>
        </w:rPr>
        <w:t>VJ</w:t>
      </w:r>
      <w:r>
        <w:rPr>
          <w:sz w:val="24"/>
          <w:szCs w:val="24"/>
        </w:rPr>
        <w:t xml:space="preserve"> </w:t>
      </w:r>
      <w:r>
        <w:rPr>
          <w:rFonts w:cstheme="minorHAnsi"/>
          <w:sz w:val="24"/>
          <w:szCs w:val="24"/>
        </w:rPr>
        <w:t>&lt;</w:t>
      </w:r>
      <w:r>
        <w:rPr>
          <w:sz w:val="24"/>
          <w:szCs w:val="24"/>
        </w:rPr>
        <w:t xml:space="preserve"> iniciály nositele; </w:t>
      </w:r>
      <w:proofErr w:type="spellStart"/>
      <w:r w:rsidRPr="002F60C7">
        <w:rPr>
          <w:i/>
          <w:sz w:val="24"/>
          <w:szCs w:val="24"/>
        </w:rPr>
        <w:t>Hanaka</w:t>
      </w:r>
      <w:proofErr w:type="spellEnd"/>
      <w:r>
        <w:rPr>
          <w:sz w:val="24"/>
          <w:szCs w:val="24"/>
        </w:rPr>
        <w:t xml:space="preserve"> </w:t>
      </w:r>
      <w:r>
        <w:rPr>
          <w:rFonts w:cstheme="minorHAnsi"/>
          <w:sz w:val="24"/>
          <w:szCs w:val="24"/>
        </w:rPr>
        <w:t>&lt;</w:t>
      </w:r>
      <w:r>
        <w:rPr>
          <w:sz w:val="24"/>
          <w:szCs w:val="24"/>
        </w:rPr>
        <w:t xml:space="preserve"> </w:t>
      </w:r>
      <w:r w:rsidRPr="002F60C7">
        <w:rPr>
          <w:i/>
          <w:sz w:val="24"/>
          <w:szCs w:val="24"/>
        </w:rPr>
        <w:t>Hana</w:t>
      </w:r>
      <w:r>
        <w:rPr>
          <w:i/>
          <w:sz w:val="24"/>
          <w:szCs w:val="24"/>
        </w:rPr>
        <w:t xml:space="preserve"> </w:t>
      </w:r>
      <w:r w:rsidRPr="002F60C7">
        <w:rPr>
          <w:i/>
          <w:sz w:val="24"/>
          <w:szCs w:val="24"/>
        </w:rPr>
        <w:t>K</w:t>
      </w:r>
      <w:r>
        <w:rPr>
          <w:sz w:val="24"/>
          <w:szCs w:val="24"/>
        </w:rPr>
        <w:t xml:space="preserve">. Funkci přezdívek často plní hypokoristika, tj. odvozeniny od jiných antroponym. Zejména hypokoristika utvořená od příjmení jsou takto vnímána, např. </w:t>
      </w:r>
      <w:proofErr w:type="spellStart"/>
      <w:r w:rsidRPr="002F60C7">
        <w:rPr>
          <w:i/>
          <w:sz w:val="24"/>
          <w:szCs w:val="24"/>
        </w:rPr>
        <w:t>Haci</w:t>
      </w:r>
      <w:proofErr w:type="spellEnd"/>
      <w:r w:rsidRPr="002F60C7">
        <w:rPr>
          <w:i/>
          <w:sz w:val="24"/>
          <w:szCs w:val="24"/>
        </w:rPr>
        <w:t xml:space="preserve"> </w:t>
      </w:r>
      <w:proofErr w:type="gramStart"/>
      <w:r>
        <w:rPr>
          <w:rFonts w:cstheme="minorHAnsi"/>
          <w:sz w:val="24"/>
          <w:szCs w:val="24"/>
        </w:rPr>
        <w:t xml:space="preserve">&lt; </w:t>
      </w:r>
      <w:r>
        <w:rPr>
          <w:sz w:val="24"/>
          <w:szCs w:val="24"/>
        </w:rPr>
        <w:t>příjmení</w:t>
      </w:r>
      <w:proofErr w:type="gramEnd"/>
      <w:r>
        <w:rPr>
          <w:sz w:val="24"/>
          <w:szCs w:val="24"/>
        </w:rPr>
        <w:t xml:space="preserve"> začínající na </w:t>
      </w:r>
      <w:proofErr w:type="spellStart"/>
      <w:r w:rsidRPr="002F60C7">
        <w:rPr>
          <w:i/>
          <w:sz w:val="24"/>
          <w:szCs w:val="24"/>
        </w:rPr>
        <w:t>Hac</w:t>
      </w:r>
      <w:proofErr w:type="spellEnd"/>
      <w:r>
        <w:rPr>
          <w:sz w:val="24"/>
          <w:szCs w:val="24"/>
        </w:rPr>
        <w:t>.</w:t>
      </w:r>
      <w:r>
        <w:rPr>
          <w:rStyle w:val="Znakapoznpodarou"/>
          <w:sz w:val="24"/>
          <w:szCs w:val="24"/>
        </w:rPr>
        <w:footnoteReference w:id="1"/>
      </w:r>
      <w:r>
        <w:rPr>
          <w:sz w:val="24"/>
          <w:szCs w:val="24"/>
        </w:rPr>
        <w:t xml:space="preserve"> Ostatní možnosti byly doloženy jen v malé míře. </w:t>
      </w:r>
      <w:r w:rsidRPr="005F7144">
        <w:rPr>
          <w:sz w:val="24"/>
          <w:szCs w:val="24"/>
        </w:rPr>
        <w:t>Hravé rýmová</w:t>
      </w:r>
      <w:r>
        <w:rPr>
          <w:sz w:val="24"/>
          <w:szCs w:val="24"/>
        </w:rPr>
        <w:t xml:space="preserve">ní </w:t>
      </w:r>
      <w:r w:rsidRPr="005F7144">
        <w:rPr>
          <w:sz w:val="24"/>
          <w:szCs w:val="24"/>
        </w:rPr>
        <w:t>je zcela ojedinělé</w:t>
      </w:r>
      <w:r>
        <w:rPr>
          <w:sz w:val="24"/>
          <w:szCs w:val="24"/>
        </w:rPr>
        <w:t xml:space="preserve">, např. </w:t>
      </w:r>
      <w:r w:rsidRPr="005F7144">
        <w:rPr>
          <w:i/>
          <w:sz w:val="24"/>
          <w:szCs w:val="24"/>
        </w:rPr>
        <w:t xml:space="preserve">Žanda Panda </w:t>
      </w:r>
      <w:proofErr w:type="gramStart"/>
      <w:r>
        <w:rPr>
          <w:rFonts w:cstheme="minorHAnsi"/>
          <w:sz w:val="24"/>
          <w:szCs w:val="24"/>
        </w:rPr>
        <w:t xml:space="preserve">&lt; </w:t>
      </w:r>
      <w:r w:rsidRPr="00F21156">
        <w:rPr>
          <w:rFonts w:cstheme="minorHAnsi"/>
          <w:i/>
          <w:sz w:val="24"/>
          <w:szCs w:val="24"/>
        </w:rPr>
        <w:t>Žanda</w:t>
      </w:r>
      <w:proofErr w:type="gramEnd"/>
      <w:r>
        <w:rPr>
          <w:rFonts w:cstheme="minorHAnsi"/>
          <w:sz w:val="24"/>
          <w:szCs w:val="24"/>
        </w:rPr>
        <w:t xml:space="preserve"> &lt; </w:t>
      </w:r>
      <w:r w:rsidRPr="00F21156">
        <w:rPr>
          <w:rFonts w:cstheme="minorHAnsi"/>
          <w:i/>
          <w:sz w:val="24"/>
          <w:szCs w:val="24"/>
        </w:rPr>
        <w:t>Žaneta</w:t>
      </w:r>
      <w:r>
        <w:rPr>
          <w:rFonts w:cstheme="minorHAnsi"/>
          <w:sz w:val="24"/>
          <w:szCs w:val="24"/>
        </w:rPr>
        <w:t xml:space="preserve">, </w:t>
      </w:r>
      <w:r w:rsidRPr="005F7144">
        <w:rPr>
          <w:sz w:val="24"/>
          <w:szCs w:val="24"/>
        </w:rPr>
        <w:t xml:space="preserve"> a jak přiznávají sami studenti, tyto přezdívky </w:t>
      </w:r>
      <w:r>
        <w:rPr>
          <w:sz w:val="24"/>
          <w:szCs w:val="24"/>
        </w:rPr>
        <w:t xml:space="preserve">většinou pochází z jejich dětství: </w:t>
      </w:r>
      <w:proofErr w:type="spellStart"/>
      <w:r w:rsidRPr="00F21156">
        <w:rPr>
          <w:i/>
          <w:sz w:val="24"/>
          <w:szCs w:val="24"/>
        </w:rPr>
        <w:t>Deniska</w:t>
      </w:r>
      <w:proofErr w:type="spellEnd"/>
      <w:r>
        <w:rPr>
          <w:sz w:val="24"/>
          <w:szCs w:val="24"/>
        </w:rPr>
        <w:t xml:space="preserve"> </w:t>
      </w:r>
      <w:r>
        <w:rPr>
          <w:rFonts w:cstheme="minorHAnsi"/>
          <w:sz w:val="24"/>
          <w:szCs w:val="24"/>
        </w:rPr>
        <w:t xml:space="preserve">&gt; </w:t>
      </w:r>
      <w:r w:rsidRPr="00F21156">
        <w:rPr>
          <w:rFonts w:cstheme="minorHAnsi"/>
          <w:i/>
          <w:sz w:val="24"/>
          <w:szCs w:val="24"/>
        </w:rPr>
        <w:t>Teniska</w:t>
      </w:r>
      <w:r>
        <w:rPr>
          <w:sz w:val="24"/>
          <w:szCs w:val="24"/>
        </w:rPr>
        <w:t xml:space="preserve">. </w:t>
      </w:r>
      <w:r w:rsidRPr="00491CFF">
        <w:rPr>
          <w:sz w:val="24"/>
          <w:szCs w:val="24"/>
        </w:rPr>
        <w:t xml:space="preserve">V našem materiálu přezdívek jsou poměrně sporadické </w:t>
      </w:r>
      <w:r>
        <w:rPr>
          <w:sz w:val="24"/>
          <w:szCs w:val="24"/>
        </w:rPr>
        <w:t xml:space="preserve">také </w:t>
      </w:r>
      <w:r w:rsidRPr="00491CFF">
        <w:rPr>
          <w:sz w:val="24"/>
          <w:szCs w:val="24"/>
        </w:rPr>
        <w:t xml:space="preserve">přezdívky, které </w:t>
      </w:r>
      <w:r w:rsidRPr="00491CFF">
        <w:rPr>
          <w:rFonts w:cstheme="minorHAnsi"/>
          <w:sz w:val="24"/>
          <w:szCs w:val="24"/>
        </w:rPr>
        <w:t>vycház</w:t>
      </w:r>
      <w:r>
        <w:rPr>
          <w:rFonts w:cstheme="minorHAnsi"/>
          <w:sz w:val="24"/>
          <w:szCs w:val="24"/>
        </w:rPr>
        <w:t>í</w:t>
      </w:r>
      <w:r w:rsidRPr="00491CFF">
        <w:rPr>
          <w:rFonts w:cstheme="minorHAnsi"/>
          <w:sz w:val="24"/>
          <w:szCs w:val="24"/>
        </w:rPr>
        <w:t xml:space="preserve"> ze stejného sémantického okruhu jako apelativum </w:t>
      </w:r>
      <w:r>
        <w:rPr>
          <w:rFonts w:cstheme="minorHAnsi"/>
          <w:sz w:val="24"/>
          <w:szCs w:val="24"/>
        </w:rPr>
        <w:t xml:space="preserve">či proprium </w:t>
      </w:r>
      <w:r w:rsidRPr="00491CFF">
        <w:rPr>
          <w:rFonts w:cstheme="minorHAnsi"/>
          <w:sz w:val="24"/>
          <w:szCs w:val="24"/>
        </w:rPr>
        <w:t xml:space="preserve">homonymní s rodným jménem </w:t>
      </w:r>
      <w:r>
        <w:rPr>
          <w:rFonts w:cstheme="minorHAnsi"/>
          <w:sz w:val="24"/>
          <w:szCs w:val="24"/>
        </w:rPr>
        <w:t>nebo</w:t>
      </w:r>
      <w:r w:rsidRPr="00491CFF">
        <w:rPr>
          <w:rFonts w:cstheme="minorHAnsi"/>
          <w:sz w:val="24"/>
          <w:szCs w:val="24"/>
        </w:rPr>
        <w:t xml:space="preserve"> příjmením pojmenovávaného, přičemž může jít o antonymické dvojice, asociační </w:t>
      </w:r>
      <w:r w:rsidRPr="00491CFF">
        <w:rPr>
          <w:rStyle w:val="textabbr"/>
          <w:rFonts w:cstheme="minorHAnsi"/>
          <w:sz w:val="24"/>
          <w:szCs w:val="24"/>
        </w:rPr>
        <w:t>n.</w:t>
      </w:r>
      <w:r w:rsidRPr="00491CFF">
        <w:rPr>
          <w:rFonts w:cstheme="minorHAnsi"/>
          <w:sz w:val="24"/>
          <w:szCs w:val="24"/>
        </w:rPr>
        <w:t xml:space="preserve"> doplňkové vztahy ve významových polích</w:t>
      </w:r>
      <w:r>
        <w:rPr>
          <w:rFonts w:cstheme="minorHAnsi"/>
          <w:sz w:val="24"/>
          <w:szCs w:val="24"/>
        </w:rPr>
        <w:t xml:space="preserve">: </w:t>
      </w:r>
      <w:r w:rsidRPr="00491CFF">
        <w:rPr>
          <w:sz w:val="24"/>
          <w:szCs w:val="24"/>
        </w:rPr>
        <w:t xml:space="preserve">rodné jméno </w:t>
      </w:r>
      <w:proofErr w:type="gramStart"/>
      <w:r w:rsidRPr="00491CFF">
        <w:rPr>
          <w:i/>
          <w:sz w:val="24"/>
          <w:szCs w:val="24"/>
        </w:rPr>
        <w:t>Diana</w:t>
      </w:r>
      <w:r w:rsidRPr="00491CFF">
        <w:rPr>
          <w:sz w:val="24"/>
          <w:szCs w:val="24"/>
        </w:rPr>
        <w:t xml:space="preserve"> </w:t>
      </w:r>
      <w:r>
        <w:rPr>
          <w:rFonts w:cstheme="minorHAnsi"/>
          <w:sz w:val="24"/>
          <w:szCs w:val="24"/>
        </w:rPr>
        <w:t>&gt;</w:t>
      </w:r>
      <w:proofErr w:type="gramEnd"/>
      <w:r w:rsidRPr="00491CFF">
        <w:rPr>
          <w:sz w:val="24"/>
          <w:szCs w:val="24"/>
        </w:rPr>
        <w:t xml:space="preserve"> přezdívka </w:t>
      </w:r>
      <w:r w:rsidRPr="00491CFF">
        <w:rPr>
          <w:i/>
          <w:sz w:val="24"/>
          <w:szCs w:val="24"/>
        </w:rPr>
        <w:t>Bohyně</w:t>
      </w:r>
      <w:r w:rsidRPr="00491CFF">
        <w:rPr>
          <w:sz w:val="24"/>
          <w:szCs w:val="24"/>
        </w:rPr>
        <w:t xml:space="preserve">. </w:t>
      </w:r>
      <w:r>
        <w:rPr>
          <w:sz w:val="24"/>
          <w:szCs w:val="24"/>
        </w:rPr>
        <w:t xml:space="preserve">Jak ukazují naše doklady i starší výzkum, jsou na vzestupu přezdívky vzniklé překladem příjmení nositele </w:t>
      </w:r>
      <w:r>
        <w:rPr>
          <w:rFonts w:cstheme="minorHAnsi"/>
          <w:sz w:val="24"/>
          <w:szCs w:val="24"/>
        </w:rPr>
        <w:t>–</w:t>
      </w:r>
      <w:r>
        <w:rPr>
          <w:sz w:val="24"/>
          <w:szCs w:val="24"/>
        </w:rPr>
        <w:t xml:space="preserve"> příjmení </w:t>
      </w:r>
      <w:proofErr w:type="gramStart"/>
      <w:r w:rsidRPr="002F60C7">
        <w:rPr>
          <w:i/>
          <w:sz w:val="24"/>
          <w:szCs w:val="24"/>
        </w:rPr>
        <w:t>Zahrádka</w:t>
      </w:r>
      <w:r>
        <w:rPr>
          <w:sz w:val="24"/>
          <w:szCs w:val="24"/>
        </w:rPr>
        <w:t xml:space="preserve"> </w:t>
      </w:r>
      <w:r>
        <w:rPr>
          <w:rFonts w:cstheme="minorHAnsi"/>
          <w:sz w:val="24"/>
          <w:szCs w:val="24"/>
        </w:rPr>
        <w:t>&gt;</w:t>
      </w:r>
      <w:proofErr w:type="gramEnd"/>
      <w:r>
        <w:rPr>
          <w:rFonts w:cstheme="minorHAnsi"/>
          <w:sz w:val="24"/>
          <w:szCs w:val="24"/>
        </w:rPr>
        <w:t xml:space="preserve"> přezdívka </w:t>
      </w:r>
      <w:r w:rsidRPr="002F60C7">
        <w:rPr>
          <w:rFonts w:cstheme="minorHAnsi"/>
          <w:i/>
          <w:sz w:val="24"/>
          <w:szCs w:val="24"/>
        </w:rPr>
        <w:t>Garden</w:t>
      </w:r>
      <w:r w:rsidRPr="003414B8">
        <w:rPr>
          <w:rFonts w:cstheme="minorHAnsi"/>
          <w:sz w:val="24"/>
          <w:szCs w:val="24"/>
        </w:rPr>
        <w:t xml:space="preserve">. </w:t>
      </w:r>
    </w:p>
    <w:p w:rsidR="00D4529A" w:rsidRDefault="00D4529A" w:rsidP="00D4529A">
      <w:pPr>
        <w:spacing w:after="0" w:line="360" w:lineRule="auto"/>
        <w:jc w:val="both"/>
        <w:rPr>
          <w:sz w:val="24"/>
          <w:szCs w:val="24"/>
        </w:rPr>
      </w:pPr>
      <w:r>
        <w:rPr>
          <w:sz w:val="24"/>
          <w:szCs w:val="24"/>
        </w:rPr>
        <w:t>b)</w:t>
      </w:r>
      <w:r w:rsidRPr="003414B8">
        <w:rPr>
          <w:sz w:val="24"/>
          <w:szCs w:val="24"/>
        </w:rPr>
        <w:t xml:space="preserve"> </w:t>
      </w:r>
      <w:r>
        <w:rPr>
          <w:sz w:val="24"/>
          <w:szCs w:val="24"/>
        </w:rPr>
        <w:t xml:space="preserve">Druhou nejpočetnější skupinou jsou </w:t>
      </w:r>
      <w:r w:rsidRPr="00ED5F84">
        <w:rPr>
          <w:b/>
          <w:sz w:val="24"/>
          <w:szCs w:val="24"/>
        </w:rPr>
        <w:t>přezdívky motivované fyzickými a duševními, charakterovými apod. vlastnostmi</w:t>
      </w:r>
      <w:r>
        <w:rPr>
          <w:sz w:val="24"/>
          <w:szCs w:val="24"/>
        </w:rPr>
        <w:t xml:space="preserve"> (25 % z celkového počtu jmen). </w:t>
      </w:r>
      <w:r w:rsidRPr="00ED5F84">
        <w:rPr>
          <w:b/>
          <w:sz w:val="24"/>
          <w:szCs w:val="24"/>
        </w:rPr>
        <w:t>Z fyzických vlastností</w:t>
      </w:r>
      <w:r>
        <w:rPr>
          <w:sz w:val="24"/>
          <w:szCs w:val="24"/>
        </w:rPr>
        <w:t xml:space="preserve"> jsou preferovány tyto znaky: především </w:t>
      </w:r>
      <w:r w:rsidRPr="007326E1">
        <w:rPr>
          <w:rFonts w:cstheme="minorHAnsi"/>
          <w:b/>
          <w:sz w:val="24"/>
          <w:szCs w:val="24"/>
        </w:rPr>
        <w:t>celkový vzhled</w:t>
      </w:r>
      <w:r>
        <w:rPr>
          <w:rFonts w:cstheme="minorHAnsi"/>
          <w:sz w:val="24"/>
          <w:szCs w:val="24"/>
        </w:rPr>
        <w:t xml:space="preserve"> – </w:t>
      </w:r>
      <w:r w:rsidRPr="00ED5F84">
        <w:rPr>
          <w:rFonts w:cstheme="minorHAnsi"/>
          <w:i/>
          <w:sz w:val="24"/>
          <w:szCs w:val="24"/>
        </w:rPr>
        <w:t>Starý fotr</w:t>
      </w:r>
      <w:r>
        <w:rPr>
          <w:rFonts w:cstheme="minorHAnsi"/>
          <w:sz w:val="24"/>
          <w:szCs w:val="24"/>
        </w:rPr>
        <w:t xml:space="preserve"> (vypadá starší, než je), </w:t>
      </w:r>
      <w:r w:rsidRPr="00C26944">
        <w:rPr>
          <w:rFonts w:cstheme="minorHAnsi"/>
          <w:i/>
          <w:sz w:val="24"/>
          <w:szCs w:val="24"/>
        </w:rPr>
        <w:t xml:space="preserve">Princezna </w:t>
      </w:r>
      <w:r>
        <w:rPr>
          <w:rFonts w:cstheme="minorHAnsi"/>
          <w:sz w:val="24"/>
          <w:szCs w:val="24"/>
        </w:rPr>
        <w:t xml:space="preserve">(má dlouhé světlé vlasy), </w:t>
      </w:r>
      <w:proofErr w:type="spellStart"/>
      <w:r w:rsidRPr="00C26944">
        <w:rPr>
          <w:rFonts w:cstheme="minorHAnsi"/>
          <w:i/>
          <w:sz w:val="24"/>
          <w:szCs w:val="24"/>
        </w:rPr>
        <w:t>Barbie</w:t>
      </w:r>
      <w:proofErr w:type="spellEnd"/>
      <w:r>
        <w:rPr>
          <w:rFonts w:cstheme="minorHAnsi"/>
          <w:sz w:val="24"/>
          <w:szCs w:val="24"/>
        </w:rPr>
        <w:t xml:space="preserve">, častěji jsou však přezdívky motivovány podobností pojmenovaného s určitou populární postavou </w:t>
      </w:r>
      <w:r>
        <w:rPr>
          <w:rFonts w:cstheme="minorHAnsi"/>
          <w:sz w:val="24"/>
          <w:szCs w:val="24"/>
        </w:rPr>
        <w:softHyphen/>
        <w:t xml:space="preserve"> – </w:t>
      </w:r>
      <w:r w:rsidRPr="00ED5F84">
        <w:rPr>
          <w:rFonts w:cstheme="minorHAnsi"/>
          <w:i/>
          <w:sz w:val="24"/>
          <w:szCs w:val="24"/>
        </w:rPr>
        <w:t>Justin</w:t>
      </w:r>
      <w:r>
        <w:rPr>
          <w:rFonts w:cstheme="minorHAnsi"/>
          <w:sz w:val="24"/>
          <w:szCs w:val="24"/>
        </w:rPr>
        <w:t xml:space="preserve"> (</w:t>
      </w:r>
      <w:proofErr w:type="spellStart"/>
      <w:r>
        <w:rPr>
          <w:rFonts w:cstheme="minorHAnsi"/>
          <w:sz w:val="24"/>
          <w:szCs w:val="24"/>
        </w:rPr>
        <w:t>Bieber</w:t>
      </w:r>
      <w:proofErr w:type="spellEnd"/>
      <w:r>
        <w:rPr>
          <w:rFonts w:cstheme="minorHAnsi"/>
          <w:sz w:val="24"/>
          <w:szCs w:val="24"/>
        </w:rPr>
        <w:t xml:space="preserve">), </w:t>
      </w:r>
      <w:proofErr w:type="spellStart"/>
      <w:r w:rsidRPr="00C26944">
        <w:rPr>
          <w:rFonts w:cstheme="minorHAnsi"/>
          <w:i/>
          <w:sz w:val="24"/>
          <w:szCs w:val="24"/>
        </w:rPr>
        <w:t>Hoky</w:t>
      </w:r>
      <w:proofErr w:type="spellEnd"/>
      <w:r>
        <w:rPr>
          <w:rStyle w:val="Znakapoznpodarou"/>
          <w:rFonts w:cstheme="minorHAnsi"/>
          <w:sz w:val="24"/>
          <w:szCs w:val="24"/>
        </w:rPr>
        <w:footnoteReference w:id="2"/>
      </w:r>
      <w:r>
        <w:rPr>
          <w:rFonts w:cstheme="minorHAnsi"/>
          <w:sz w:val="24"/>
          <w:szCs w:val="24"/>
        </w:rPr>
        <w:t xml:space="preserve"> </w:t>
      </w:r>
      <w:r>
        <w:rPr>
          <w:rFonts w:cstheme="minorHAnsi"/>
          <w:sz w:val="24"/>
          <w:szCs w:val="24"/>
        </w:rPr>
        <w:softHyphen/>
        <w:t xml:space="preserve">(postava ze seriálu  </w:t>
      </w:r>
      <w:r>
        <w:rPr>
          <w:rFonts w:cstheme="minorHAnsi"/>
          <w:sz w:val="24"/>
          <w:szCs w:val="24"/>
        </w:rPr>
        <w:lastRenderedPageBreak/>
        <w:t xml:space="preserve">M.A.S.H.), </w:t>
      </w:r>
      <w:proofErr w:type="spellStart"/>
      <w:r w:rsidRPr="00C26944">
        <w:rPr>
          <w:rFonts w:cstheme="minorHAnsi"/>
          <w:i/>
          <w:sz w:val="24"/>
          <w:szCs w:val="24"/>
        </w:rPr>
        <w:t>Mahu</w:t>
      </w:r>
      <w:proofErr w:type="spellEnd"/>
      <w:r>
        <w:rPr>
          <w:rFonts w:cstheme="minorHAnsi"/>
          <w:sz w:val="24"/>
          <w:szCs w:val="24"/>
        </w:rPr>
        <w:t xml:space="preserve"> (herečka Mahulena Bočanová), </w:t>
      </w:r>
      <w:r w:rsidRPr="00C26944">
        <w:rPr>
          <w:rFonts w:cstheme="minorHAnsi"/>
          <w:i/>
          <w:sz w:val="24"/>
          <w:szCs w:val="24"/>
        </w:rPr>
        <w:t>Vévodkyně Kate</w:t>
      </w:r>
      <w:r>
        <w:rPr>
          <w:rFonts w:cstheme="minorHAnsi"/>
          <w:sz w:val="24"/>
          <w:szCs w:val="24"/>
        </w:rPr>
        <w:t xml:space="preserve">, </w:t>
      </w:r>
      <w:proofErr w:type="spellStart"/>
      <w:r w:rsidRPr="00C26944">
        <w:rPr>
          <w:rFonts w:cstheme="minorHAnsi"/>
          <w:i/>
          <w:sz w:val="24"/>
          <w:szCs w:val="24"/>
        </w:rPr>
        <w:t>Chuck</w:t>
      </w:r>
      <w:proofErr w:type="spellEnd"/>
      <w:r>
        <w:rPr>
          <w:rFonts w:cstheme="minorHAnsi"/>
          <w:sz w:val="24"/>
          <w:szCs w:val="24"/>
        </w:rPr>
        <w:t xml:space="preserve"> (</w:t>
      </w:r>
      <w:proofErr w:type="spellStart"/>
      <w:r>
        <w:rPr>
          <w:rFonts w:cstheme="minorHAnsi"/>
          <w:sz w:val="24"/>
          <w:szCs w:val="24"/>
        </w:rPr>
        <w:t>Norris</w:t>
      </w:r>
      <w:proofErr w:type="spellEnd"/>
      <w:r>
        <w:rPr>
          <w:rFonts w:cstheme="minorHAnsi"/>
          <w:sz w:val="24"/>
          <w:szCs w:val="24"/>
        </w:rPr>
        <w:t xml:space="preserve">); v menší míře se uplatňují dílčí vlastnosti:   </w:t>
      </w:r>
      <w:r w:rsidRPr="007326E1">
        <w:rPr>
          <w:b/>
          <w:sz w:val="24"/>
          <w:szCs w:val="24"/>
        </w:rPr>
        <w:t>vysoká, popř. i hubená postava</w:t>
      </w:r>
      <w:r>
        <w:rPr>
          <w:sz w:val="24"/>
          <w:szCs w:val="24"/>
        </w:rPr>
        <w:t xml:space="preserve"> </w:t>
      </w:r>
      <w:r>
        <w:rPr>
          <w:rFonts w:cstheme="minorHAnsi"/>
          <w:sz w:val="24"/>
          <w:szCs w:val="24"/>
        </w:rPr>
        <w:t xml:space="preserve">– </w:t>
      </w:r>
      <w:r w:rsidRPr="003D33AE">
        <w:rPr>
          <w:rFonts w:cstheme="minorHAnsi"/>
          <w:i/>
          <w:sz w:val="24"/>
          <w:szCs w:val="24"/>
        </w:rPr>
        <w:t>Žirafa</w:t>
      </w:r>
      <w:r>
        <w:rPr>
          <w:rFonts w:cstheme="minorHAnsi"/>
          <w:sz w:val="24"/>
          <w:szCs w:val="24"/>
        </w:rPr>
        <w:t xml:space="preserve">, </w:t>
      </w:r>
      <w:r w:rsidRPr="003D33AE">
        <w:rPr>
          <w:i/>
          <w:sz w:val="24"/>
          <w:szCs w:val="24"/>
        </w:rPr>
        <w:t>Pavouk</w:t>
      </w:r>
      <w:r>
        <w:rPr>
          <w:sz w:val="24"/>
          <w:szCs w:val="24"/>
        </w:rPr>
        <w:t xml:space="preserve">, </w:t>
      </w:r>
      <w:r w:rsidRPr="003D33AE">
        <w:rPr>
          <w:i/>
          <w:sz w:val="24"/>
          <w:szCs w:val="24"/>
        </w:rPr>
        <w:t>Dlouhán</w:t>
      </w:r>
      <w:r>
        <w:rPr>
          <w:sz w:val="24"/>
          <w:szCs w:val="24"/>
        </w:rPr>
        <w:t xml:space="preserve">; </w:t>
      </w:r>
      <w:r w:rsidRPr="007326E1">
        <w:rPr>
          <w:b/>
          <w:sz w:val="24"/>
          <w:szCs w:val="24"/>
        </w:rPr>
        <w:t>malá, drobná postava</w:t>
      </w:r>
      <w:r>
        <w:rPr>
          <w:sz w:val="24"/>
          <w:szCs w:val="24"/>
        </w:rPr>
        <w:t xml:space="preserve"> </w:t>
      </w:r>
      <w:r>
        <w:rPr>
          <w:rFonts w:cstheme="minorHAnsi"/>
          <w:sz w:val="24"/>
          <w:szCs w:val="24"/>
        </w:rPr>
        <w:t xml:space="preserve">– </w:t>
      </w:r>
      <w:r w:rsidRPr="003D33AE">
        <w:rPr>
          <w:rFonts w:cstheme="minorHAnsi"/>
          <w:i/>
          <w:sz w:val="24"/>
          <w:szCs w:val="24"/>
        </w:rPr>
        <w:t>Hobit</w:t>
      </w:r>
      <w:r>
        <w:rPr>
          <w:rFonts w:cstheme="minorHAnsi"/>
          <w:sz w:val="24"/>
          <w:szCs w:val="24"/>
        </w:rPr>
        <w:t xml:space="preserve">, </w:t>
      </w:r>
      <w:r w:rsidRPr="003D33AE">
        <w:rPr>
          <w:rFonts w:cstheme="minorHAnsi"/>
          <w:i/>
          <w:sz w:val="24"/>
          <w:szCs w:val="24"/>
        </w:rPr>
        <w:t>Napoleonek</w:t>
      </w:r>
      <w:r>
        <w:rPr>
          <w:rFonts w:cstheme="minorHAnsi"/>
          <w:sz w:val="24"/>
          <w:szCs w:val="24"/>
        </w:rPr>
        <w:t xml:space="preserve">, </w:t>
      </w:r>
      <w:r w:rsidRPr="003D33AE">
        <w:rPr>
          <w:rFonts w:cstheme="minorHAnsi"/>
          <w:i/>
          <w:sz w:val="24"/>
          <w:szCs w:val="24"/>
        </w:rPr>
        <w:t>Drobek</w:t>
      </w:r>
      <w:r>
        <w:rPr>
          <w:rFonts w:cstheme="minorHAnsi"/>
          <w:sz w:val="24"/>
          <w:szCs w:val="24"/>
        </w:rPr>
        <w:t xml:space="preserve">; </w:t>
      </w:r>
      <w:r w:rsidRPr="007326E1">
        <w:rPr>
          <w:rFonts w:cstheme="minorHAnsi"/>
          <w:b/>
          <w:sz w:val="24"/>
          <w:szCs w:val="24"/>
        </w:rPr>
        <w:t>tlustá, zaoblená postava</w:t>
      </w:r>
      <w:r>
        <w:rPr>
          <w:rFonts w:cstheme="minorHAnsi"/>
          <w:sz w:val="24"/>
          <w:szCs w:val="24"/>
        </w:rPr>
        <w:t xml:space="preserve"> – </w:t>
      </w:r>
      <w:r w:rsidRPr="003D33AE">
        <w:rPr>
          <w:rFonts w:cstheme="minorHAnsi"/>
          <w:i/>
          <w:sz w:val="24"/>
          <w:szCs w:val="24"/>
        </w:rPr>
        <w:t>Bobulka</w:t>
      </w:r>
      <w:r>
        <w:rPr>
          <w:rFonts w:cstheme="minorHAnsi"/>
          <w:sz w:val="24"/>
          <w:szCs w:val="24"/>
        </w:rPr>
        <w:t xml:space="preserve">, </w:t>
      </w:r>
      <w:r w:rsidRPr="003D33AE">
        <w:rPr>
          <w:rFonts w:cstheme="minorHAnsi"/>
          <w:i/>
          <w:sz w:val="24"/>
          <w:szCs w:val="24"/>
        </w:rPr>
        <w:t>Bublina</w:t>
      </w:r>
      <w:r>
        <w:rPr>
          <w:rFonts w:cstheme="minorHAnsi"/>
          <w:sz w:val="24"/>
          <w:szCs w:val="24"/>
        </w:rPr>
        <w:t xml:space="preserve">, </w:t>
      </w:r>
      <w:r w:rsidRPr="003D33AE">
        <w:rPr>
          <w:rFonts w:cstheme="minorHAnsi"/>
          <w:i/>
          <w:sz w:val="24"/>
          <w:szCs w:val="24"/>
        </w:rPr>
        <w:t>Drobek</w:t>
      </w:r>
      <w:r>
        <w:rPr>
          <w:rFonts w:cstheme="minorHAnsi"/>
          <w:sz w:val="24"/>
          <w:szCs w:val="24"/>
        </w:rPr>
        <w:t xml:space="preserve"> (ironicky), </w:t>
      </w:r>
      <w:r w:rsidRPr="003D33AE">
        <w:rPr>
          <w:rFonts w:cstheme="minorHAnsi"/>
          <w:i/>
          <w:sz w:val="24"/>
          <w:szCs w:val="24"/>
        </w:rPr>
        <w:t>Yetti</w:t>
      </w:r>
      <w:r>
        <w:rPr>
          <w:rFonts w:cstheme="minorHAnsi"/>
          <w:sz w:val="24"/>
          <w:szCs w:val="24"/>
        </w:rPr>
        <w:t xml:space="preserve">, </w:t>
      </w:r>
      <w:r w:rsidRPr="003D33AE">
        <w:rPr>
          <w:rFonts w:cstheme="minorHAnsi"/>
          <w:i/>
          <w:sz w:val="24"/>
          <w:szCs w:val="24"/>
        </w:rPr>
        <w:t>Golem</w:t>
      </w:r>
      <w:r>
        <w:rPr>
          <w:rFonts w:cstheme="minorHAnsi"/>
          <w:sz w:val="24"/>
          <w:szCs w:val="24"/>
        </w:rPr>
        <w:t xml:space="preserve">; </w:t>
      </w:r>
      <w:r w:rsidRPr="007326E1">
        <w:rPr>
          <w:rFonts w:cstheme="minorHAnsi"/>
          <w:b/>
          <w:sz w:val="24"/>
          <w:szCs w:val="24"/>
        </w:rPr>
        <w:t>tvar hlavy</w:t>
      </w:r>
      <w:r>
        <w:rPr>
          <w:rFonts w:cstheme="minorHAnsi"/>
          <w:sz w:val="24"/>
          <w:szCs w:val="24"/>
        </w:rPr>
        <w:t xml:space="preserve"> – </w:t>
      </w:r>
      <w:r w:rsidRPr="00ED5F84">
        <w:rPr>
          <w:rFonts w:cstheme="minorHAnsi"/>
          <w:i/>
          <w:sz w:val="24"/>
          <w:szCs w:val="24"/>
        </w:rPr>
        <w:t>Koní hlava</w:t>
      </w:r>
      <w:r>
        <w:rPr>
          <w:rFonts w:cstheme="minorHAnsi"/>
          <w:sz w:val="24"/>
          <w:szCs w:val="24"/>
        </w:rPr>
        <w:t xml:space="preserve">; </w:t>
      </w:r>
      <w:r w:rsidRPr="003E3284">
        <w:rPr>
          <w:rFonts w:cstheme="minorHAnsi"/>
          <w:i/>
          <w:sz w:val="24"/>
          <w:szCs w:val="24"/>
        </w:rPr>
        <w:t>Cédéčko</w:t>
      </w:r>
      <w:r>
        <w:rPr>
          <w:rFonts w:cstheme="minorHAnsi"/>
          <w:sz w:val="24"/>
          <w:szCs w:val="24"/>
        </w:rPr>
        <w:t xml:space="preserve"> (nahoře na hlavě  má kulatou lesklou pleš);  </w:t>
      </w:r>
      <w:r w:rsidRPr="007326E1">
        <w:rPr>
          <w:rFonts w:cstheme="minorHAnsi"/>
          <w:b/>
          <w:sz w:val="24"/>
          <w:szCs w:val="24"/>
        </w:rPr>
        <w:t>kvalita, barva vlasů</w:t>
      </w:r>
      <w:r>
        <w:rPr>
          <w:rFonts w:cstheme="minorHAnsi"/>
          <w:sz w:val="24"/>
          <w:szCs w:val="24"/>
        </w:rPr>
        <w:t xml:space="preserve"> – </w:t>
      </w:r>
      <w:r w:rsidRPr="00ED5F84">
        <w:rPr>
          <w:rFonts w:cstheme="minorHAnsi"/>
          <w:i/>
          <w:sz w:val="24"/>
          <w:szCs w:val="24"/>
        </w:rPr>
        <w:t>Červená Bára</w:t>
      </w:r>
      <w:r>
        <w:rPr>
          <w:rFonts w:cstheme="minorHAnsi"/>
          <w:sz w:val="24"/>
          <w:szCs w:val="24"/>
        </w:rPr>
        <w:t xml:space="preserve">, </w:t>
      </w:r>
      <w:r w:rsidRPr="00ED5F84">
        <w:rPr>
          <w:rFonts w:cstheme="minorHAnsi"/>
          <w:i/>
          <w:sz w:val="24"/>
          <w:szCs w:val="24"/>
        </w:rPr>
        <w:t>Ovce</w:t>
      </w:r>
      <w:r>
        <w:rPr>
          <w:rFonts w:cstheme="minorHAnsi"/>
          <w:sz w:val="24"/>
          <w:szCs w:val="24"/>
        </w:rPr>
        <w:t xml:space="preserve"> (má kudrnaté vlasy), </w:t>
      </w:r>
      <w:r w:rsidRPr="00ED5F84">
        <w:rPr>
          <w:rFonts w:cstheme="minorHAnsi"/>
          <w:i/>
          <w:sz w:val="24"/>
          <w:szCs w:val="24"/>
        </w:rPr>
        <w:t>Kudrnáč</w:t>
      </w:r>
      <w:r>
        <w:rPr>
          <w:rFonts w:cstheme="minorHAnsi"/>
          <w:i/>
          <w:sz w:val="24"/>
          <w:szCs w:val="24"/>
        </w:rPr>
        <w:t xml:space="preserve">. </w:t>
      </w:r>
      <w:r w:rsidRPr="005C44DC">
        <w:rPr>
          <w:rFonts w:cstheme="minorHAnsi"/>
          <w:b/>
          <w:sz w:val="24"/>
          <w:szCs w:val="24"/>
        </w:rPr>
        <w:t>Z duševních, charakterových apod. vlastností</w:t>
      </w:r>
      <w:r>
        <w:rPr>
          <w:rFonts w:cstheme="minorHAnsi"/>
          <w:sz w:val="24"/>
          <w:szCs w:val="24"/>
        </w:rPr>
        <w:t xml:space="preserve"> byly nejvíce využívány: </w:t>
      </w:r>
      <w:r w:rsidRPr="007326E1">
        <w:rPr>
          <w:rFonts w:cstheme="minorHAnsi"/>
          <w:b/>
          <w:sz w:val="24"/>
          <w:szCs w:val="24"/>
        </w:rPr>
        <w:t>duševní schopnosti, úroveň inteligence</w:t>
      </w:r>
      <w:r>
        <w:rPr>
          <w:rFonts w:cstheme="minorHAnsi"/>
          <w:sz w:val="24"/>
          <w:szCs w:val="24"/>
        </w:rPr>
        <w:t xml:space="preserve"> – </w:t>
      </w:r>
      <w:r w:rsidRPr="005C44DC">
        <w:rPr>
          <w:rFonts w:cstheme="minorHAnsi"/>
          <w:i/>
          <w:sz w:val="24"/>
          <w:szCs w:val="24"/>
        </w:rPr>
        <w:t>Lišák</w:t>
      </w:r>
      <w:r>
        <w:rPr>
          <w:rFonts w:cstheme="minorHAnsi"/>
          <w:sz w:val="24"/>
          <w:szCs w:val="24"/>
        </w:rPr>
        <w:t xml:space="preserve"> (je chytrý), </w:t>
      </w:r>
      <w:r w:rsidRPr="005C44DC">
        <w:rPr>
          <w:rFonts w:cstheme="minorHAnsi"/>
          <w:i/>
          <w:sz w:val="24"/>
          <w:szCs w:val="24"/>
        </w:rPr>
        <w:t>Docent</w:t>
      </w:r>
      <w:r>
        <w:rPr>
          <w:rFonts w:cstheme="minorHAnsi"/>
          <w:sz w:val="24"/>
          <w:szCs w:val="24"/>
        </w:rPr>
        <w:t xml:space="preserve">, </w:t>
      </w:r>
      <w:r w:rsidRPr="005C44DC">
        <w:rPr>
          <w:rFonts w:cstheme="minorHAnsi"/>
          <w:i/>
          <w:sz w:val="24"/>
          <w:szCs w:val="24"/>
        </w:rPr>
        <w:t>Doktor</w:t>
      </w:r>
      <w:r>
        <w:rPr>
          <w:rFonts w:cstheme="minorHAnsi"/>
          <w:sz w:val="24"/>
          <w:szCs w:val="24"/>
        </w:rPr>
        <w:t xml:space="preserve">, </w:t>
      </w:r>
      <w:proofErr w:type="spellStart"/>
      <w:r w:rsidRPr="005C44DC">
        <w:rPr>
          <w:rFonts w:cstheme="minorHAnsi"/>
          <w:i/>
          <w:sz w:val="24"/>
          <w:szCs w:val="24"/>
        </w:rPr>
        <w:t>Zmatlik</w:t>
      </w:r>
      <w:proofErr w:type="spellEnd"/>
      <w:r>
        <w:rPr>
          <w:rFonts w:cstheme="minorHAnsi"/>
          <w:sz w:val="24"/>
          <w:szCs w:val="24"/>
        </w:rPr>
        <w:t xml:space="preserve"> (často se plete, zmatkuje), </w:t>
      </w:r>
      <w:r w:rsidRPr="005C44DC">
        <w:rPr>
          <w:rFonts w:cstheme="minorHAnsi"/>
          <w:i/>
          <w:sz w:val="24"/>
          <w:szCs w:val="24"/>
        </w:rPr>
        <w:t>Debil</w:t>
      </w:r>
      <w:r>
        <w:rPr>
          <w:rFonts w:cstheme="minorHAnsi"/>
          <w:sz w:val="24"/>
          <w:szCs w:val="24"/>
        </w:rPr>
        <w:t xml:space="preserve">; </w:t>
      </w:r>
      <w:r w:rsidRPr="007326E1">
        <w:rPr>
          <w:rFonts w:cstheme="minorHAnsi"/>
          <w:b/>
          <w:sz w:val="24"/>
          <w:szCs w:val="24"/>
        </w:rPr>
        <w:t>mluvní schopnosti</w:t>
      </w:r>
      <w:r>
        <w:rPr>
          <w:rFonts w:cstheme="minorHAnsi"/>
          <w:sz w:val="24"/>
          <w:szCs w:val="24"/>
        </w:rPr>
        <w:t xml:space="preserve"> – </w:t>
      </w:r>
      <w:proofErr w:type="spellStart"/>
      <w:r w:rsidRPr="005C44DC">
        <w:rPr>
          <w:rFonts w:cstheme="minorHAnsi"/>
          <w:i/>
          <w:sz w:val="24"/>
          <w:szCs w:val="24"/>
        </w:rPr>
        <w:t>Alzák</w:t>
      </w:r>
      <w:proofErr w:type="spellEnd"/>
      <w:r w:rsidRPr="005C44DC">
        <w:rPr>
          <w:rFonts w:cstheme="minorHAnsi"/>
          <w:i/>
          <w:sz w:val="24"/>
          <w:szCs w:val="24"/>
        </w:rPr>
        <w:t xml:space="preserve"> </w:t>
      </w:r>
      <w:r>
        <w:rPr>
          <w:rFonts w:cstheme="minorHAnsi"/>
          <w:sz w:val="24"/>
          <w:szCs w:val="24"/>
        </w:rPr>
        <w:t xml:space="preserve">(postavička z reklamy); </w:t>
      </w:r>
      <w:r w:rsidRPr="007326E1">
        <w:rPr>
          <w:rFonts w:cstheme="minorHAnsi"/>
          <w:b/>
          <w:sz w:val="24"/>
          <w:szCs w:val="24"/>
        </w:rPr>
        <w:t>temperament, průbojnost</w:t>
      </w:r>
      <w:r>
        <w:rPr>
          <w:rFonts w:cstheme="minorHAnsi"/>
          <w:sz w:val="24"/>
          <w:szCs w:val="24"/>
        </w:rPr>
        <w:t xml:space="preserve"> – </w:t>
      </w:r>
      <w:r w:rsidRPr="005C44DC">
        <w:rPr>
          <w:rFonts w:cstheme="minorHAnsi"/>
          <w:i/>
          <w:sz w:val="24"/>
          <w:szCs w:val="24"/>
        </w:rPr>
        <w:t>Čipera</w:t>
      </w:r>
      <w:r>
        <w:rPr>
          <w:rFonts w:cstheme="minorHAnsi"/>
          <w:sz w:val="24"/>
          <w:szCs w:val="24"/>
        </w:rPr>
        <w:t xml:space="preserve">, </w:t>
      </w:r>
      <w:r w:rsidRPr="005C44DC">
        <w:rPr>
          <w:rFonts w:cstheme="minorHAnsi"/>
          <w:i/>
          <w:sz w:val="24"/>
          <w:szCs w:val="24"/>
        </w:rPr>
        <w:t>Rychlík</w:t>
      </w:r>
      <w:r>
        <w:rPr>
          <w:rFonts w:cstheme="minorHAnsi"/>
          <w:sz w:val="24"/>
          <w:szCs w:val="24"/>
        </w:rPr>
        <w:t xml:space="preserve"> (ironické pojmenování), </w:t>
      </w:r>
      <w:r w:rsidRPr="005C44DC">
        <w:rPr>
          <w:rFonts w:cstheme="minorHAnsi"/>
          <w:i/>
          <w:sz w:val="24"/>
          <w:szCs w:val="24"/>
        </w:rPr>
        <w:t>Šnek</w:t>
      </w:r>
      <w:r>
        <w:rPr>
          <w:rFonts w:cstheme="minorHAnsi"/>
          <w:sz w:val="24"/>
          <w:szCs w:val="24"/>
        </w:rPr>
        <w:t xml:space="preserve"> (je pomalý a rozvážný), </w:t>
      </w:r>
      <w:r w:rsidRPr="005C44DC">
        <w:rPr>
          <w:rFonts w:cstheme="minorHAnsi"/>
          <w:i/>
          <w:sz w:val="24"/>
          <w:szCs w:val="24"/>
        </w:rPr>
        <w:t>Otazník</w:t>
      </w:r>
      <w:r>
        <w:rPr>
          <w:rFonts w:cstheme="minorHAnsi"/>
          <w:sz w:val="24"/>
          <w:szCs w:val="24"/>
        </w:rPr>
        <w:t xml:space="preserve"> (pořád se ptá), </w:t>
      </w:r>
      <w:r w:rsidRPr="005C44DC">
        <w:rPr>
          <w:rFonts w:cstheme="minorHAnsi"/>
          <w:i/>
          <w:sz w:val="24"/>
          <w:szCs w:val="24"/>
        </w:rPr>
        <w:t>Tarzan</w:t>
      </w:r>
      <w:r>
        <w:rPr>
          <w:rFonts w:cstheme="minorHAnsi"/>
          <w:sz w:val="24"/>
          <w:szCs w:val="24"/>
        </w:rPr>
        <w:t xml:space="preserve">; </w:t>
      </w:r>
      <w:r w:rsidRPr="007326E1">
        <w:rPr>
          <w:rFonts w:cstheme="minorHAnsi"/>
          <w:b/>
          <w:sz w:val="24"/>
          <w:szCs w:val="24"/>
        </w:rPr>
        <w:t>neprůbojnost</w:t>
      </w:r>
      <w:r>
        <w:rPr>
          <w:rFonts w:cstheme="minorHAnsi"/>
          <w:sz w:val="24"/>
          <w:szCs w:val="24"/>
        </w:rPr>
        <w:t xml:space="preserve"> – </w:t>
      </w:r>
      <w:proofErr w:type="spellStart"/>
      <w:r w:rsidRPr="005C44DC">
        <w:rPr>
          <w:rFonts w:cstheme="minorHAnsi"/>
          <w:i/>
          <w:sz w:val="24"/>
          <w:szCs w:val="24"/>
        </w:rPr>
        <w:t>Tichotlapka</w:t>
      </w:r>
      <w:proofErr w:type="spellEnd"/>
      <w:r w:rsidRPr="005C44DC">
        <w:rPr>
          <w:rFonts w:cstheme="minorHAnsi"/>
          <w:i/>
          <w:sz w:val="24"/>
          <w:szCs w:val="24"/>
        </w:rPr>
        <w:t xml:space="preserve"> </w:t>
      </w:r>
      <w:r>
        <w:rPr>
          <w:rFonts w:cstheme="minorHAnsi"/>
          <w:sz w:val="24"/>
          <w:szCs w:val="24"/>
        </w:rPr>
        <w:t xml:space="preserve">(inspirace knihou Z deníku kocoura Modroočka); </w:t>
      </w:r>
      <w:r w:rsidRPr="00310F1A">
        <w:rPr>
          <w:rFonts w:cstheme="minorHAnsi"/>
          <w:b/>
          <w:sz w:val="24"/>
          <w:szCs w:val="24"/>
        </w:rPr>
        <w:t>neoblíbenost</w:t>
      </w:r>
      <w:r>
        <w:rPr>
          <w:rFonts w:cstheme="minorHAnsi"/>
          <w:sz w:val="24"/>
          <w:szCs w:val="24"/>
        </w:rPr>
        <w:t xml:space="preserve"> – </w:t>
      </w:r>
      <w:r w:rsidRPr="005C44DC">
        <w:rPr>
          <w:rFonts w:cstheme="minorHAnsi"/>
          <w:i/>
          <w:sz w:val="24"/>
          <w:szCs w:val="24"/>
        </w:rPr>
        <w:t>Nenávist</w:t>
      </w:r>
      <w:r>
        <w:rPr>
          <w:rFonts w:cstheme="minorHAnsi"/>
          <w:sz w:val="24"/>
          <w:szCs w:val="24"/>
        </w:rPr>
        <w:t xml:space="preserve"> (vše kritizuje), </w:t>
      </w:r>
      <w:r w:rsidRPr="005C44DC">
        <w:rPr>
          <w:rFonts w:cstheme="minorHAnsi"/>
          <w:i/>
          <w:sz w:val="24"/>
          <w:szCs w:val="24"/>
        </w:rPr>
        <w:t xml:space="preserve">Drahoušek  </w:t>
      </w:r>
      <w:r>
        <w:rPr>
          <w:rFonts w:cstheme="minorHAnsi"/>
          <w:sz w:val="24"/>
          <w:szCs w:val="24"/>
        </w:rPr>
        <w:t xml:space="preserve">(ironické pojmenování); </w:t>
      </w:r>
      <w:r w:rsidRPr="007326E1">
        <w:rPr>
          <w:rFonts w:cstheme="minorHAnsi"/>
          <w:b/>
          <w:sz w:val="24"/>
          <w:szCs w:val="24"/>
        </w:rPr>
        <w:t>záliby</w:t>
      </w:r>
      <w:r>
        <w:rPr>
          <w:rFonts w:cstheme="minorHAnsi"/>
          <w:sz w:val="24"/>
          <w:szCs w:val="24"/>
        </w:rPr>
        <w:t xml:space="preserve"> – </w:t>
      </w:r>
      <w:r w:rsidRPr="007326E1">
        <w:rPr>
          <w:rFonts w:cstheme="minorHAnsi"/>
          <w:i/>
          <w:sz w:val="24"/>
          <w:szCs w:val="24"/>
        </w:rPr>
        <w:t>Ryba</w:t>
      </w:r>
      <w:r>
        <w:rPr>
          <w:rFonts w:cstheme="minorHAnsi"/>
          <w:sz w:val="24"/>
          <w:szCs w:val="24"/>
        </w:rPr>
        <w:t xml:space="preserve"> (rád rybaří), </w:t>
      </w:r>
      <w:r w:rsidRPr="007326E1">
        <w:rPr>
          <w:rFonts w:cstheme="minorHAnsi"/>
          <w:i/>
          <w:sz w:val="24"/>
          <w:szCs w:val="24"/>
        </w:rPr>
        <w:t xml:space="preserve">Hejkal </w:t>
      </w:r>
      <w:r>
        <w:rPr>
          <w:rFonts w:cstheme="minorHAnsi"/>
          <w:sz w:val="24"/>
          <w:szCs w:val="24"/>
        </w:rPr>
        <w:t xml:space="preserve">(dobrý zpěvák), </w:t>
      </w:r>
      <w:r w:rsidRPr="007326E1">
        <w:rPr>
          <w:rFonts w:cstheme="minorHAnsi"/>
          <w:i/>
          <w:sz w:val="24"/>
          <w:szCs w:val="24"/>
        </w:rPr>
        <w:t>Opice</w:t>
      </w:r>
      <w:r>
        <w:rPr>
          <w:rFonts w:cstheme="minorHAnsi"/>
          <w:sz w:val="24"/>
          <w:szCs w:val="24"/>
        </w:rPr>
        <w:t xml:space="preserve"> (dobře cvičí a tančí), </w:t>
      </w:r>
      <w:r w:rsidRPr="007326E1">
        <w:rPr>
          <w:rFonts w:cstheme="minorHAnsi"/>
          <w:i/>
          <w:sz w:val="24"/>
          <w:szCs w:val="24"/>
        </w:rPr>
        <w:t>Potápka</w:t>
      </w:r>
      <w:r>
        <w:rPr>
          <w:rFonts w:cstheme="minorHAnsi"/>
          <w:sz w:val="24"/>
          <w:szCs w:val="24"/>
        </w:rPr>
        <w:t xml:space="preserve"> (ráda se potápí);</w:t>
      </w:r>
      <w:r w:rsidRPr="005C44DC">
        <w:rPr>
          <w:rFonts w:cstheme="minorHAnsi"/>
          <w:i/>
          <w:sz w:val="24"/>
          <w:szCs w:val="24"/>
        </w:rPr>
        <w:t xml:space="preserve"> </w:t>
      </w:r>
      <w:r w:rsidRPr="007326E1">
        <w:rPr>
          <w:rFonts w:cstheme="minorHAnsi"/>
          <w:b/>
          <w:sz w:val="24"/>
          <w:szCs w:val="24"/>
        </w:rPr>
        <w:t>návyky</w:t>
      </w:r>
      <w:r>
        <w:rPr>
          <w:rFonts w:cstheme="minorHAnsi"/>
          <w:sz w:val="24"/>
          <w:szCs w:val="24"/>
        </w:rPr>
        <w:t xml:space="preserve"> – </w:t>
      </w:r>
      <w:proofErr w:type="spellStart"/>
      <w:r w:rsidRPr="007326E1">
        <w:rPr>
          <w:rFonts w:cstheme="minorHAnsi"/>
          <w:i/>
          <w:sz w:val="24"/>
          <w:szCs w:val="24"/>
        </w:rPr>
        <w:t>Fofo</w:t>
      </w:r>
      <w:proofErr w:type="spellEnd"/>
      <w:r w:rsidRPr="007326E1">
        <w:rPr>
          <w:rFonts w:cstheme="minorHAnsi"/>
          <w:i/>
          <w:sz w:val="24"/>
          <w:szCs w:val="24"/>
        </w:rPr>
        <w:t xml:space="preserve"> </w:t>
      </w:r>
      <w:r>
        <w:rPr>
          <w:rFonts w:cstheme="minorHAnsi"/>
          <w:sz w:val="24"/>
          <w:szCs w:val="24"/>
        </w:rPr>
        <w:t>(„</w:t>
      </w:r>
      <w:r w:rsidRPr="00310F1A">
        <w:rPr>
          <w:rFonts w:cstheme="minorHAnsi"/>
          <w:b/>
          <w:sz w:val="24"/>
          <w:szCs w:val="24"/>
        </w:rPr>
        <w:t>f</w:t>
      </w:r>
      <w:r>
        <w:rPr>
          <w:rFonts w:cstheme="minorHAnsi"/>
          <w:sz w:val="24"/>
          <w:szCs w:val="24"/>
        </w:rPr>
        <w:t xml:space="preserve">urt </w:t>
      </w:r>
      <w:r w:rsidRPr="00310F1A">
        <w:rPr>
          <w:rFonts w:cstheme="minorHAnsi"/>
          <w:b/>
          <w:sz w:val="24"/>
          <w:szCs w:val="24"/>
        </w:rPr>
        <w:t>o</w:t>
      </w:r>
      <w:r>
        <w:rPr>
          <w:rFonts w:cstheme="minorHAnsi"/>
          <w:sz w:val="24"/>
          <w:szCs w:val="24"/>
        </w:rPr>
        <w:t xml:space="preserve">pilý, </w:t>
      </w:r>
      <w:r w:rsidRPr="00310F1A">
        <w:rPr>
          <w:rFonts w:cstheme="minorHAnsi"/>
          <w:b/>
          <w:sz w:val="24"/>
          <w:szCs w:val="24"/>
        </w:rPr>
        <w:t>f</w:t>
      </w:r>
      <w:r>
        <w:rPr>
          <w:rFonts w:cstheme="minorHAnsi"/>
          <w:sz w:val="24"/>
          <w:szCs w:val="24"/>
        </w:rPr>
        <w:t xml:space="preserve">urt </w:t>
      </w:r>
      <w:r w:rsidRPr="00310F1A">
        <w:rPr>
          <w:rFonts w:cstheme="minorHAnsi"/>
          <w:b/>
          <w:sz w:val="24"/>
          <w:szCs w:val="24"/>
        </w:rPr>
        <w:t>o</w:t>
      </w:r>
      <w:r>
        <w:rPr>
          <w:rFonts w:cstheme="minorHAnsi"/>
          <w:sz w:val="24"/>
          <w:szCs w:val="24"/>
        </w:rPr>
        <w:t xml:space="preserve">spalý“), </w:t>
      </w:r>
      <w:r w:rsidRPr="007326E1">
        <w:rPr>
          <w:rFonts w:cstheme="minorHAnsi"/>
          <w:i/>
          <w:sz w:val="24"/>
          <w:szCs w:val="24"/>
        </w:rPr>
        <w:t>Kanál</w:t>
      </w:r>
      <w:r>
        <w:rPr>
          <w:rFonts w:cstheme="minorHAnsi"/>
          <w:sz w:val="24"/>
          <w:szCs w:val="24"/>
        </w:rPr>
        <w:t xml:space="preserve"> (hodně pil alkohol), </w:t>
      </w:r>
      <w:proofErr w:type="spellStart"/>
      <w:r w:rsidRPr="007326E1">
        <w:rPr>
          <w:rFonts w:cstheme="minorHAnsi"/>
          <w:i/>
          <w:sz w:val="24"/>
          <w:szCs w:val="24"/>
        </w:rPr>
        <w:t>Kiwin</w:t>
      </w:r>
      <w:proofErr w:type="spellEnd"/>
      <w:r>
        <w:rPr>
          <w:rFonts w:cstheme="minorHAnsi"/>
          <w:sz w:val="24"/>
          <w:szCs w:val="24"/>
        </w:rPr>
        <w:t xml:space="preserve"> (nadměrně jedl kiwi), </w:t>
      </w:r>
      <w:r w:rsidRPr="007326E1">
        <w:rPr>
          <w:rFonts w:cstheme="minorHAnsi"/>
          <w:i/>
          <w:sz w:val="24"/>
          <w:szCs w:val="24"/>
        </w:rPr>
        <w:t>Kafíčko</w:t>
      </w:r>
      <w:r>
        <w:rPr>
          <w:rFonts w:cstheme="minorHAnsi"/>
          <w:sz w:val="24"/>
          <w:szCs w:val="24"/>
        </w:rPr>
        <w:t xml:space="preserve"> (rád chodí „na </w:t>
      </w:r>
      <w:proofErr w:type="spellStart"/>
      <w:r>
        <w:rPr>
          <w:rFonts w:cstheme="minorHAnsi"/>
          <w:sz w:val="24"/>
          <w:szCs w:val="24"/>
        </w:rPr>
        <w:t>kafe</w:t>
      </w:r>
      <w:proofErr w:type="spellEnd"/>
      <w:r>
        <w:rPr>
          <w:rFonts w:cstheme="minorHAnsi"/>
          <w:sz w:val="24"/>
          <w:szCs w:val="24"/>
        </w:rPr>
        <w:t xml:space="preserve">“). Některé přezdívky jsou motivovány jak </w:t>
      </w:r>
      <w:r w:rsidRPr="007326E1">
        <w:rPr>
          <w:rFonts w:cstheme="minorHAnsi"/>
          <w:b/>
          <w:sz w:val="24"/>
          <w:szCs w:val="24"/>
        </w:rPr>
        <w:t>fyzickými</w:t>
      </w:r>
      <w:r>
        <w:rPr>
          <w:rFonts w:cstheme="minorHAnsi"/>
          <w:b/>
          <w:sz w:val="24"/>
          <w:szCs w:val="24"/>
        </w:rPr>
        <w:t xml:space="preserve">, tak i </w:t>
      </w:r>
      <w:r w:rsidRPr="007326E1">
        <w:rPr>
          <w:rFonts w:cstheme="minorHAnsi"/>
          <w:b/>
          <w:sz w:val="24"/>
          <w:szCs w:val="24"/>
        </w:rPr>
        <w:t>duševními vlastnost</w:t>
      </w:r>
      <w:r>
        <w:rPr>
          <w:rFonts w:cstheme="minorHAnsi"/>
          <w:b/>
          <w:sz w:val="24"/>
          <w:szCs w:val="24"/>
        </w:rPr>
        <w:t>m</w:t>
      </w:r>
      <w:r w:rsidRPr="007326E1">
        <w:rPr>
          <w:rFonts w:cstheme="minorHAnsi"/>
          <w:b/>
          <w:sz w:val="24"/>
          <w:szCs w:val="24"/>
        </w:rPr>
        <w:t>i</w:t>
      </w:r>
      <w:r>
        <w:rPr>
          <w:rFonts w:cstheme="minorHAnsi"/>
          <w:b/>
          <w:sz w:val="24"/>
          <w:szCs w:val="24"/>
        </w:rPr>
        <w:t xml:space="preserve"> </w:t>
      </w:r>
      <w:r w:rsidRPr="007326E1">
        <w:rPr>
          <w:rFonts w:cstheme="minorHAnsi"/>
          <w:sz w:val="24"/>
          <w:szCs w:val="24"/>
        </w:rPr>
        <w:t>pojmenovaného</w:t>
      </w:r>
      <w:r>
        <w:rPr>
          <w:rFonts w:cstheme="minorHAnsi"/>
          <w:sz w:val="24"/>
          <w:szCs w:val="24"/>
        </w:rPr>
        <w:t xml:space="preserve">. </w:t>
      </w:r>
      <w:proofErr w:type="spellStart"/>
      <w:r w:rsidRPr="007326E1">
        <w:rPr>
          <w:rFonts w:cstheme="minorHAnsi"/>
          <w:i/>
          <w:sz w:val="24"/>
          <w:szCs w:val="24"/>
        </w:rPr>
        <w:t>Sheldon</w:t>
      </w:r>
      <w:proofErr w:type="spellEnd"/>
      <w:r>
        <w:rPr>
          <w:rFonts w:cstheme="minorHAnsi"/>
          <w:sz w:val="24"/>
          <w:szCs w:val="24"/>
        </w:rPr>
        <w:t xml:space="preserve"> (vypadá a chová se jako </w:t>
      </w:r>
      <w:proofErr w:type="spellStart"/>
      <w:r>
        <w:rPr>
          <w:rFonts w:cstheme="minorHAnsi"/>
          <w:sz w:val="24"/>
          <w:szCs w:val="24"/>
        </w:rPr>
        <w:t>Sheldon</w:t>
      </w:r>
      <w:proofErr w:type="spellEnd"/>
      <w:r>
        <w:rPr>
          <w:rFonts w:cstheme="minorHAnsi"/>
          <w:sz w:val="24"/>
          <w:szCs w:val="24"/>
        </w:rPr>
        <w:t xml:space="preserve">, postava ze seriálu Teorie velkého třesku), </w:t>
      </w:r>
      <w:r w:rsidRPr="003E3284">
        <w:rPr>
          <w:rFonts w:cstheme="minorHAnsi"/>
          <w:i/>
          <w:sz w:val="24"/>
          <w:szCs w:val="24"/>
        </w:rPr>
        <w:t>Minimax</w:t>
      </w:r>
      <w:r>
        <w:rPr>
          <w:rFonts w:cstheme="minorHAnsi"/>
          <w:sz w:val="24"/>
          <w:szCs w:val="24"/>
        </w:rPr>
        <w:t xml:space="preserve"> (muž je malého vzrůstu a zároveň je velmi vznětlivý).</w:t>
      </w:r>
      <w:r w:rsidRPr="00CC2654">
        <w:rPr>
          <w:sz w:val="24"/>
          <w:szCs w:val="24"/>
        </w:rPr>
        <w:t xml:space="preserve"> </w:t>
      </w:r>
    </w:p>
    <w:p w:rsidR="00D4529A" w:rsidRDefault="00D4529A" w:rsidP="00D4529A">
      <w:pPr>
        <w:spacing w:after="0" w:line="360" w:lineRule="auto"/>
        <w:jc w:val="both"/>
        <w:rPr>
          <w:rFonts w:cstheme="minorHAnsi"/>
          <w:sz w:val="24"/>
          <w:szCs w:val="24"/>
        </w:rPr>
      </w:pPr>
      <w:r w:rsidRPr="00E6287D">
        <w:rPr>
          <w:rFonts w:cstheme="minorHAnsi"/>
          <w:sz w:val="24"/>
          <w:szCs w:val="24"/>
        </w:rPr>
        <w:t xml:space="preserve">c) </w:t>
      </w:r>
      <w:r>
        <w:rPr>
          <w:rFonts w:cstheme="minorHAnsi"/>
          <w:sz w:val="24"/>
          <w:szCs w:val="24"/>
        </w:rPr>
        <w:t xml:space="preserve">Třetí, stále ještě poměrně početnou skupinu tvoří </w:t>
      </w:r>
      <w:r w:rsidRPr="00E6287D">
        <w:rPr>
          <w:b/>
          <w:sz w:val="24"/>
          <w:szCs w:val="24"/>
        </w:rPr>
        <w:t xml:space="preserve">symbolické přezdívky motivované </w:t>
      </w:r>
      <w:r>
        <w:rPr>
          <w:b/>
          <w:sz w:val="24"/>
          <w:szCs w:val="24"/>
        </w:rPr>
        <w:t xml:space="preserve">konkrétními </w:t>
      </w:r>
      <w:r w:rsidRPr="00E6287D">
        <w:rPr>
          <w:b/>
          <w:sz w:val="24"/>
          <w:szCs w:val="24"/>
        </w:rPr>
        <w:t>událostmi</w:t>
      </w:r>
      <w:r>
        <w:rPr>
          <w:rFonts w:cstheme="minorHAnsi"/>
          <w:sz w:val="24"/>
          <w:szCs w:val="24"/>
        </w:rPr>
        <w:t xml:space="preserve"> (17 %). Některé z nich jsou založeny na neúmyslném zkomolení jména, na jeho chybné výslovnosti apod. – </w:t>
      </w:r>
      <w:proofErr w:type="spellStart"/>
      <w:r w:rsidRPr="00E6287D">
        <w:rPr>
          <w:rFonts w:cstheme="minorHAnsi"/>
          <w:i/>
          <w:sz w:val="24"/>
          <w:szCs w:val="24"/>
        </w:rPr>
        <w:t>Luáš</w:t>
      </w:r>
      <w:proofErr w:type="spellEnd"/>
      <w:r>
        <w:rPr>
          <w:rFonts w:cstheme="minorHAnsi"/>
          <w:sz w:val="24"/>
          <w:szCs w:val="24"/>
        </w:rPr>
        <w:t xml:space="preserve"> (Lukáš se omylem podepsal bez </w:t>
      </w:r>
      <w:r w:rsidRPr="00E6287D">
        <w:rPr>
          <w:rFonts w:cstheme="minorHAnsi"/>
          <w:i/>
          <w:sz w:val="24"/>
          <w:szCs w:val="24"/>
        </w:rPr>
        <w:t>k</w:t>
      </w:r>
      <w:r>
        <w:rPr>
          <w:rFonts w:cstheme="minorHAnsi"/>
          <w:sz w:val="24"/>
          <w:szCs w:val="24"/>
        </w:rPr>
        <w:t xml:space="preserve">), </w:t>
      </w:r>
      <w:proofErr w:type="spellStart"/>
      <w:r w:rsidRPr="00A7013A">
        <w:rPr>
          <w:rFonts w:cstheme="minorHAnsi"/>
          <w:i/>
          <w:sz w:val="24"/>
          <w:szCs w:val="24"/>
        </w:rPr>
        <w:t>Chandík</w:t>
      </w:r>
      <w:proofErr w:type="spellEnd"/>
      <w:r>
        <w:rPr>
          <w:rFonts w:cstheme="minorHAnsi"/>
          <w:sz w:val="24"/>
          <w:szCs w:val="24"/>
        </w:rPr>
        <w:t xml:space="preserve"> (jako malý neuměl vyslovit své jméno Honzík). Nejčastější motivací jsou však různé příhody.  Přezdívku </w:t>
      </w:r>
      <w:r w:rsidRPr="00A7013A">
        <w:rPr>
          <w:rFonts w:cstheme="minorHAnsi"/>
          <w:i/>
          <w:sz w:val="24"/>
          <w:szCs w:val="24"/>
        </w:rPr>
        <w:t>Doktorka Quinnová</w:t>
      </w:r>
      <w:r>
        <w:rPr>
          <w:rFonts w:cstheme="minorHAnsi"/>
          <w:sz w:val="24"/>
          <w:szCs w:val="24"/>
        </w:rPr>
        <w:t xml:space="preserve"> získala dívka na horské túře, během níž její přátelé onemocněli, zatímco ona zůstala </w:t>
      </w:r>
      <w:r>
        <w:rPr>
          <w:rFonts w:cstheme="minorHAnsi"/>
          <w:sz w:val="24"/>
          <w:szCs w:val="24"/>
        </w:rPr>
        <w:softHyphen/>
        <w:t xml:space="preserve"> zdravá a starala se o ně; přezdívku </w:t>
      </w:r>
      <w:proofErr w:type="spellStart"/>
      <w:r w:rsidRPr="00A7013A">
        <w:rPr>
          <w:rFonts w:cstheme="minorHAnsi"/>
          <w:i/>
          <w:sz w:val="24"/>
          <w:szCs w:val="24"/>
        </w:rPr>
        <w:t>Čvachta</w:t>
      </w:r>
      <w:proofErr w:type="spellEnd"/>
      <w:r>
        <w:rPr>
          <w:rFonts w:cstheme="minorHAnsi"/>
          <w:sz w:val="24"/>
          <w:szCs w:val="24"/>
        </w:rPr>
        <w:t xml:space="preserve"> dostala nositelka jako malé dítě na skautském výletě, kdy skákala do každé kaluže a „čvachtala“ se v ní; </w:t>
      </w:r>
      <w:r w:rsidRPr="00212B38">
        <w:rPr>
          <w:rFonts w:cstheme="minorHAnsi"/>
          <w:i/>
          <w:sz w:val="24"/>
          <w:szCs w:val="24"/>
        </w:rPr>
        <w:t>Anin</w:t>
      </w:r>
      <w:r>
        <w:rPr>
          <w:rFonts w:cstheme="minorHAnsi"/>
          <w:sz w:val="24"/>
          <w:szCs w:val="24"/>
        </w:rPr>
        <w:t xml:space="preserve"> je přezdívka muže, který na otázku „dáš si </w:t>
      </w:r>
      <w:proofErr w:type="spellStart"/>
      <w:r>
        <w:rPr>
          <w:rFonts w:cstheme="minorHAnsi"/>
          <w:sz w:val="24"/>
          <w:szCs w:val="24"/>
        </w:rPr>
        <w:t>kafe</w:t>
      </w:r>
      <w:proofErr w:type="spellEnd"/>
      <w:r>
        <w:rPr>
          <w:rFonts w:cstheme="minorHAnsi"/>
          <w:sz w:val="24"/>
          <w:szCs w:val="24"/>
        </w:rPr>
        <w:t xml:space="preserve">?“, odpovídal: „ani ne“. </w:t>
      </w:r>
    </w:p>
    <w:p w:rsidR="00D4529A" w:rsidRDefault="00D4529A" w:rsidP="00D4529A">
      <w:pPr>
        <w:spacing w:after="0" w:line="360" w:lineRule="auto"/>
        <w:jc w:val="both"/>
        <w:rPr>
          <w:sz w:val="24"/>
          <w:szCs w:val="24"/>
        </w:rPr>
      </w:pPr>
      <w:r>
        <w:rPr>
          <w:rFonts w:cstheme="minorHAnsi"/>
          <w:sz w:val="24"/>
          <w:szCs w:val="24"/>
        </w:rPr>
        <w:t xml:space="preserve">d) </w:t>
      </w:r>
      <w:r w:rsidRPr="00EA6E49">
        <w:rPr>
          <w:rFonts w:cstheme="minorHAnsi"/>
          <w:b/>
          <w:sz w:val="24"/>
          <w:szCs w:val="24"/>
        </w:rPr>
        <w:t>P</w:t>
      </w:r>
      <w:r w:rsidRPr="00212B38">
        <w:rPr>
          <w:rFonts w:cstheme="minorHAnsi"/>
          <w:b/>
          <w:sz w:val="24"/>
          <w:szCs w:val="24"/>
        </w:rPr>
        <w:t xml:space="preserve">řezdívky </w:t>
      </w:r>
      <w:r w:rsidRPr="00212B38">
        <w:rPr>
          <w:b/>
          <w:sz w:val="24"/>
          <w:szCs w:val="24"/>
        </w:rPr>
        <w:t>motivované obdivem či vztahem nositele k jeho oblíbené (reálné nebo fiktivní) postavě</w:t>
      </w:r>
      <w:r>
        <w:rPr>
          <w:b/>
          <w:sz w:val="24"/>
          <w:szCs w:val="24"/>
        </w:rPr>
        <w:t xml:space="preserve"> </w:t>
      </w:r>
      <w:r w:rsidRPr="00AC108F">
        <w:rPr>
          <w:sz w:val="24"/>
          <w:szCs w:val="24"/>
        </w:rPr>
        <w:t>nejsou sice</w:t>
      </w:r>
      <w:r>
        <w:rPr>
          <w:b/>
          <w:sz w:val="24"/>
          <w:szCs w:val="24"/>
        </w:rPr>
        <w:t xml:space="preserve"> </w:t>
      </w:r>
      <w:r>
        <w:rPr>
          <w:sz w:val="24"/>
          <w:szCs w:val="24"/>
        </w:rPr>
        <w:t xml:space="preserve">nijak bohatě zastoupeny, ale i ony mají své pevné místo mezi důležitými motivačními podněty přezdívek (6 %): </w:t>
      </w:r>
      <w:r w:rsidRPr="00EA6E49">
        <w:rPr>
          <w:i/>
          <w:sz w:val="24"/>
          <w:szCs w:val="24"/>
        </w:rPr>
        <w:t xml:space="preserve">Amélie </w:t>
      </w:r>
      <w:r>
        <w:rPr>
          <w:sz w:val="24"/>
          <w:szCs w:val="24"/>
        </w:rPr>
        <w:t>(podle oblíbené postavy z filmu Amélie z </w:t>
      </w:r>
      <w:proofErr w:type="spellStart"/>
      <w:r>
        <w:rPr>
          <w:sz w:val="24"/>
          <w:szCs w:val="24"/>
        </w:rPr>
        <w:t>Montmartru</w:t>
      </w:r>
      <w:proofErr w:type="spellEnd"/>
      <w:r>
        <w:rPr>
          <w:sz w:val="24"/>
          <w:szCs w:val="24"/>
        </w:rPr>
        <w:t xml:space="preserve">); </w:t>
      </w:r>
      <w:r w:rsidRPr="00EA6E49">
        <w:rPr>
          <w:i/>
          <w:sz w:val="24"/>
          <w:szCs w:val="24"/>
        </w:rPr>
        <w:t>PD</w:t>
      </w:r>
      <w:r>
        <w:rPr>
          <w:sz w:val="24"/>
          <w:szCs w:val="24"/>
        </w:rPr>
        <w:t xml:space="preserve"> (podle oblíbené spisovatelky P. D. Jamesové), </w:t>
      </w:r>
      <w:r w:rsidRPr="004B7F2A">
        <w:rPr>
          <w:i/>
          <w:sz w:val="24"/>
          <w:szCs w:val="24"/>
        </w:rPr>
        <w:t>Edison</w:t>
      </w:r>
      <w:r>
        <w:rPr>
          <w:sz w:val="24"/>
          <w:szCs w:val="24"/>
        </w:rPr>
        <w:t xml:space="preserve">. Tento motiv často využívají fanoušci fantasy, např. </w:t>
      </w:r>
      <w:proofErr w:type="spellStart"/>
      <w:r w:rsidRPr="004B7F2A">
        <w:rPr>
          <w:i/>
          <w:sz w:val="24"/>
          <w:szCs w:val="24"/>
        </w:rPr>
        <w:t>Pokyna</w:t>
      </w:r>
      <w:proofErr w:type="spellEnd"/>
      <w:r>
        <w:rPr>
          <w:sz w:val="24"/>
          <w:szCs w:val="24"/>
        </w:rPr>
        <w:t xml:space="preserve"> (podle oblíbeného seriálu o pokémonech). </w:t>
      </w:r>
    </w:p>
    <w:p w:rsidR="00D4529A" w:rsidRDefault="00D4529A" w:rsidP="00D4529A">
      <w:pPr>
        <w:spacing w:after="0" w:line="360" w:lineRule="auto"/>
        <w:jc w:val="both"/>
        <w:rPr>
          <w:sz w:val="24"/>
          <w:szCs w:val="24"/>
        </w:rPr>
      </w:pPr>
      <w:r>
        <w:rPr>
          <w:sz w:val="24"/>
          <w:szCs w:val="24"/>
        </w:rPr>
        <w:t xml:space="preserve">e) Na výše uvedenou skupinu navazují </w:t>
      </w:r>
      <w:r w:rsidRPr="004B7F2A">
        <w:rPr>
          <w:b/>
          <w:sz w:val="24"/>
          <w:szCs w:val="24"/>
        </w:rPr>
        <w:t xml:space="preserve">přezdívky motivované </w:t>
      </w:r>
      <w:r w:rsidRPr="006E194A">
        <w:rPr>
          <w:b/>
          <w:sz w:val="24"/>
          <w:szCs w:val="24"/>
        </w:rPr>
        <w:t>oblíbenými předměty, módními značkami, hudebními skupinami, uměleckými díly</w:t>
      </w:r>
      <w:r>
        <w:rPr>
          <w:b/>
          <w:sz w:val="24"/>
          <w:szCs w:val="24"/>
        </w:rPr>
        <w:t xml:space="preserve">, počítačovými hrami </w:t>
      </w:r>
      <w:r w:rsidRPr="004B7F2A">
        <w:rPr>
          <w:sz w:val="24"/>
          <w:szCs w:val="24"/>
        </w:rPr>
        <w:t>apod</w:t>
      </w:r>
      <w:r w:rsidRPr="004B7F2A">
        <w:rPr>
          <w:b/>
          <w:sz w:val="24"/>
          <w:szCs w:val="24"/>
        </w:rPr>
        <w:t>.</w:t>
      </w:r>
      <w:r>
        <w:rPr>
          <w:b/>
          <w:sz w:val="24"/>
          <w:szCs w:val="24"/>
        </w:rPr>
        <w:t xml:space="preserve"> </w:t>
      </w:r>
      <w:r w:rsidRPr="006E194A">
        <w:rPr>
          <w:sz w:val="24"/>
          <w:szCs w:val="24"/>
        </w:rPr>
        <w:t>(</w:t>
      </w:r>
      <w:r>
        <w:rPr>
          <w:sz w:val="24"/>
          <w:szCs w:val="24"/>
        </w:rPr>
        <w:t>4</w:t>
      </w:r>
      <w:r w:rsidRPr="006E194A">
        <w:rPr>
          <w:sz w:val="24"/>
          <w:szCs w:val="24"/>
        </w:rPr>
        <w:t xml:space="preserve"> %):</w:t>
      </w:r>
      <w:r>
        <w:rPr>
          <w:b/>
          <w:sz w:val="24"/>
          <w:szCs w:val="24"/>
        </w:rPr>
        <w:t xml:space="preserve"> </w:t>
      </w:r>
      <w:proofErr w:type="spellStart"/>
      <w:r>
        <w:rPr>
          <w:i/>
          <w:sz w:val="24"/>
          <w:szCs w:val="24"/>
        </w:rPr>
        <w:t>Rocher</w:t>
      </w:r>
      <w:proofErr w:type="spellEnd"/>
      <w:r>
        <w:rPr>
          <w:sz w:val="24"/>
          <w:szCs w:val="24"/>
        </w:rPr>
        <w:t xml:space="preserve"> (podle oblíbené kosmetiky Yves </w:t>
      </w:r>
      <w:proofErr w:type="spellStart"/>
      <w:r>
        <w:rPr>
          <w:sz w:val="24"/>
          <w:szCs w:val="24"/>
        </w:rPr>
        <w:t>Rocher</w:t>
      </w:r>
      <w:proofErr w:type="spellEnd"/>
      <w:r>
        <w:rPr>
          <w:sz w:val="24"/>
          <w:szCs w:val="24"/>
        </w:rPr>
        <w:t xml:space="preserve">). </w:t>
      </w:r>
    </w:p>
    <w:p w:rsidR="00D4529A" w:rsidRDefault="00D4529A" w:rsidP="00D4529A">
      <w:pPr>
        <w:spacing w:after="0" w:line="360" w:lineRule="auto"/>
        <w:jc w:val="both"/>
        <w:rPr>
          <w:rFonts w:cstheme="minorHAnsi"/>
          <w:sz w:val="24"/>
          <w:szCs w:val="24"/>
        </w:rPr>
      </w:pPr>
      <w:r>
        <w:rPr>
          <w:rFonts w:cstheme="minorHAnsi"/>
          <w:sz w:val="24"/>
          <w:szCs w:val="24"/>
        </w:rPr>
        <w:lastRenderedPageBreak/>
        <w:t xml:space="preserve">f) </w:t>
      </w:r>
      <w:r w:rsidRPr="00EF5494">
        <w:rPr>
          <w:rFonts w:cstheme="minorHAnsi"/>
          <w:b/>
          <w:sz w:val="24"/>
          <w:szCs w:val="24"/>
        </w:rPr>
        <w:t>Přezdívky záměrně nemotivované</w:t>
      </w:r>
      <w:r>
        <w:rPr>
          <w:rFonts w:cstheme="minorHAnsi"/>
          <w:sz w:val="24"/>
          <w:szCs w:val="24"/>
        </w:rPr>
        <w:t xml:space="preserve"> mají v současné době velký tvůrčí potenciál (5 %) a uplatňují se především na sociálních sítích. Velmi často si je tvoří nositelé sami. Jejich motivací je snaha o anonymitu a exkluzivnost, mezi jejich typické rysy patří využívání exotických jazyků, tvůrčí fantazie, umělé tvoření, přesněji řečeno nahodilé spojování písmen, hlásek, slabik, redukovaných základů z různých jazyků, umělých formantů, popř. hra s písmeny nebo slovy. To vše s cílem vytvořit nápadné pojmenování, které se vyznačuje neobvyklou strukturou: </w:t>
      </w:r>
      <w:r w:rsidRPr="004A38EE">
        <w:rPr>
          <w:rFonts w:cstheme="minorHAnsi"/>
          <w:i/>
          <w:caps/>
          <w:sz w:val="24"/>
          <w:szCs w:val="24"/>
        </w:rPr>
        <w:t>Ximara</w:t>
      </w:r>
      <w:r>
        <w:rPr>
          <w:rFonts w:cstheme="minorHAnsi"/>
          <w:sz w:val="24"/>
          <w:szCs w:val="24"/>
        </w:rPr>
        <w:t xml:space="preserve"> (nositelka přezdívky si přála, aby přezdívka obsahovala písmena XMRA a její přítelkyně jí na tomto základě přezdívku vytvořila), </w:t>
      </w:r>
      <w:proofErr w:type="spellStart"/>
      <w:r w:rsidRPr="00AD7C85">
        <w:rPr>
          <w:rFonts w:cstheme="minorHAnsi"/>
          <w:i/>
          <w:sz w:val="24"/>
          <w:szCs w:val="24"/>
        </w:rPr>
        <w:t>Mohlíč</w:t>
      </w:r>
      <w:proofErr w:type="spellEnd"/>
      <w:r>
        <w:rPr>
          <w:rFonts w:cstheme="minorHAnsi"/>
          <w:sz w:val="24"/>
          <w:szCs w:val="24"/>
        </w:rPr>
        <w:t xml:space="preserve"> (nositelka si přezdívku vytvořila sama, líbí se jí její zvuková podoba).</w:t>
      </w:r>
    </w:p>
    <w:p w:rsidR="00D4529A" w:rsidRPr="00985EFF" w:rsidRDefault="00D4529A" w:rsidP="00D4529A">
      <w:pPr>
        <w:spacing w:after="0" w:line="360" w:lineRule="auto"/>
        <w:jc w:val="both"/>
        <w:rPr>
          <w:i/>
          <w:sz w:val="24"/>
          <w:szCs w:val="24"/>
        </w:rPr>
      </w:pPr>
      <w:r>
        <w:rPr>
          <w:rFonts w:cstheme="minorHAnsi"/>
          <w:sz w:val="24"/>
          <w:szCs w:val="24"/>
        </w:rPr>
        <w:t xml:space="preserve">g) Zbývající procenta z celkového počtu jmen zahrnují </w:t>
      </w:r>
      <w:r w:rsidRPr="00B607C0">
        <w:rPr>
          <w:rFonts w:cstheme="minorHAnsi"/>
          <w:b/>
          <w:sz w:val="24"/>
          <w:szCs w:val="24"/>
        </w:rPr>
        <w:t>ostatní přezdívky</w:t>
      </w:r>
      <w:r>
        <w:rPr>
          <w:rFonts w:cstheme="minorHAnsi"/>
          <w:sz w:val="24"/>
          <w:szCs w:val="24"/>
        </w:rPr>
        <w:t>, a to ojedinělé motivované i ty s nejasnou motivací. Z motivovaných přezdívek byly doloženy dvě vyjadřující původ svého nositele (</w:t>
      </w:r>
      <w:r w:rsidRPr="00B607C0">
        <w:rPr>
          <w:rFonts w:cstheme="minorHAnsi"/>
          <w:i/>
          <w:sz w:val="24"/>
          <w:szCs w:val="24"/>
        </w:rPr>
        <w:t>Adamovský občan</w:t>
      </w:r>
      <w:r>
        <w:rPr>
          <w:rFonts w:cstheme="minorHAnsi"/>
          <w:sz w:val="24"/>
          <w:szCs w:val="24"/>
        </w:rPr>
        <w:t xml:space="preserve">, </w:t>
      </w:r>
      <w:r w:rsidRPr="00B607C0">
        <w:rPr>
          <w:rFonts w:cstheme="minorHAnsi"/>
          <w:i/>
          <w:sz w:val="24"/>
          <w:szCs w:val="24"/>
        </w:rPr>
        <w:t>Moravka</w:t>
      </w:r>
      <w:r>
        <w:rPr>
          <w:rFonts w:cstheme="minorHAnsi"/>
          <w:sz w:val="24"/>
          <w:szCs w:val="24"/>
        </w:rPr>
        <w:t xml:space="preserve">, dívka pochází z Moravy, zatímco ostatní studenti ve skupině jsou z Čech) a dvě přezdívky zděděné – otec </w:t>
      </w:r>
      <w:r w:rsidRPr="00985EFF">
        <w:rPr>
          <w:rFonts w:cstheme="minorHAnsi"/>
          <w:i/>
          <w:sz w:val="24"/>
          <w:szCs w:val="24"/>
        </w:rPr>
        <w:t>Čáp</w:t>
      </w:r>
      <w:r>
        <w:rPr>
          <w:rFonts w:cstheme="minorHAnsi"/>
          <w:sz w:val="24"/>
          <w:szCs w:val="24"/>
        </w:rPr>
        <w:t xml:space="preserve">, děti </w:t>
      </w:r>
      <w:r w:rsidRPr="00985EFF">
        <w:rPr>
          <w:rFonts w:cstheme="minorHAnsi"/>
          <w:i/>
          <w:sz w:val="24"/>
          <w:szCs w:val="24"/>
        </w:rPr>
        <w:t>Čáp</w:t>
      </w:r>
      <w:r>
        <w:rPr>
          <w:rFonts w:cstheme="minorHAnsi"/>
          <w:sz w:val="24"/>
          <w:szCs w:val="24"/>
        </w:rPr>
        <w:t xml:space="preserve"> a </w:t>
      </w:r>
      <w:r w:rsidRPr="00985EFF">
        <w:rPr>
          <w:rFonts w:cstheme="minorHAnsi"/>
          <w:i/>
          <w:sz w:val="24"/>
          <w:szCs w:val="24"/>
        </w:rPr>
        <w:t>Čápová</w:t>
      </w:r>
      <w:r>
        <w:rPr>
          <w:rFonts w:cstheme="minorHAnsi"/>
          <w:sz w:val="24"/>
          <w:szCs w:val="24"/>
        </w:rPr>
        <w:t xml:space="preserve">.  </w:t>
      </w:r>
    </w:p>
    <w:p w:rsidR="00D4529A" w:rsidRPr="00FA63EF" w:rsidRDefault="00D4529A" w:rsidP="00D4529A">
      <w:pPr>
        <w:spacing w:after="0" w:line="360" w:lineRule="auto"/>
        <w:jc w:val="both"/>
        <w:rPr>
          <w:rFonts w:cstheme="minorHAnsi"/>
          <w:b/>
          <w:sz w:val="24"/>
          <w:szCs w:val="24"/>
        </w:rPr>
      </w:pPr>
      <w:bookmarkStart w:id="0" w:name="_GoBack"/>
      <w:bookmarkEnd w:id="0"/>
      <w:r>
        <w:rPr>
          <w:rFonts w:cstheme="minorHAnsi"/>
          <w:b/>
          <w:sz w:val="24"/>
          <w:szCs w:val="24"/>
        </w:rPr>
        <w:t xml:space="preserve">Závěr </w:t>
      </w:r>
    </w:p>
    <w:p w:rsidR="00D4529A" w:rsidRDefault="00D4529A" w:rsidP="00D4529A">
      <w:pPr>
        <w:pStyle w:val="Normlnweb"/>
        <w:spacing w:before="0" w:beforeAutospacing="0" w:after="0" w:afterAutospacing="0" w:line="360" w:lineRule="auto"/>
        <w:jc w:val="both"/>
        <w:rPr>
          <w:rFonts w:cstheme="minorHAnsi"/>
          <w:b/>
        </w:rPr>
      </w:pPr>
      <w:r w:rsidRPr="00985EFF">
        <w:rPr>
          <w:rFonts w:asciiTheme="minorHAnsi" w:hAnsiTheme="minorHAnsi" w:cstheme="minorHAnsi"/>
        </w:rPr>
        <w:t>Z</w:t>
      </w:r>
      <w:r>
        <w:rPr>
          <w:rFonts w:asciiTheme="minorHAnsi" w:hAnsiTheme="minorHAnsi" w:cstheme="minorHAnsi"/>
        </w:rPr>
        <w:t> </w:t>
      </w:r>
      <w:r w:rsidRPr="00985EFF">
        <w:rPr>
          <w:rFonts w:asciiTheme="minorHAnsi" w:hAnsiTheme="minorHAnsi" w:cstheme="minorHAnsi"/>
        </w:rPr>
        <w:t>a</w:t>
      </w:r>
      <w:r>
        <w:rPr>
          <w:rFonts w:asciiTheme="minorHAnsi" w:hAnsiTheme="minorHAnsi" w:cstheme="minorHAnsi"/>
        </w:rPr>
        <w:t>nalýzy přezdívek vyplynulo, že příslušníci mladé generace většinou přezdívky užívají a často si je sami volí (pouze tři respondenti uvedli, že přezdívky pro svou osobu zásadně odmítají). Při jejich tvoření vychází především z rodného/křestního jména a příjmení nositele, z jeho fyzických a duševních vlastností a z různých událostí. Ostatní pojmenovací motivy jsou spíše okrajové, což je dáno jejich charakterem, ale i ony mají své pevné místo v přezdívkách každé sociální skupiny. Nápadným rysem dnešní doby je významný nárůst nemotivovaných, exkluzivně vypadajících přezdívek, které jsou využívány především na sociálních sítích. Ojedinělé přezdívky motivované původem nositele nebo zděděné přezdívky mají také svou výpovědní hodnotu. Svědčí o tom, že tyto staré motivační podněty jsou stále živé. Co se týče způsobů tvoření přezdívek, náš výzkum potvrdil dlouho pozorovaný ústup derivace (</w:t>
      </w:r>
      <w:proofErr w:type="spellStart"/>
      <w:r w:rsidRPr="0090462C">
        <w:rPr>
          <w:rFonts w:asciiTheme="minorHAnsi" w:hAnsiTheme="minorHAnsi" w:cstheme="minorHAnsi"/>
          <w:i/>
        </w:rPr>
        <w:t>Čvachta</w:t>
      </w:r>
      <w:proofErr w:type="spellEnd"/>
      <w:r>
        <w:rPr>
          <w:rFonts w:asciiTheme="minorHAnsi" w:hAnsiTheme="minorHAnsi" w:cstheme="minorHAnsi"/>
        </w:rPr>
        <w:t>) a kompozice (</w:t>
      </w:r>
      <w:proofErr w:type="spellStart"/>
      <w:r w:rsidRPr="001B05EB">
        <w:rPr>
          <w:rFonts w:asciiTheme="minorHAnsi" w:hAnsiTheme="minorHAnsi" w:cstheme="minorHAnsi"/>
          <w:i/>
        </w:rPr>
        <w:t>Tichošlapka</w:t>
      </w:r>
      <w:proofErr w:type="spellEnd"/>
      <w:r>
        <w:rPr>
          <w:rFonts w:asciiTheme="minorHAnsi" w:hAnsiTheme="minorHAnsi" w:cstheme="minorHAnsi"/>
        </w:rPr>
        <w:t>) a upřednostnění přezdívek metaforických a metonymických, dále přezdívek, které vznikají zkracováním (</w:t>
      </w:r>
      <w:proofErr w:type="spellStart"/>
      <w:r w:rsidRPr="001B05EB">
        <w:rPr>
          <w:rFonts w:asciiTheme="minorHAnsi" w:hAnsiTheme="minorHAnsi" w:cstheme="minorHAnsi"/>
          <w:i/>
        </w:rPr>
        <w:t>Fofo</w:t>
      </w:r>
      <w:proofErr w:type="spellEnd"/>
      <w:r>
        <w:rPr>
          <w:rFonts w:asciiTheme="minorHAnsi" w:hAnsiTheme="minorHAnsi" w:cstheme="minorHAnsi"/>
        </w:rPr>
        <w:t xml:space="preserve">) nebo </w:t>
      </w:r>
      <w:r w:rsidRPr="00204934">
        <w:rPr>
          <w:rFonts w:asciiTheme="minorHAnsi" w:hAnsiTheme="minorHAnsi" w:cstheme="minorHAnsi"/>
        </w:rPr>
        <w:t>obměňování</w:t>
      </w:r>
      <w:r>
        <w:rPr>
          <w:rFonts w:asciiTheme="minorHAnsi" w:hAnsiTheme="minorHAnsi" w:cstheme="minorHAnsi"/>
        </w:rPr>
        <w:t>m</w:t>
      </w:r>
      <w:r w:rsidRPr="00204934">
        <w:rPr>
          <w:rFonts w:asciiTheme="minorHAnsi" w:hAnsiTheme="minorHAnsi" w:cstheme="minorHAnsi"/>
        </w:rPr>
        <w:t xml:space="preserve"> rodných jmen a příjmení na základě různých asociací</w:t>
      </w:r>
      <w:r>
        <w:rPr>
          <w:rFonts w:asciiTheme="minorHAnsi" w:hAnsiTheme="minorHAnsi" w:cstheme="minorHAnsi"/>
        </w:rPr>
        <w:t xml:space="preserve"> (</w:t>
      </w:r>
      <w:proofErr w:type="gramStart"/>
      <w:r w:rsidRPr="001B05EB">
        <w:rPr>
          <w:rFonts w:asciiTheme="minorHAnsi" w:hAnsiTheme="minorHAnsi" w:cstheme="minorHAnsi"/>
          <w:i/>
        </w:rPr>
        <w:t>Kopecký</w:t>
      </w:r>
      <w:r>
        <w:rPr>
          <w:rFonts w:asciiTheme="minorHAnsi" w:hAnsiTheme="minorHAnsi" w:cstheme="minorHAnsi"/>
        </w:rPr>
        <w:t xml:space="preserve"> &gt;</w:t>
      </w:r>
      <w:proofErr w:type="gramEnd"/>
      <w:r>
        <w:rPr>
          <w:rFonts w:asciiTheme="minorHAnsi" w:hAnsiTheme="minorHAnsi" w:cstheme="minorHAnsi"/>
        </w:rPr>
        <w:t xml:space="preserve"> </w:t>
      </w:r>
      <w:r w:rsidRPr="001B05EB">
        <w:rPr>
          <w:rFonts w:asciiTheme="minorHAnsi" w:hAnsiTheme="minorHAnsi" w:cstheme="minorHAnsi"/>
          <w:i/>
        </w:rPr>
        <w:t>Kopec</w:t>
      </w:r>
      <w:r>
        <w:rPr>
          <w:rFonts w:asciiTheme="minorHAnsi" w:hAnsiTheme="minorHAnsi" w:cstheme="minorHAnsi"/>
        </w:rPr>
        <w:t>), jazykovou hrou nebo umělým tvořením (XIMARA)</w:t>
      </w:r>
      <w:r w:rsidRPr="00204934">
        <w:rPr>
          <w:rFonts w:asciiTheme="minorHAnsi" w:hAnsiTheme="minorHAnsi" w:cstheme="minorHAnsi"/>
          <w:b/>
          <w:bCs/>
        </w:rPr>
        <w:t>.</w:t>
      </w:r>
      <w:r w:rsidRPr="00204934">
        <w:rPr>
          <w:rFonts w:asciiTheme="minorHAnsi" w:hAnsiTheme="minorHAnsi" w:cstheme="minorHAnsi"/>
        </w:rPr>
        <w:t xml:space="preserve"> </w:t>
      </w:r>
      <w:r>
        <w:rPr>
          <w:rFonts w:asciiTheme="minorHAnsi" w:hAnsiTheme="minorHAnsi" w:cstheme="minorHAnsi"/>
        </w:rPr>
        <w:t xml:space="preserve"> Dnešní přezdívky tak navazují na předchozí vývoj, </w:t>
      </w:r>
      <w:proofErr w:type="gramStart"/>
      <w:r>
        <w:rPr>
          <w:rFonts w:asciiTheme="minorHAnsi" w:hAnsiTheme="minorHAnsi" w:cstheme="minorHAnsi"/>
        </w:rPr>
        <w:t>ale  zároveň</w:t>
      </w:r>
      <w:proofErr w:type="gramEnd"/>
      <w:r>
        <w:rPr>
          <w:rFonts w:asciiTheme="minorHAnsi" w:hAnsiTheme="minorHAnsi" w:cstheme="minorHAnsi"/>
        </w:rPr>
        <w:t xml:space="preserve"> pružně reagují na potřeby dnešní společnosti. </w:t>
      </w:r>
    </w:p>
    <w:p w:rsidR="00D4529A" w:rsidRDefault="00D4529A" w:rsidP="00D4529A">
      <w:pPr>
        <w:spacing w:after="0" w:line="360" w:lineRule="auto"/>
        <w:jc w:val="both"/>
        <w:rPr>
          <w:rFonts w:cstheme="minorHAnsi"/>
          <w:b/>
          <w:sz w:val="24"/>
          <w:szCs w:val="24"/>
        </w:rPr>
      </w:pPr>
    </w:p>
    <w:p w:rsidR="00D4529A" w:rsidRDefault="00D4529A" w:rsidP="00D4529A">
      <w:pPr>
        <w:spacing w:after="0" w:line="360" w:lineRule="auto"/>
        <w:jc w:val="both"/>
        <w:rPr>
          <w:rFonts w:cstheme="minorHAnsi"/>
          <w:b/>
          <w:sz w:val="24"/>
          <w:szCs w:val="24"/>
        </w:rPr>
      </w:pPr>
    </w:p>
    <w:p w:rsidR="00D4529A" w:rsidRDefault="00D4529A" w:rsidP="00D4529A">
      <w:pPr>
        <w:spacing w:after="0" w:line="240" w:lineRule="auto"/>
        <w:ind w:left="360"/>
        <w:jc w:val="both"/>
        <w:rPr>
          <w:sz w:val="24"/>
          <w:szCs w:val="24"/>
        </w:rPr>
      </w:pPr>
    </w:p>
    <w:p w:rsidR="00D4529A" w:rsidRDefault="00D4529A" w:rsidP="00D4529A">
      <w:pPr>
        <w:spacing w:after="0" w:line="240" w:lineRule="auto"/>
        <w:ind w:left="360"/>
        <w:jc w:val="both"/>
        <w:rPr>
          <w:sz w:val="24"/>
          <w:szCs w:val="24"/>
        </w:rPr>
      </w:pPr>
    </w:p>
    <w:p w:rsidR="00094125" w:rsidRPr="00D4529A" w:rsidRDefault="00D4529A" w:rsidP="00D4529A">
      <w:pPr>
        <w:spacing w:after="0" w:line="240" w:lineRule="auto"/>
        <w:jc w:val="both"/>
        <w:rPr>
          <w:sz w:val="24"/>
          <w:szCs w:val="24"/>
        </w:rPr>
      </w:pPr>
      <w:r w:rsidRPr="00D4529A">
        <w:rPr>
          <w:b/>
          <w:sz w:val="24"/>
          <w:szCs w:val="24"/>
        </w:rPr>
        <w:t>2.</w:t>
      </w:r>
      <w:r w:rsidR="00762D40" w:rsidRPr="00D4529A">
        <w:rPr>
          <w:sz w:val="24"/>
          <w:szCs w:val="24"/>
        </w:rPr>
        <w:t xml:space="preserve">Tematicky </w:t>
      </w:r>
      <w:r w:rsidR="007B3B71" w:rsidRPr="00D4529A">
        <w:rPr>
          <w:sz w:val="24"/>
          <w:szCs w:val="24"/>
        </w:rPr>
        <w:t>patří</w:t>
      </w:r>
      <w:r w:rsidR="00762D40" w:rsidRPr="00D4529A">
        <w:rPr>
          <w:sz w:val="24"/>
          <w:szCs w:val="24"/>
        </w:rPr>
        <w:t xml:space="preserve"> za oddíl </w:t>
      </w:r>
      <w:r w:rsidR="00762D40" w:rsidRPr="00D4529A">
        <w:rPr>
          <w:b/>
          <w:sz w:val="24"/>
          <w:szCs w:val="24"/>
        </w:rPr>
        <w:t>2. Základní otázky onomastické teorie a terminologie</w:t>
      </w:r>
      <w:r w:rsidR="00762D40" w:rsidRPr="00D4529A">
        <w:rPr>
          <w:sz w:val="24"/>
          <w:szCs w:val="24"/>
        </w:rPr>
        <w:t xml:space="preserve"> (skripta </w:t>
      </w:r>
      <w:proofErr w:type="spellStart"/>
      <w:r w:rsidR="00762D40" w:rsidRPr="00D4529A">
        <w:rPr>
          <w:sz w:val="24"/>
          <w:szCs w:val="24"/>
        </w:rPr>
        <w:t>Vl</w:t>
      </w:r>
      <w:proofErr w:type="spellEnd"/>
      <w:r w:rsidR="00762D40" w:rsidRPr="00D4529A">
        <w:rPr>
          <w:sz w:val="24"/>
          <w:szCs w:val="24"/>
        </w:rPr>
        <w:t>. jména osobní v češtině, 2014, s. 10–34</w:t>
      </w:r>
      <w:r w:rsidR="00250BB0" w:rsidRPr="00D4529A">
        <w:rPr>
          <w:sz w:val="24"/>
          <w:szCs w:val="24"/>
        </w:rPr>
        <w:t xml:space="preserve"> – je třeba nastudovat samostatně).</w:t>
      </w:r>
    </w:p>
    <w:p w:rsidR="0095213F" w:rsidRDefault="00C0020E" w:rsidP="00C0020E">
      <w:pPr>
        <w:spacing w:after="0" w:line="240" w:lineRule="auto"/>
        <w:jc w:val="both"/>
        <w:rPr>
          <w:sz w:val="24"/>
          <w:szCs w:val="24"/>
        </w:rPr>
      </w:pPr>
      <w:r>
        <w:rPr>
          <w:sz w:val="24"/>
          <w:szCs w:val="24"/>
        </w:rPr>
        <w:t xml:space="preserve">Doplněk na tuto kapitolu navazuje a </w:t>
      </w:r>
      <w:r w:rsidR="00643803">
        <w:rPr>
          <w:sz w:val="24"/>
          <w:szCs w:val="24"/>
        </w:rPr>
        <w:t xml:space="preserve">zároveň </w:t>
      </w:r>
      <w:r w:rsidR="00250BB0">
        <w:rPr>
          <w:sz w:val="24"/>
          <w:szCs w:val="24"/>
        </w:rPr>
        <w:t>uvádí do problematiky</w:t>
      </w:r>
      <w:r>
        <w:rPr>
          <w:sz w:val="24"/>
          <w:szCs w:val="24"/>
        </w:rPr>
        <w:t xml:space="preserve"> vývoj</w:t>
      </w:r>
      <w:r w:rsidR="00250BB0">
        <w:rPr>
          <w:sz w:val="24"/>
          <w:szCs w:val="24"/>
        </w:rPr>
        <w:t>e</w:t>
      </w:r>
      <w:r>
        <w:rPr>
          <w:sz w:val="24"/>
          <w:szCs w:val="24"/>
        </w:rPr>
        <w:t xml:space="preserve"> osobních jmen</w:t>
      </w:r>
      <w:r w:rsidR="00E953B1">
        <w:rPr>
          <w:sz w:val="24"/>
          <w:szCs w:val="24"/>
        </w:rPr>
        <w:t>.</w:t>
      </w:r>
      <w:r>
        <w:rPr>
          <w:sz w:val="24"/>
          <w:szCs w:val="24"/>
        </w:rPr>
        <w:t xml:space="preserve"> </w:t>
      </w:r>
    </w:p>
    <w:p w:rsidR="00E953B1" w:rsidRDefault="0095213F" w:rsidP="00762D40">
      <w:pPr>
        <w:spacing w:after="0" w:line="240" w:lineRule="auto"/>
        <w:rPr>
          <w:sz w:val="28"/>
          <w:szCs w:val="28"/>
        </w:rPr>
      </w:pPr>
      <w:r w:rsidRPr="00C0020E">
        <w:rPr>
          <w:sz w:val="28"/>
          <w:szCs w:val="28"/>
        </w:rPr>
        <w:t xml:space="preserve"> </w:t>
      </w:r>
    </w:p>
    <w:p w:rsidR="00762D40" w:rsidRPr="00C0020E" w:rsidRDefault="0095213F" w:rsidP="00762D40">
      <w:pPr>
        <w:spacing w:after="0" w:line="240" w:lineRule="auto"/>
        <w:rPr>
          <w:b/>
          <w:sz w:val="28"/>
          <w:szCs w:val="28"/>
        </w:rPr>
      </w:pPr>
      <w:r w:rsidRPr="00C0020E">
        <w:rPr>
          <w:b/>
          <w:sz w:val="28"/>
          <w:szCs w:val="28"/>
        </w:rPr>
        <w:t>K periodizaci vývoje antroponym</w:t>
      </w:r>
      <w:r w:rsidR="00762D40" w:rsidRPr="00C0020E">
        <w:rPr>
          <w:b/>
          <w:sz w:val="28"/>
          <w:szCs w:val="28"/>
        </w:rPr>
        <w:t xml:space="preserve"> </w:t>
      </w:r>
    </w:p>
    <w:p w:rsidR="000719BD" w:rsidRPr="00C0020E" w:rsidRDefault="00762D40" w:rsidP="00762D40">
      <w:pPr>
        <w:spacing w:after="0" w:line="240" w:lineRule="auto"/>
        <w:rPr>
          <w:sz w:val="28"/>
          <w:szCs w:val="28"/>
        </w:rPr>
      </w:pPr>
      <w:r w:rsidRPr="00C0020E">
        <w:rPr>
          <w:sz w:val="28"/>
          <w:szCs w:val="28"/>
        </w:rPr>
        <w:t xml:space="preserve"> </w:t>
      </w:r>
    </w:p>
    <w:p w:rsidR="000719BD" w:rsidRDefault="000719BD" w:rsidP="000719BD">
      <w:pPr>
        <w:spacing w:after="0" w:line="240" w:lineRule="auto"/>
        <w:jc w:val="both"/>
        <w:rPr>
          <w:sz w:val="24"/>
          <w:szCs w:val="24"/>
        </w:rPr>
      </w:pPr>
      <w:proofErr w:type="spellStart"/>
      <w:r w:rsidRPr="000719BD">
        <w:rPr>
          <w:sz w:val="24"/>
          <w:szCs w:val="24"/>
        </w:rPr>
        <w:t>Habent</w:t>
      </w:r>
      <w:proofErr w:type="spellEnd"/>
      <w:r w:rsidRPr="000719BD">
        <w:rPr>
          <w:sz w:val="24"/>
          <w:szCs w:val="24"/>
        </w:rPr>
        <w:t xml:space="preserve"> sua fata nejen </w:t>
      </w:r>
      <w:proofErr w:type="spellStart"/>
      <w:r w:rsidRPr="000719BD">
        <w:rPr>
          <w:sz w:val="24"/>
          <w:szCs w:val="24"/>
        </w:rPr>
        <w:t>libelli</w:t>
      </w:r>
      <w:proofErr w:type="spellEnd"/>
      <w:r w:rsidR="005126C1">
        <w:rPr>
          <w:sz w:val="24"/>
          <w:szCs w:val="24"/>
        </w:rPr>
        <w:t xml:space="preserve"> (</w:t>
      </w:r>
      <w:proofErr w:type="spellStart"/>
      <w:proofErr w:type="gramStart"/>
      <w:r w:rsidR="005126C1" w:rsidRPr="005126C1">
        <w:rPr>
          <w:sz w:val="24"/>
          <w:szCs w:val="24"/>
        </w:rPr>
        <w:t>Terentianus</w:t>
      </w:r>
      <w:proofErr w:type="spellEnd"/>
      <w:r w:rsidR="005126C1" w:rsidRPr="005126C1">
        <w:rPr>
          <w:sz w:val="24"/>
          <w:szCs w:val="24"/>
        </w:rPr>
        <w:t xml:space="preserve">  </w:t>
      </w:r>
      <w:proofErr w:type="spellStart"/>
      <w:r w:rsidR="005126C1" w:rsidRPr="005126C1">
        <w:rPr>
          <w:sz w:val="24"/>
          <w:szCs w:val="24"/>
        </w:rPr>
        <w:t>Maurus</w:t>
      </w:r>
      <w:proofErr w:type="spellEnd"/>
      <w:proofErr w:type="gramEnd"/>
      <w:r w:rsidR="005126C1">
        <w:rPr>
          <w:sz w:val="24"/>
          <w:szCs w:val="24"/>
        </w:rPr>
        <w:t>)</w:t>
      </w:r>
      <w:r w:rsidRPr="000719BD">
        <w:rPr>
          <w:sz w:val="24"/>
          <w:szCs w:val="24"/>
        </w:rPr>
        <w:t xml:space="preserve">, ale i vlastní jména. Je obecně známo, jak pestré osudy mají mnohá starobylá antroponyma, a v souladu s touto skutečností je třeba si uvědomit, jak složitý je potom vývoj jejich nadřazených </w:t>
      </w:r>
      <w:proofErr w:type="gramStart"/>
      <w:r w:rsidRPr="000719BD">
        <w:rPr>
          <w:sz w:val="24"/>
          <w:szCs w:val="24"/>
        </w:rPr>
        <w:t>celků</w:t>
      </w:r>
      <w:r>
        <w:rPr>
          <w:sz w:val="24"/>
          <w:szCs w:val="24"/>
        </w:rPr>
        <w:t xml:space="preserve"> </w:t>
      </w:r>
      <w:r w:rsidRPr="000719BD">
        <w:rPr>
          <w:sz w:val="24"/>
          <w:szCs w:val="24"/>
        </w:rPr>
        <w:t>−</w:t>
      </w:r>
      <w:r>
        <w:rPr>
          <w:sz w:val="24"/>
          <w:szCs w:val="24"/>
        </w:rPr>
        <w:t xml:space="preserve"> </w:t>
      </w:r>
      <w:r w:rsidRPr="000719BD">
        <w:rPr>
          <w:sz w:val="24"/>
          <w:szCs w:val="24"/>
        </w:rPr>
        <w:t>jednotlivých</w:t>
      </w:r>
      <w:proofErr w:type="gramEnd"/>
      <w:r w:rsidRPr="000719BD">
        <w:rPr>
          <w:sz w:val="24"/>
          <w:szCs w:val="24"/>
        </w:rPr>
        <w:t xml:space="preserve"> antroponymií. Antroponymii definujeme jako „soubor jmen tvořících na jistém území, v jistém jazyce a v jisté době specifickou, vnitřně organizovanou a strukturovanou soustavu“ (</w:t>
      </w:r>
      <w:r>
        <w:rPr>
          <w:sz w:val="24"/>
          <w:szCs w:val="24"/>
        </w:rPr>
        <w:t>NESČ).</w:t>
      </w:r>
      <w:r w:rsidRPr="000719BD">
        <w:rPr>
          <w:sz w:val="24"/>
          <w:szCs w:val="24"/>
        </w:rPr>
        <w:t xml:space="preserve"> Každá antroponymie se formuje postupně a dále se vyvíjí podle potřeb dané společnosti, v jejím rámci krystalizují různé druhy osobních jmen – to vše pod vlivem nejrůznějších faktorů, zvláště mimojazykových.  Najít v těchto komplikovaných, členitých a dlouhodobých vývojových procesech nějaké obecně platné kritérium jejich periodizace není snadné.</w:t>
      </w:r>
    </w:p>
    <w:p w:rsidR="00623D0B" w:rsidRDefault="00623D0B" w:rsidP="000719BD">
      <w:pPr>
        <w:spacing w:after="0" w:line="240" w:lineRule="auto"/>
        <w:jc w:val="both"/>
        <w:rPr>
          <w:sz w:val="24"/>
          <w:szCs w:val="24"/>
        </w:rPr>
      </w:pPr>
    </w:p>
    <w:p w:rsidR="00D2209C" w:rsidRDefault="00623D0B" w:rsidP="00623D0B">
      <w:pPr>
        <w:spacing w:after="0" w:line="240" w:lineRule="auto"/>
        <w:jc w:val="both"/>
        <w:rPr>
          <w:sz w:val="24"/>
          <w:szCs w:val="24"/>
        </w:rPr>
      </w:pPr>
      <w:r w:rsidRPr="00623D0B">
        <w:rPr>
          <w:sz w:val="24"/>
          <w:szCs w:val="24"/>
        </w:rPr>
        <w:t>Cílem každého antroponyma je pojmenovat v jistém společenství konkrétního člověka a odlišit ho od ostatních osob nazvaných jinými vlastními jmény. Osobní jména tedy plní především funkci nominační, identifikační</w:t>
      </w:r>
      <w:r>
        <w:rPr>
          <w:sz w:val="24"/>
          <w:szCs w:val="24"/>
        </w:rPr>
        <w:t>, individualizační</w:t>
      </w:r>
      <w:r w:rsidRPr="00623D0B">
        <w:rPr>
          <w:sz w:val="24"/>
          <w:szCs w:val="24"/>
        </w:rPr>
        <w:t xml:space="preserve"> a diferencující.   Z těchto základních onymických funkcí vyplývají jak všechny specifické vlastnosti proprií, tedy i antroponym, tak jejich pevné</w:t>
      </w:r>
      <w:r>
        <w:rPr>
          <w:sz w:val="24"/>
          <w:szCs w:val="24"/>
        </w:rPr>
        <w:t xml:space="preserve"> spojení s pojmenovávaným objektem (</w:t>
      </w:r>
      <w:r w:rsidRPr="00623D0B">
        <w:rPr>
          <w:sz w:val="24"/>
          <w:szCs w:val="24"/>
        </w:rPr>
        <w:t>podrobněji např. Šrámek, 1999, s. 11, 32</w:t>
      </w:r>
      <w:r>
        <w:rPr>
          <w:sz w:val="24"/>
          <w:szCs w:val="24"/>
        </w:rPr>
        <w:t>).</w:t>
      </w:r>
      <w:r w:rsidRPr="00623D0B">
        <w:rPr>
          <w:sz w:val="24"/>
          <w:szCs w:val="24"/>
        </w:rPr>
        <w:t xml:space="preserve">  </w:t>
      </w:r>
    </w:p>
    <w:p w:rsidR="00D2209C" w:rsidRDefault="00D2209C" w:rsidP="00623D0B">
      <w:pPr>
        <w:spacing w:after="0" w:line="240" w:lineRule="auto"/>
        <w:jc w:val="both"/>
        <w:rPr>
          <w:sz w:val="24"/>
          <w:szCs w:val="24"/>
        </w:rPr>
      </w:pPr>
    </w:p>
    <w:p w:rsidR="00D2209C" w:rsidRPr="00D2209C" w:rsidRDefault="00D2209C" w:rsidP="00D2209C">
      <w:pPr>
        <w:spacing w:after="0" w:line="240" w:lineRule="auto"/>
        <w:jc w:val="both"/>
        <w:rPr>
          <w:b/>
          <w:sz w:val="24"/>
          <w:szCs w:val="24"/>
        </w:rPr>
      </w:pPr>
      <w:r w:rsidRPr="00D2209C">
        <w:rPr>
          <w:sz w:val="24"/>
          <w:szCs w:val="24"/>
        </w:rPr>
        <w:t xml:space="preserve">Z uvedeného vyplývá, že úspěšné zkoumání antroponym </w:t>
      </w:r>
      <w:r w:rsidRPr="00D2209C">
        <w:rPr>
          <w:b/>
          <w:sz w:val="24"/>
          <w:szCs w:val="24"/>
        </w:rPr>
        <w:t>vyžaduje nejen dobrou znalost příslušných jmen, ale i pojmenovaných osob a samozřejmě i dané společnosti, kterou tvoří</w:t>
      </w:r>
      <w:r w:rsidRPr="00D2209C">
        <w:rPr>
          <w:sz w:val="24"/>
          <w:szCs w:val="24"/>
        </w:rPr>
        <w:t>.</w:t>
      </w:r>
      <w:r w:rsidRPr="00D2209C">
        <w:rPr>
          <w:b/>
          <w:sz w:val="24"/>
          <w:szCs w:val="24"/>
        </w:rPr>
        <w:t xml:space="preserve"> </w:t>
      </w:r>
    </w:p>
    <w:p w:rsidR="00D2209C" w:rsidRPr="00D2209C" w:rsidRDefault="00D2209C" w:rsidP="00D2209C">
      <w:pPr>
        <w:spacing w:after="0" w:line="240" w:lineRule="auto"/>
        <w:jc w:val="both"/>
        <w:rPr>
          <w:b/>
          <w:sz w:val="24"/>
          <w:szCs w:val="24"/>
        </w:rPr>
      </w:pPr>
      <w:r w:rsidRPr="00D2209C">
        <w:rPr>
          <w:b/>
          <w:sz w:val="24"/>
          <w:szCs w:val="24"/>
        </w:rPr>
        <w:t xml:space="preserve"> </w:t>
      </w:r>
    </w:p>
    <w:p w:rsidR="00F8025B" w:rsidRDefault="00D2209C" w:rsidP="00D2209C">
      <w:pPr>
        <w:spacing w:after="0" w:line="240" w:lineRule="auto"/>
        <w:jc w:val="both"/>
        <w:rPr>
          <w:sz w:val="24"/>
          <w:szCs w:val="24"/>
        </w:rPr>
      </w:pPr>
      <w:r w:rsidRPr="00D2209C">
        <w:rPr>
          <w:sz w:val="24"/>
          <w:szCs w:val="24"/>
        </w:rPr>
        <w:t xml:space="preserve">Antroponyma hrají důležitou roli v každé sociální skupině (dosud nebyla objevena společnost bez vlastních jmen); jejich počátek spadá do dávné minulosti, do doby, kdy lidé pocítili potřebu rozlišovat se navzájem pomocí specifických pojmenování s identifikační funkcí. Vývoj antroponym tedy úzce souvisí s vývojem dané společnosti (v tom spatřujeme jisté paralely s vývojem spisovného jazyka), proto za základní, obecně platné kritérium periodizace vývoje těchto jmen považujeme </w:t>
      </w:r>
      <w:r w:rsidRPr="00D2209C">
        <w:rPr>
          <w:b/>
          <w:sz w:val="24"/>
          <w:szCs w:val="24"/>
        </w:rPr>
        <w:t>způsob, jakým byla v průběhu doby v dané společnosti řešena identifikace jejích členů na oficiální úrovni</w:t>
      </w:r>
      <w:r w:rsidRPr="00D2209C">
        <w:rPr>
          <w:sz w:val="24"/>
          <w:szCs w:val="24"/>
        </w:rPr>
        <w:t xml:space="preserve"> („oficiální“ v pojetí příslušného společenství).  Jednotlivým vývojovým etapám pak odpovídají různé způsoby tohoto řešení, tj. uplatnění takového typu </w:t>
      </w:r>
      <w:proofErr w:type="spellStart"/>
      <w:r w:rsidRPr="00D2209C">
        <w:rPr>
          <w:sz w:val="24"/>
          <w:szCs w:val="24"/>
        </w:rPr>
        <w:t>antroponymické</w:t>
      </w:r>
      <w:proofErr w:type="spellEnd"/>
      <w:r w:rsidRPr="00D2209C">
        <w:rPr>
          <w:sz w:val="24"/>
          <w:szCs w:val="24"/>
        </w:rPr>
        <w:t xml:space="preserve"> soustavy, která je v dané době schopna spolehlivě plnit</w:t>
      </w:r>
      <w:r w:rsidR="00F8025B">
        <w:rPr>
          <w:sz w:val="24"/>
          <w:szCs w:val="24"/>
        </w:rPr>
        <w:t xml:space="preserve"> </w:t>
      </w:r>
      <w:r w:rsidRPr="00D2209C">
        <w:rPr>
          <w:sz w:val="24"/>
          <w:szCs w:val="24"/>
        </w:rPr>
        <w:t xml:space="preserve">základní onymické funkce. </w:t>
      </w:r>
      <w:r w:rsidRPr="00D2209C">
        <w:rPr>
          <w:b/>
          <w:sz w:val="24"/>
          <w:szCs w:val="24"/>
        </w:rPr>
        <w:t xml:space="preserve">Jestliže určitá oficiální </w:t>
      </w:r>
      <w:proofErr w:type="spellStart"/>
      <w:r w:rsidRPr="00D2209C">
        <w:rPr>
          <w:b/>
          <w:sz w:val="24"/>
          <w:szCs w:val="24"/>
        </w:rPr>
        <w:t>antroponymická</w:t>
      </w:r>
      <w:proofErr w:type="spellEnd"/>
      <w:r w:rsidRPr="00D2209C">
        <w:rPr>
          <w:b/>
          <w:sz w:val="24"/>
          <w:szCs w:val="24"/>
        </w:rPr>
        <w:t xml:space="preserve"> soustava (</w:t>
      </w:r>
      <w:proofErr w:type="spellStart"/>
      <w:r w:rsidRPr="00D2209C">
        <w:rPr>
          <w:b/>
          <w:sz w:val="24"/>
          <w:szCs w:val="24"/>
        </w:rPr>
        <w:t>jednojmenná</w:t>
      </w:r>
      <w:proofErr w:type="spellEnd"/>
      <w:r w:rsidRPr="00D2209C">
        <w:rPr>
          <w:b/>
          <w:sz w:val="24"/>
          <w:szCs w:val="24"/>
        </w:rPr>
        <w:t xml:space="preserve">, </w:t>
      </w:r>
      <w:proofErr w:type="spellStart"/>
      <w:r w:rsidRPr="00D2209C">
        <w:rPr>
          <w:b/>
          <w:sz w:val="24"/>
          <w:szCs w:val="24"/>
        </w:rPr>
        <w:t>vícejmenná</w:t>
      </w:r>
      <w:proofErr w:type="spellEnd"/>
      <w:r w:rsidRPr="00D2209C">
        <w:rPr>
          <w:b/>
          <w:sz w:val="24"/>
          <w:szCs w:val="24"/>
        </w:rPr>
        <w:t xml:space="preserve">, tj. </w:t>
      </w:r>
      <w:proofErr w:type="spellStart"/>
      <w:r w:rsidRPr="00D2209C">
        <w:rPr>
          <w:b/>
          <w:sz w:val="24"/>
          <w:szCs w:val="24"/>
        </w:rPr>
        <w:t>jednojmennost</w:t>
      </w:r>
      <w:proofErr w:type="spellEnd"/>
      <w:r w:rsidRPr="00D2209C">
        <w:rPr>
          <w:b/>
          <w:sz w:val="24"/>
          <w:szCs w:val="24"/>
        </w:rPr>
        <w:t xml:space="preserve">, </w:t>
      </w:r>
      <w:proofErr w:type="spellStart"/>
      <w:r w:rsidRPr="00D2209C">
        <w:rPr>
          <w:b/>
          <w:sz w:val="24"/>
          <w:szCs w:val="24"/>
        </w:rPr>
        <w:t>vícejmennost</w:t>
      </w:r>
      <w:proofErr w:type="spellEnd"/>
      <w:r w:rsidRPr="00D2209C">
        <w:rPr>
          <w:b/>
          <w:sz w:val="24"/>
          <w:szCs w:val="24"/>
        </w:rPr>
        <w:t xml:space="preserve"> atd.) tuto schopnost v průběhu doby ztratí, prosadí se jiný její typ a s jeho nástupem začíná další vývojová etapa příslušné</w:t>
      </w:r>
      <w:r>
        <w:rPr>
          <w:sz w:val="24"/>
          <w:szCs w:val="24"/>
        </w:rPr>
        <w:t xml:space="preserve"> </w:t>
      </w:r>
      <w:r w:rsidRPr="00D2209C">
        <w:rPr>
          <w:b/>
          <w:sz w:val="24"/>
          <w:szCs w:val="24"/>
        </w:rPr>
        <w:t>antroponymie.</w:t>
      </w:r>
      <w:r w:rsidRPr="00D2209C">
        <w:rPr>
          <w:sz w:val="24"/>
          <w:szCs w:val="24"/>
        </w:rPr>
        <w:t xml:space="preserve"> </w:t>
      </w:r>
    </w:p>
    <w:p w:rsidR="00F8025B" w:rsidRDefault="00F8025B" w:rsidP="00D2209C">
      <w:pPr>
        <w:spacing w:after="0" w:line="240" w:lineRule="auto"/>
        <w:jc w:val="both"/>
        <w:rPr>
          <w:sz w:val="24"/>
          <w:szCs w:val="24"/>
        </w:rPr>
      </w:pPr>
    </w:p>
    <w:p w:rsidR="006E2BAA" w:rsidRDefault="00F8025B" w:rsidP="00D2209C">
      <w:pPr>
        <w:spacing w:after="0" w:line="240" w:lineRule="auto"/>
        <w:jc w:val="both"/>
        <w:rPr>
          <w:sz w:val="24"/>
          <w:szCs w:val="24"/>
        </w:rPr>
      </w:pPr>
      <w:r w:rsidRPr="00F8025B">
        <w:rPr>
          <w:sz w:val="24"/>
          <w:szCs w:val="24"/>
        </w:rPr>
        <w:t xml:space="preserve">V rámci každé vývojové etapy se </w:t>
      </w:r>
      <w:r w:rsidRPr="00F8025B">
        <w:rPr>
          <w:b/>
          <w:sz w:val="24"/>
          <w:szCs w:val="24"/>
        </w:rPr>
        <w:t>jako dílčí kritérium uplatňuje typ společenského zřízení</w:t>
      </w:r>
      <w:r w:rsidRPr="00F8025B">
        <w:rPr>
          <w:sz w:val="24"/>
          <w:szCs w:val="24"/>
        </w:rPr>
        <w:t xml:space="preserve">, neboť právě na něm závisí konkrétní podoba dané </w:t>
      </w:r>
      <w:proofErr w:type="spellStart"/>
      <w:r w:rsidRPr="00F8025B">
        <w:rPr>
          <w:sz w:val="24"/>
          <w:szCs w:val="24"/>
        </w:rPr>
        <w:t>antroponymické</w:t>
      </w:r>
      <w:proofErr w:type="spellEnd"/>
      <w:r w:rsidRPr="00F8025B">
        <w:rPr>
          <w:sz w:val="24"/>
          <w:szCs w:val="24"/>
        </w:rPr>
        <w:t xml:space="preserve"> soustavy i pravidla jejího užívání, totiž zda platí pro všechny členy dané společnosti, nebo jen pro vybrané. Např. v někdejší otrokářské společnosti se příslušná oficiální soustava uplatňovala jen u svobodných mužů (</w:t>
      </w:r>
      <w:proofErr w:type="spellStart"/>
      <w:r w:rsidRPr="00F8025B">
        <w:rPr>
          <w:sz w:val="24"/>
          <w:szCs w:val="24"/>
        </w:rPr>
        <w:t>tříjmenná</w:t>
      </w:r>
      <w:proofErr w:type="spellEnd"/>
      <w:r w:rsidRPr="00F8025B">
        <w:rPr>
          <w:sz w:val="24"/>
          <w:szCs w:val="24"/>
        </w:rPr>
        <w:t xml:space="preserve"> ve starověkém Římě atd.) nebo ve středověku   existovaly v českých zemích rozdíly v pojmenování urozených a neurozených lidí (např.  dvoučlenné pojmenování v podobě oficiální osobní jméno + šlechtický predikát je v českých zemích od konce 13. století, tj. v době </w:t>
      </w:r>
      <w:proofErr w:type="spellStart"/>
      <w:r w:rsidRPr="00F8025B">
        <w:rPr>
          <w:sz w:val="24"/>
          <w:szCs w:val="24"/>
        </w:rPr>
        <w:lastRenderedPageBreak/>
        <w:t>jednojmennosti</w:t>
      </w:r>
      <w:proofErr w:type="spellEnd"/>
      <w:r w:rsidRPr="00F8025B">
        <w:rPr>
          <w:sz w:val="24"/>
          <w:szCs w:val="24"/>
        </w:rPr>
        <w:t>, téměř</w:t>
      </w:r>
      <w:r>
        <w:rPr>
          <w:sz w:val="24"/>
          <w:szCs w:val="24"/>
        </w:rPr>
        <w:t xml:space="preserve"> </w:t>
      </w:r>
      <w:proofErr w:type="gramStart"/>
      <w:r w:rsidRPr="00F8025B">
        <w:rPr>
          <w:sz w:val="24"/>
          <w:szCs w:val="24"/>
        </w:rPr>
        <w:t>pravidlem −</w:t>
      </w:r>
      <w:r>
        <w:rPr>
          <w:sz w:val="24"/>
          <w:szCs w:val="24"/>
        </w:rPr>
        <w:t xml:space="preserve"> </w:t>
      </w:r>
      <w:r w:rsidRPr="00E953B1">
        <w:rPr>
          <w:i/>
          <w:sz w:val="24"/>
          <w:szCs w:val="24"/>
        </w:rPr>
        <w:t>Markvart</w:t>
      </w:r>
      <w:proofErr w:type="gramEnd"/>
      <w:r w:rsidRPr="00E953B1">
        <w:rPr>
          <w:i/>
          <w:sz w:val="24"/>
          <w:szCs w:val="24"/>
        </w:rPr>
        <w:t xml:space="preserve"> de </w:t>
      </w:r>
      <w:proofErr w:type="spellStart"/>
      <w:r w:rsidRPr="00E953B1">
        <w:rPr>
          <w:i/>
          <w:sz w:val="24"/>
          <w:szCs w:val="24"/>
        </w:rPr>
        <w:t>Dúbrava</w:t>
      </w:r>
      <w:proofErr w:type="spellEnd"/>
      <w:r w:rsidR="00E953B1">
        <w:rPr>
          <w:sz w:val="24"/>
          <w:szCs w:val="24"/>
        </w:rPr>
        <w:t>, tj. z Doubravy</w:t>
      </w:r>
      <w:r w:rsidRPr="00F8025B">
        <w:rPr>
          <w:sz w:val="24"/>
          <w:szCs w:val="24"/>
        </w:rPr>
        <w:t>). Ve starších fázích mnohých antroponymií jsou hluboké rozdíly mezi pojmenováním svobodných mužů, kter</w:t>
      </w:r>
      <w:r w:rsidR="00E953B1">
        <w:rPr>
          <w:sz w:val="24"/>
          <w:szCs w:val="24"/>
        </w:rPr>
        <w:t>é</w:t>
      </w:r>
      <w:r w:rsidRPr="00F8025B">
        <w:rPr>
          <w:sz w:val="24"/>
          <w:szCs w:val="24"/>
        </w:rPr>
        <w:t xml:space="preserve"> inklinoval</w:t>
      </w:r>
      <w:r w:rsidR="00E953B1">
        <w:rPr>
          <w:sz w:val="24"/>
          <w:szCs w:val="24"/>
        </w:rPr>
        <w:t>o</w:t>
      </w:r>
      <w:r w:rsidRPr="00F8025B">
        <w:rPr>
          <w:sz w:val="24"/>
          <w:szCs w:val="24"/>
        </w:rPr>
        <w:t xml:space="preserve"> k neoficiální </w:t>
      </w:r>
      <w:proofErr w:type="spellStart"/>
      <w:r w:rsidRPr="00F8025B">
        <w:rPr>
          <w:sz w:val="24"/>
          <w:szCs w:val="24"/>
        </w:rPr>
        <w:t>dvoujmennosti</w:t>
      </w:r>
      <w:proofErr w:type="spellEnd"/>
      <w:r w:rsidRPr="00F8025B">
        <w:rPr>
          <w:sz w:val="24"/>
          <w:szCs w:val="24"/>
        </w:rPr>
        <w:t xml:space="preserve"> (oficiální jméno + neoficiální doplňkové antroponymum) a pojmenováním žen a nedospělých dětí, které vlastní </w:t>
      </w:r>
      <w:proofErr w:type="spellStart"/>
      <w:r w:rsidRPr="00F8025B">
        <w:rPr>
          <w:sz w:val="24"/>
          <w:szCs w:val="24"/>
        </w:rPr>
        <w:t>příjmí</w:t>
      </w:r>
      <w:proofErr w:type="spellEnd"/>
      <w:r w:rsidRPr="00F8025B">
        <w:rPr>
          <w:sz w:val="24"/>
          <w:szCs w:val="24"/>
        </w:rPr>
        <w:t xml:space="preserve"> neměly a byly většinou identifikovány vzhledem k otci nebo manželovi (např. v české antroponymii od 12. století až do r. 1786). </w:t>
      </w:r>
    </w:p>
    <w:p w:rsidR="006E2BAA" w:rsidRDefault="006E2BAA" w:rsidP="00D2209C">
      <w:pPr>
        <w:spacing w:after="0" w:line="240" w:lineRule="auto"/>
        <w:jc w:val="both"/>
        <w:rPr>
          <w:sz w:val="24"/>
          <w:szCs w:val="24"/>
        </w:rPr>
      </w:pPr>
    </w:p>
    <w:p w:rsidR="006738A8" w:rsidRDefault="006E2BAA" w:rsidP="006E2BAA">
      <w:pPr>
        <w:spacing w:after="0" w:line="240" w:lineRule="auto"/>
        <w:jc w:val="both"/>
        <w:rPr>
          <w:sz w:val="24"/>
          <w:szCs w:val="24"/>
        </w:rPr>
      </w:pPr>
      <w:r w:rsidRPr="006E2BAA">
        <w:rPr>
          <w:sz w:val="24"/>
          <w:szCs w:val="24"/>
        </w:rPr>
        <w:t xml:space="preserve">Jak naznačuje situace v různých jazycích a národech, </w:t>
      </w:r>
      <w:r w:rsidRPr="006E2BAA">
        <w:rPr>
          <w:b/>
          <w:sz w:val="24"/>
          <w:szCs w:val="24"/>
        </w:rPr>
        <w:t xml:space="preserve">ubíral se vývoj osobních jmen od   </w:t>
      </w:r>
      <w:proofErr w:type="spellStart"/>
      <w:r w:rsidRPr="006E2BAA">
        <w:rPr>
          <w:b/>
          <w:sz w:val="24"/>
          <w:szCs w:val="24"/>
        </w:rPr>
        <w:t>jednojmenné</w:t>
      </w:r>
      <w:proofErr w:type="spellEnd"/>
      <w:r w:rsidRPr="006E2BAA">
        <w:rPr>
          <w:b/>
          <w:sz w:val="24"/>
          <w:szCs w:val="24"/>
        </w:rPr>
        <w:t xml:space="preserve"> </w:t>
      </w:r>
      <w:proofErr w:type="spellStart"/>
      <w:r w:rsidRPr="006E2BAA">
        <w:rPr>
          <w:b/>
          <w:sz w:val="24"/>
          <w:szCs w:val="24"/>
        </w:rPr>
        <w:t>antroponymické</w:t>
      </w:r>
      <w:proofErr w:type="spellEnd"/>
      <w:r w:rsidRPr="006E2BAA">
        <w:rPr>
          <w:b/>
          <w:sz w:val="24"/>
          <w:szCs w:val="24"/>
        </w:rPr>
        <w:t xml:space="preserve"> soustavy k </w:t>
      </w:r>
      <w:proofErr w:type="spellStart"/>
      <w:r w:rsidRPr="006E2BAA">
        <w:rPr>
          <w:b/>
          <w:sz w:val="24"/>
          <w:szCs w:val="24"/>
        </w:rPr>
        <w:t>vícejmenné</w:t>
      </w:r>
      <w:proofErr w:type="spellEnd"/>
      <w:r w:rsidRPr="006E2BAA">
        <w:rPr>
          <w:sz w:val="24"/>
          <w:szCs w:val="24"/>
        </w:rPr>
        <w:t xml:space="preserve">, a to pod vlivem různých mimojazykových faktorů a na pozadí soudobých antroponym neoficiálních, přičemž platí, že čím složitější byla v dané společnosti síť sociálních, hospodářských a právních vztahů, tím složitější a propracovanější byla příslušná oficiální </w:t>
      </w:r>
      <w:proofErr w:type="spellStart"/>
      <w:r w:rsidRPr="006E2BAA">
        <w:rPr>
          <w:sz w:val="24"/>
          <w:szCs w:val="24"/>
        </w:rPr>
        <w:t>antroponymická</w:t>
      </w:r>
      <w:proofErr w:type="spellEnd"/>
      <w:r w:rsidRPr="006E2BAA">
        <w:rPr>
          <w:sz w:val="24"/>
          <w:szCs w:val="24"/>
        </w:rPr>
        <w:t xml:space="preserve"> soustava (např. ve starověkém Římě).  Na podobu každé </w:t>
      </w:r>
      <w:proofErr w:type="spellStart"/>
      <w:r w:rsidRPr="006E2BAA">
        <w:rPr>
          <w:sz w:val="24"/>
          <w:szCs w:val="24"/>
        </w:rPr>
        <w:t>antroponymické</w:t>
      </w:r>
      <w:proofErr w:type="spellEnd"/>
      <w:r w:rsidRPr="006E2BAA">
        <w:rPr>
          <w:sz w:val="24"/>
          <w:szCs w:val="24"/>
        </w:rPr>
        <w:t xml:space="preserve"> soustavy působí </w:t>
      </w:r>
      <w:r w:rsidRPr="006E2BAA">
        <w:rPr>
          <w:b/>
          <w:sz w:val="24"/>
          <w:szCs w:val="24"/>
        </w:rPr>
        <w:t>faktory jazykové, v první řadě typ jazyka</w:t>
      </w:r>
      <w:r w:rsidRPr="006E2BAA">
        <w:rPr>
          <w:sz w:val="24"/>
          <w:szCs w:val="24"/>
        </w:rPr>
        <w:t xml:space="preserve">, protože ten má rozhodující vliv na podobu oficiálních pojmenování, srov. např. patronymika v různých dobách a v různých jazycích − islandské Tor </w:t>
      </w:r>
      <w:proofErr w:type="spellStart"/>
      <w:proofErr w:type="gramStart"/>
      <w:r w:rsidRPr="006E2BAA">
        <w:rPr>
          <w:sz w:val="24"/>
          <w:szCs w:val="24"/>
        </w:rPr>
        <w:t>Gardarson</w:t>
      </w:r>
      <w:proofErr w:type="spellEnd"/>
      <w:r w:rsidRPr="006E2BAA">
        <w:rPr>
          <w:sz w:val="24"/>
          <w:szCs w:val="24"/>
        </w:rPr>
        <w:t xml:space="preserve">  ´</w:t>
      </w:r>
      <w:proofErr w:type="gramEnd"/>
      <w:r w:rsidRPr="006E2BAA">
        <w:rPr>
          <w:sz w:val="24"/>
          <w:szCs w:val="24"/>
        </w:rPr>
        <w:t xml:space="preserve">Tor, syn </w:t>
      </w:r>
      <w:proofErr w:type="spellStart"/>
      <w:r w:rsidRPr="006E2BAA">
        <w:rPr>
          <w:sz w:val="24"/>
          <w:szCs w:val="24"/>
        </w:rPr>
        <w:t>Gardarův</w:t>
      </w:r>
      <w:proofErr w:type="spellEnd"/>
      <w:r w:rsidRPr="006E2BAA">
        <w:rPr>
          <w:sz w:val="24"/>
          <w:szCs w:val="24"/>
        </w:rPr>
        <w:t xml:space="preserve">´ (Knappová, 2008, s. 110),  staročeské </w:t>
      </w:r>
      <w:proofErr w:type="spellStart"/>
      <w:r w:rsidRPr="006E2BAA">
        <w:rPr>
          <w:sz w:val="24"/>
          <w:szCs w:val="24"/>
        </w:rPr>
        <w:t>Jurík</w:t>
      </w:r>
      <w:proofErr w:type="spellEnd"/>
      <w:r w:rsidRPr="006E2BAA">
        <w:rPr>
          <w:sz w:val="24"/>
          <w:szCs w:val="24"/>
        </w:rPr>
        <w:t xml:space="preserve"> </w:t>
      </w:r>
      <w:proofErr w:type="spellStart"/>
      <w:r w:rsidRPr="006E2BAA">
        <w:rPr>
          <w:sz w:val="24"/>
          <w:szCs w:val="24"/>
        </w:rPr>
        <w:t>Juríkovic</w:t>
      </w:r>
      <w:proofErr w:type="spellEnd"/>
      <w:r w:rsidRPr="006E2BAA">
        <w:rPr>
          <w:sz w:val="24"/>
          <w:szCs w:val="24"/>
        </w:rPr>
        <w:t>´ ´</w:t>
      </w:r>
      <w:proofErr w:type="spellStart"/>
      <w:r w:rsidRPr="006E2BAA">
        <w:rPr>
          <w:sz w:val="24"/>
          <w:szCs w:val="24"/>
        </w:rPr>
        <w:t>Jurík</w:t>
      </w:r>
      <w:proofErr w:type="spellEnd"/>
      <w:r w:rsidRPr="006E2BAA">
        <w:rPr>
          <w:sz w:val="24"/>
          <w:szCs w:val="24"/>
        </w:rPr>
        <w:t xml:space="preserve">, syn  </w:t>
      </w:r>
      <w:proofErr w:type="spellStart"/>
      <w:r w:rsidRPr="006E2BAA">
        <w:rPr>
          <w:sz w:val="24"/>
          <w:szCs w:val="24"/>
        </w:rPr>
        <w:t>Juríkův</w:t>
      </w:r>
      <w:proofErr w:type="spellEnd"/>
      <w:r w:rsidRPr="006E2BAA">
        <w:rPr>
          <w:sz w:val="24"/>
          <w:szCs w:val="24"/>
        </w:rPr>
        <w:t xml:space="preserve">´ (Pleskalová, 2011, s. 40).   </w:t>
      </w:r>
    </w:p>
    <w:p w:rsidR="006738A8" w:rsidRDefault="006738A8" w:rsidP="006E2BAA">
      <w:pPr>
        <w:spacing w:after="0" w:line="240" w:lineRule="auto"/>
        <w:jc w:val="both"/>
        <w:rPr>
          <w:sz w:val="24"/>
          <w:szCs w:val="24"/>
        </w:rPr>
      </w:pPr>
    </w:p>
    <w:p w:rsidR="006C34A1" w:rsidRDefault="006738A8" w:rsidP="00853CF3">
      <w:pPr>
        <w:spacing w:after="0" w:line="240" w:lineRule="auto"/>
        <w:jc w:val="both"/>
        <w:rPr>
          <w:sz w:val="24"/>
          <w:szCs w:val="24"/>
        </w:rPr>
      </w:pPr>
      <w:r w:rsidRPr="006738A8">
        <w:rPr>
          <w:sz w:val="24"/>
          <w:szCs w:val="24"/>
        </w:rPr>
        <w:t xml:space="preserve">Dosavadní odborná literatura se shoduje v tom, že </w:t>
      </w:r>
      <w:r w:rsidRPr="006738A8">
        <w:rPr>
          <w:b/>
          <w:sz w:val="24"/>
          <w:szCs w:val="24"/>
        </w:rPr>
        <w:t xml:space="preserve">nejstarší fázi každé antroponymie reprezentuje </w:t>
      </w:r>
      <w:proofErr w:type="spellStart"/>
      <w:r w:rsidRPr="006738A8">
        <w:rPr>
          <w:b/>
          <w:sz w:val="24"/>
          <w:szCs w:val="24"/>
        </w:rPr>
        <w:t>jednojmenná</w:t>
      </w:r>
      <w:proofErr w:type="spellEnd"/>
      <w:r w:rsidRPr="006738A8">
        <w:rPr>
          <w:b/>
          <w:sz w:val="24"/>
          <w:szCs w:val="24"/>
        </w:rPr>
        <w:t xml:space="preserve"> </w:t>
      </w:r>
      <w:proofErr w:type="spellStart"/>
      <w:r w:rsidRPr="006738A8">
        <w:rPr>
          <w:b/>
          <w:sz w:val="24"/>
          <w:szCs w:val="24"/>
        </w:rPr>
        <w:t>antroponymická</w:t>
      </w:r>
      <w:proofErr w:type="spellEnd"/>
      <w:r w:rsidRPr="006738A8">
        <w:rPr>
          <w:b/>
          <w:sz w:val="24"/>
          <w:szCs w:val="24"/>
        </w:rPr>
        <w:t xml:space="preserve"> soustava</w:t>
      </w:r>
      <w:r w:rsidRPr="006738A8">
        <w:rPr>
          <w:sz w:val="24"/>
          <w:szCs w:val="24"/>
        </w:rPr>
        <w:t xml:space="preserve">. Její konkrétní podoba závisí na konkrétním typu společenského zřízení a v jeho rámci na konkrétních sociálních, popř. hospodářských a právních vztazích v dané společnosti. Důsledná </w:t>
      </w:r>
      <w:proofErr w:type="spellStart"/>
      <w:r w:rsidRPr="006738A8">
        <w:rPr>
          <w:sz w:val="24"/>
          <w:szCs w:val="24"/>
        </w:rPr>
        <w:t>jednojmennost</w:t>
      </w:r>
      <w:proofErr w:type="spellEnd"/>
      <w:r w:rsidRPr="006738A8">
        <w:rPr>
          <w:sz w:val="24"/>
          <w:szCs w:val="24"/>
        </w:rPr>
        <w:t xml:space="preserve"> (každý má jen jedno jméno) je patrně typická pro společenství, kde panuje kmenové zřízení, popř. kde přežívají jeho zbytky. Týká se tedy spíše menších sociálních skupin, v nichž může jediné jméno jednoznačně pojmenovat svého nositele. O pojmenovacích zvyklostech na této společenské úrovni vypovídají např. </w:t>
      </w:r>
      <w:proofErr w:type="spellStart"/>
      <w:r w:rsidRPr="006738A8">
        <w:rPr>
          <w:sz w:val="24"/>
          <w:szCs w:val="24"/>
        </w:rPr>
        <w:t>Alakalufové</w:t>
      </w:r>
      <w:proofErr w:type="spellEnd"/>
      <w:r w:rsidRPr="006738A8">
        <w:rPr>
          <w:sz w:val="24"/>
          <w:szCs w:val="24"/>
        </w:rPr>
        <w:t xml:space="preserve">, původní indiánské obyvatelstvo pobřežní jižní části Chile (podle Wolfa, 1984, s. 26). Posledních několik desítek rodin bylo registrováno v 70. letech 20. století (konce století se však již nedožili). U nich ani v 70. letech 20. století nedostávalo dítě jméno hned po narození, nýbrž až začalo chodit a mluvit. Pak mu dal jméno otec, a to na základě následujících pojmenovacích motivů: podle místa tábořiště, kde se dítě narodilo, podle jeho duševních nebo fyzických vlastností, podle nějakého živočicha apod. S přibývajícím věkem mohl každý dospělý </w:t>
      </w:r>
      <w:proofErr w:type="spellStart"/>
      <w:r w:rsidRPr="006738A8">
        <w:rPr>
          <w:sz w:val="24"/>
          <w:szCs w:val="24"/>
        </w:rPr>
        <w:t>Alakaluf</w:t>
      </w:r>
      <w:proofErr w:type="spellEnd"/>
      <w:r w:rsidRPr="006738A8">
        <w:rPr>
          <w:sz w:val="24"/>
          <w:szCs w:val="24"/>
        </w:rPr>
        <w:t xml:space="preserve"> dostat další jméno, které většinou nahradilo jméno získané v dětství (podle Knappové, 2010, s. 52).   Jestliže je však společnost rozdělena třídně, existují i v době oficiální </w:t>
      </w:r>
      <w:proofErr w:type="spellStart"/>
      <w:r w:rsidRPr="006738A8">
        <w:rPr>
          <w:sz w:val="24"/>
          <w:szCs w:val="24"/>
        </w:rPr>
        <w:t>jednojmennosti</w:t>
      </w:r>
      <w:proofErr w:type="spellEnd"/>
      <w:r w:rsidRPr="006738A8">
        <w:rPr>
          <w:sz w:val="24"/>
          <w:szCs w:val="24"/>
        </w:rPr>
        <w:t xml:space="preserve"> rozdíly, a to především mezi pojmenováními svobodných mužů (zástupců rodin) na jedné straně, která s rozvojem dané společnosti postupně směřují k </w:t>
      </w:r>
      <w:proofErr w:type="spellStart"/>
      <w:r w:rsidRPr="006738A8">
        <w:rPr>
          <w:sz w:val="24"/>
          <w:szCs w:val="24"/>
        </w:rPr>
        <w:t>vícejmenné</w:t>
      </w:r>
      <w:proofErr w:type="spellEnd"/>
      <w:r w:rsidRPr="006738A8">
        <w:rPr>
          <w:sz w:val="24"/>
          <w:szCs w:val="24"/>
        </w:rPr>
        <w:t xml:space="preserve"> </w:t>
      </w:r>
      <w:proofErr w:type="spellStart"/>
      <w:r w:rsidRPr="006738A8">
        <w:rPr>
          <w:sz w:val="24"/>
          <w:szCs w:val="24"/>
        </w:rPr>
        <w:t>antroponymické</w:t>
      </w:r>
      <w:proofErr w:type="spellEnd"/>
      <w:r w:rsidRPr="006738A8">
        <w:rPr>
          <w:sz w:val="24"/>
          <w:szCs w:val="24"/>
        </w:rPr>
        <w:t xml:space="preserve"> soustavě, a pojmenováním </w:t>
      </w:r>
      <w:r w:rsidR="00623D0B" w:rsidRPr="00623D0B">
        <w:rPr>
          <w:sz w:val="24"/>
          <w:szCs w:val="24"/>
        </w:rPr>
        <w:t xml:space="preserve">  </w:t>
      </w:r>
      <w:r w:rsidR="00853CF3" w:rsidRPr="00853CF3">
        <w:rPr>
          <w:sz w:val="24"/>
          <w:szCs w:val="24"/>
        </w:rPr>
        <w:t xml:space="preserve"> žen a dětí na straně druhé, jež se skládá z pouhého oficiálního jména provázeného vyjádřením vztahu k zástupci rodiny, tj. otci nebo manželovi.  Ještě v 16. století jsou v českých zemích ženy a děti často zapisovány v oficiálních dokumentech formou různých opisů, jako např. </w:t>
      </w:r>
      <w:r w:rsidR="00853CF3" w:rsidRPr="00853CF3">
        <w:rPr>
          <w:i/>
          <w:sz w:val="24"/>
          <w:szCs w:val="24"/>
        </w:rPr>
        <w:t>Anna dcera Hanušova</w:t>
      </w:r>
      <w:r w:rsidR="00853CF3" w:rsidRPr="00853CF3">
        <w:rPr>
          <w:sz w:val="24"/>
          <w:szCs w:val="24"/>
        </w:rPr>
        <w:t xml:space="preserve">, </w:t>
      </w:r>
      <w:r w:rsidR="00853CF3" w:rsidRPr="00853CF3">
        <w:rPr>
          <w:i/>
          <w:sz w:val="24"/>
          <w:szCs w:val="24"/>
        </w:rPr>
        <w:t xml:space="preserve">Marta manželka </w:t>
      </w:r>
      <w:proofErr w:type="gramStart"/>
      <w:r w:rsidR="00853CF3" w:rsidRPr="00853CF3">
        <w:rPr>
          <w:i/>
          <w:sz w:val="24"/>
          <w:szCs w:val="24"/>
        </w:rPr>
        <w:t>Jana  Krále</w:t>
      </w:r>
      <w:proofErr w:type="gramEnd"/>
      <w:r w:rsidR="00853CF3" w:rsidRPr="00853CF3">
        <w:rPr>
          <w:sz w:val="24"/>
          <w:szCs w:val="24"/>
        </w:rPr>
        <w:t xml:space="preserve">, a tato podoba jejich identifikace je běžná i v 17. století, např. táž osoba je v matrice   před provdáním zapsána jako </w:t>
      </w:r>
      <w:r w:rsidR="00853CF3" w:rsidRPr="00853CF3">
        <w:rPr>
          <w:i/>
          <w:sz w:val="24"/>
          <w:szCs w:val="24"/>
        </w:rPr>
        <w:t xml:space="preserve">Alžběta Matouše </w:t>
      </w:r>
      <w:proofErr w:type="spellStart"/>
      <w:r w:rsidR="00853CF3" w:rsidRPr="00853CF3">
        <w:rPr>
          <w:i/>
          <w:sz w:val="24"/>
          <w:szCs w:val="24"/>
        </w:rPr>
        <w:t>Vejrycha</w:t>
      </w:r>
      <w:proofErr w:type="spellEnd"/>
      <w:r w:rsidR="00853CF3" w:rsidRPr="00853CF3">
        <w:rPr>
          <w:i/>
          <w:sz w:val="24"/>
          <w:szCs w:val="24"/>
        </w:rPr>
        <w:t xml:space="preserve"> dcera</w:t>
      </w:r>
      <w:r w:rsidR="00853CF3" w:rsidRPr="00853CF3">
        <w:rPr>
          <w:sz w:val="24"/>
          <w:szCs w:val="24"/>
        </w:rPr>
        <w:t xml:space="preserve">, po sňatku jako </w:t>
      </w:r>
      <w:r w:rsidR="00853CF3" w:rsidRPr="00853CF3">
        <w:rPr>
          <w:i/>
          <w:sz w:val="24"/>
          <w:szCs w:val="24"/>
        </w:rPr>
        <w:t xml:space="preserve">Alžběta žena  Matouše </w:t>
      </w:r>
      <w:proofErr w:type="spellStart"/>
      <w:r w:rsidR="00853CF3" w:rsidRPr="00853CF3">
        <w:rPr>
          <w:i/>
          <w:sz w:val="24"/>
          <w:szCs w:val="24"/>
        </w:rPr>
        <w:t>Hilšara</w:t>
      </w:r>
      <w:proofErr w:type="spellEnd"/>
      <w:r w:rsidR="00853CF3" w:rsidRPr="00853CF3">
        <w:rPr>
          <w:sz w:val="24"/>
          <w:szCs w:val="24"/>
        </w:rPr>
        <w:t xml:space="preserve"> (Kloudová, 2011, s. 139).  </w:t>
      </w:r>
      <w:proofErr w:type="spellStart"/>
      <w:r w:rsidR="00853CF3" w:rsidRPr="00853CF3">
        <w:rPr>
          <w:sz w:val="24"/>
          <w:szCs w:val="24"/>
        </w:rPr>
        <w:t>Vícejmenné</w:t>
      </w:r>
      <w:proofErr w:type="spellEnd"/>
      <w:r w:rsidR="00853CF3" w:rsidRPr="00853CF3">
        <w:rPr>
          <w:sz w:val="24"/>
          <w:szCs w:val="24"/>
        </w:rPr>
        <w:t xml:space="preserve"> soustavy (</w:t>
      </w:r>
      <w:proofErr w:type="spellStart"/>
      <w:r w:rsidR="00853CF3" w:rsidRPr="00853CF3">
        <w:rPr>
          <w:sz w:val="24"/>
          <w:szCs w:val="24"/>
        </w:rPr>
        <w:t>vícejmennost</w:t>
      </w:r>
      <w:proofErr w:type="spellEnd"/>
      <w:r w:rsidR="00853CF3" w:rsidRPr="00853CF3">
        <w:rPr>
          <w:sz w:val="24"/>
          <w:szCs w:val="24"/>
        </w:rPr>
        <w:t xml:space="preserve">) jsou výsledkem dlouhého vývoje a svědčí o složitějších sociálních vztazích v dané společnosti. </w:t>
      </w:r>
    </w:p>
    <w:p w:rsidR="006C34A1" w:rsidRDefault="006C34A1" w:rsidP="00853CF3">
      <w:pPr>
        <w:spacing w:after="0" w:line="240" w:lineRule="auto"/>
        <w:jc w:val="both"/>
        <w:rPr>
          <w:sz w:val="24"/>
          <w:szCs w:val="24"/>
        </w:rPr>
      </w:pPr>
    </w:p>
    <w:p w:rsidR="00E402F2" w:rsidRDefault="00853CF3" w:rsidP="00853CF3">
      <w:pPr>
        <w:spacing w:after="0" w:line="240" w:lineRule="auto"/>
        <w:jc w:val="both"/>
        <w:rPr>
          <w:sz w:val="24"/>
          <w:szCs w:val="24"/>
        </w:rPr>
      </w:pPr>
      <w:r w:rsidRPr="00853CF3">
        <w:rPr>
          <w:sz w:val="24"/>
          <w:szCs w:val="24"/>
        </w:rPr>
        <w:t xml:space="preserve">Obecně známá je např. </w:t>
      </w:r>
      <w:r w:rsidRPr="006C34A1">
        <w:rPr>
          <w:b/>
          <w:sz w:val="24"/>
          <w:szCs w:val="24"/>
        </w:rPr>
        <w:t xml:space="preserve">oficiální </w:t>
      </w:r>
      <w:proofErr w:type="spellStart"/>
      <w:r w:rsidRPr="006C34A1">
        <w:rPr>
          <w:b/>
          <w:sz w:val="24"/>
          <w:szCs w:val="24"/>
        </w:rPr>
        <w:t>tříjmenná</w:t>
      </w:r>
      <w:proofErr w:type="spellEnd"/>
      <w:r w:rsidRPr="006C34A1">
        <w:rPr>
          <w:b/>
          <w:sz w:val="24"/>
          <w:szCs w:val="24"/>
        </w:rPr>
        <w:t xml:space="preserve"> </w:t>
      </w:r>
      <w:proofErr w:type="spellStart"/>
      <w:r w:rsidRPr="006C34A1">
        <w:rPr>
          <w:b/>
          <w:sz w:val="24"/>
          <w:szCs w:val="24"/>
        </w:rPr>
        <w:t>antroponymická</w:t>
      </w:r>
      <w:proofErr w:type="spellEnd"/>
      <w:r w:rsidRPr="006C34A1">
        <w:rPr>
          <w:b/>
          <w:sz w:val="24"/>
          <w:szCs w:val="24"/>
        </w:rPr>
        <w:t xml:space="preserve"> soustava u svobodných Římanů</w:t>
      </w:r>
      <w:r w:rsidRPr="00853CF3">
        <w:rPr>
          <w:sz w:val="24"/>
          <w:szCs w:val="24"/>
        </w:rPr>
        <w:t xml:space="preserve"> ve starověku. Římský občan měl zprvu </w:t>
      </w:r>
      <w:proofErr w:type="gramStart"/>
      <w:r w:rsidRPr="00853CF3">
        <w:rPr>
          <w:sz w:val="24"/>
          <w:szCs w:val="24"/>
        </w:rPr>
        <w:t xml:space="preserve">jen </w:t>
      </w:r>
      <w:r w:rsidR="006C34A1" w:rsidRPr="006C34A1">
        <w:rPr>
          <w:sz w:val="24"/>
          <w:szCs w:val="24"/>
        </w:rPr>
        <w:t xml:space="preserve"> jedno</w:t>
      </w:r>
      <w:proofErr w:type="gramEnd"/>
      <w:r w:rsidR="006C34A1" w:rsidRPr="006C34A1">
        <w:rPr>
          <w:sz w:val="24"/>
          <w:szCs w:val="24"/>
        </w:rPr>
        <w:t xml:space="preserve"> jméno, postupem doby se však vytvořilo </w:t>
      </w:r>
      <w:r w:rsidR="006C34A1" w:rsidRPr="006C34A1">
        <w:rPr>
          <w:sz w:val="24"/>
          <w:szCs w:val="24"/>
        </w:rPr>
        <w:lastRenderedPageBreak/>
        <w:t xml:space="preserve">pevné schéma tří jmen: </w:t>
      </w:r>
      <w:proofErr w:type="spellStart"/>
      <w:r w:rsidR="006C34A1" w:rsidRPr="006C34A1">
        <w:rPr>
          <w:i/>
          <w:sz w:val="24"/>
          <w:szCs w:val="24"/>
        </w:rPr>
        <w:t>Gaius</w:t>
      </w:r>
      <w:proofErr w:type="spellEnd"/>
      <w:r w:rsidR="006C34A1" w:rsidRPr="006C34A1">
        <w:rPr>
          <w:sz w:val="24"/>
          <w:szCs w:val="24"/>
        </w:rPr>
        <w:t xml:space="preserve"> (</w:t>
      </w:r>
      <w:proofErr w:type="spellStart"/>
      <w:r w:rsidR="006C34A1" w:rsidRPr="006C34A1">
        <w:rPr>
          <w:sz w:val="24"/>
          <w:szCs w:val="24"/>
        </w:rPr>
        <w:t>praenomen</w:t>
      </w:r>
      <w:proofErr w:type="spellEnd"/>
      <w:r w:rsidR="006C34A1" w:rsidRPr="006C34A1">
        <w:rPr>
          <w:sz w:val="24"/>
          <w:szCs w:val="24"/>
        </w:rPr>
        <w:t xml:space="preserve"> –  osobní jméno), </w:t>
      </w:r>
      <w:proofErr w:type="spellStart"/>
      <w:r w:rsidR="006C34A1" w:rsidRPr="006C34A1">
        <w:rPr>
          <w:i/>
          <w:sz w:val="24"/>
          <w:szCs w:val="24"/>
        </w:rPr>
        <w:t>Iulius</w:t>
      </w:r>
      <w:proofErr w:type="spellEnd"/>
      <w:r w:rsidR="006C34A1" w:rsidRPr="006C34A1">
        <w:rPr>
          <w:sz w:val="24"/>
          <w:szCs w:val="24"/>
        </w:rPr>
        <w:t xml:space="preserve"> (nomen </w:t>
      </w:r>
      <w:proofErr w:type="spellStart"/>
      <w:r w:rsidR="006C34A1" w:rsidRPr="006C34A1">
        <w:rPr>
          <w:sz w:val="24"/>
          <w:szCs w:val="24"/>
        </w:rPr>
        <w:t>gentile</w:t>
      </w:r>
      <w:proofErr w:type="spellEnd"/>
      <w:r w:rsidR="006C34A1" w:rsidRPr="006C34A1">
        <w:rPr>
          <w:sz w:val="24"/>
          <w:szCs w:val="24"/>
        </w:rPr>
        <w:t xml:space="preserve"> – rodové jméno), </w:t>
      </w:r>
      <w:r w:rsidR="006C34A1" w:rsidRPr="006C34A1">
        <w:rPr>
          <w:i/>
          <w:sz w:val="24"/>
          <w:szCs w:val="24"/>
        </w:rPr>
        <w:t>Caesar</w:t>
      </w:r>
      <w:r w:rsidR="006C34A1" w:rsidRPr="006C34A1">
        <w:rPr>
          <w:sz w:val="24"/>
          <w:szCs w:val="24"/>
        </w:rPr>
        <w:t xml:space="preserve"> (</w:t>
      </w:r>
      <w:proofErr w:type="spellStart"/>
      <w:r w:rsidR="006C34A1" w:rsidRPr="006C34A1">
        <w:rPr>
          <w:sz w:val="24"/>
          <w:szCs w:val="24"/>
        </w:rPr>
        <w:t>cognomen</w:t>
      </w:r>
      <w:proofErr w:type="spellEnd"/>
      <w:r w:rsidR="006C34A1" w:rsidRPr="006C34A1">
        <w:rPr>
          <w:sz w:val="24"/>
          <w:szCs w:val="24"/>
        </w:rPr>
        <w:t xml:space="preserve"> – </w:t>
      </w:r>
      <w:proofErr w:type="spellStart"/>
      <w:r w:rsidR="006C34A1" w:rsidRPr="006C34A1">
        <w:rPr>
          <w:sz w:val="24"/>
          <w:szCs w:val="24"/>
        </w:rPr>
        <w:t>příjmí</w:t>
      </w:r>
      <w:proofErr w:type="spellEnd"/>
      <w:r w:rsidR="006C34A1" w:rsidRPr="006C34A1">
        <w:rPr>
          <w:sz w:val="24"/>
          <w:szCs w:val="24"/>
        </w:rPr>
        <w:t xml:space="preserve">/  přezdívka).  </w:t>
      </w:r>
      <w:proofErr w:type="spellStart"/>
      <w:r w:rsidR="006C34A1" w:rsidRPr="006C34A1">
        <w:rPr>
          <w:sz w:val="24"/>
          <w:szCs w:val="24"/>
        </w:rPr>
        <w:t>Cognomina</w:t>
      </w:r>
      <w:proofErr w:type="spellEnd"/>
      <w:r w:rsidR="006C34A1" w:rsidRPr="006C34A1">
        <w:rPr>
          <w:sz w:val="24"/>
          <w:szCs w:val="24"/>
        </w:rPr>
        <w:t xml:space="preserve"> mohla být jednak osobní, jednak rodinná, která vznikla z osobních </w:t>
      </w:r>
      <w:proofErr w:type="spellStart"/>
      <w:r w:rsidR="006C34A1" w:rsidRPr="006C34A1">
        <w:rPr>
          <w:sz w:val="24"/>
          <w:szCs w:val="24"/>
        </w:rPr>
        <w:t>cognomin</w:t>
      </w:r>
      <w:proofErr w:type="spellEnd"/>
      <w:r w:rsidR="006C34A1" w:rsidRPr="006C34A1">
        <w:rPr>
          <w:sz w:val="24"/>
          <w:szCs w:val="24"/>
        </w:rPr>
        <w:t xml:space="preserve"> významných členů rodu.  Např. </w:t>
      </w:r>
      <w:r w:rsidR="006C34A1" w:rsidRPr="006C34A1">
        <w:rPr>
          <w:i/>
          <w:sz w:val="24"/>
          <w:szCs w:val="24"/>
        </w:rPr>
        <w:t xml:space="preserve">Publius </w:t>
      </w:r>
      <w:proofErr w:type="spellStart"/>
      <w:r w:rsidR="006C34A1" w:rsidRPr="006C34A1">
        <w:rPr>
          <w:i/>
          <w:sz w:val="24"/>
          <w:szCs w:val="24"/>
        </w:rPr>
        <w:t>Cornelius</w:t>
      </w:r>
      <w:proofErr w:type="spellEnd"/>
      <w:r w:rsidR="006C34A1" w:rsidRPr="006C34A1">
        <w:rPr>
          <w:i/>
          <w:sz w:val="24"/>
          <w:szCs w:val="24"/>
        </w:rPr>
        <w:t xml:space="preserve"> </w:t>
      </w:r>
      <w:proofErr w:type="spellStart"/>
      <w:r w:rsidR="006C34A1" w:rsidRPr="006C34A1">
        <w:rPr>
          <w:i/>
          <w:sz w:val="24"/>
          <w:szCs w:val="24"/>
        </w:rPr>
        <w:t>Scipio</w:t>
      </w:r>
      <w:proofErr w:type="spellEnd"/>
      <w:r w:rsidR="006C34A1" w:rsidRPr="006C34A1">
        <w:rPr>
          <w:i/>
          <w:sz w:val="24"/>
          <w:szCs w:val="24"/>
        </w:rPr>
        <w:t xml:space="preserve"> </w:t>
      </w:r>
      <w:proofErr w:type="spellStart"/>
      <w:r w:rsidR="006C34A1" w:rsidRPr="006C34A1">
        <w:rPr>
          <w:i/>
          <w:sz w:val="24"/>
          <w:szCs w:val="24"/>
        </w:rPr>
        <w:t>Africanus</w:t>
      </w:r>
      <w:proofErr w:type="spellEnd"/>
      <w:r w:rsidR="006C34A1" w:rsidRPr="006C34A1">
        <w:rPr>
          <w:i/>
          <w:sz w:val="24"/>
          <w:szCs w:val="24"/>
        </w:rPr>
        <w:t xml:space="preserve"> Maior</w:t>
      </w:r>
      <w:r w:rsidR="006C34A1" w:rsidRPr="006C34A1">
        <w:rPr>
          <w:sz w:val="24"/>
          <w:szCs w:val="24"/>
        </w:rPr>
        <w:t xml:space="preserve"> [starší] vzhledem k bratrovi; politik a vojevůdce (236−184 př. n. l.). Podle země, již si podrobil, byl zván </w:t>
      </w:r>
      <w:proofErr w:type="spellStart"/>
      <w:r w:rsidR="006C34A1" w:rsidRPr="006C34A1">
        <w:rPr>
          <w:i/>
          <w:sz w:val="24"/>
          <w:szCs w:val="24"/>
        </w:rPr>
        <w:t>Africanus</w:t>
      </w:r>
      <w:proofErr w:type="spellEnd"/>
      <w:r w:rsidR="006C34A1" w:rsidRPr="006C34A1">
        <w:rPr>
          <w:sz w:val="24"/>
          <w:szCs w:val="24"/>
        </w:rPr>
        <w:t xml:space="preserve">. (V Africe porazil r. 202 </w:t>
      </w:r>
      <w:r w:rsidR="00E953B1">
        <w:rPr>
          <w:sz w:val="24"/>
          <w:szCs w:val="24"/>
        </w:rPr>
        <w:t xml:space="preserve">př. n. l. </w:t>
      </w:r>
      <w:r w:rsidR="006C34A1" w:rsidRPr="006C34A1">
        <w:rPr>
          <w:sz w:val="24"/>
          <w:szCs w:val="24"/>
        </w:rPr>
        <w:t xml:space="preserve">Hannibala.)  − Taková pojmenování měli hlavně příslušníci vyšších vrstev. Užívání tří jmen se stalo povinným zhruba od počátku doby císařské (1. stol. n. l.). Součástí oficiálního občanského jména bylo i jméno otcovo a označení </w:t>
      </w:r>
      <w:proofErr w:type="spellStart"/>
      <w:r w:rsidR="006C34A1" w:rsidRPr="006C34A1">
        <w:rPr>
          <w:sz w:val="24"/>
          <w:szCs w:val="24"/>
        </w:rPr>
        <w:t>tribue</w:t>
      </w:r>
      <w:proofErr w:type="spellEnd"/>
      <w:r w:rsidR="006C34A1" w:rsidRPr="006C34A1">
        <w:rPr>
          <w:sz w:val="24"/>
          <w:szCs w:val="24"/>
        </w:rPr>
        <w:t xml:space="preserve">, do níž občan příslušel (původně byly </w:t>
      </w:r>
      <w:proofErr w:type="spellStart"/>
      <w:r w:rsidR="006C34A1" w:rsidRPr="006C34A1">
        <w:rPr>
          <w:sz w:val="24"/>
          <w:szCs w:val="24"/>
        </w:rPr>
        <w:t>tribue</w:t>
      </w:r>
      <w:proofErr w:type="spellEnd"/>
      <w:r w:rsidR="006C34A1" w:rsidRPr="006C34A1">
        <w:rPr>
          <w:sz w:val="24"/>
          <w:szCs w:val="24"/>
        </w:rPr>
        <w:t xml:space="preserve"> rodové, později místní), např. </w:t>
      </w:r>
      <w:r w:rsidR="006C34A1" w:rsidRPr="006C34A1">
        <w:rPr>
          <w:i/>
          <w:sz w:val="24"/>
          <w:szCs w:val="24"/>
        </w:rPr>
        <w:t>P(</w:t>
      </w:r>
      <w:proofErr w:type="spellStart"/>
      <w:r w:rsidR="006C34A1" w:rsidRPr="006C34A1">
        <w:rPr>
          <w:i/>
          <w:sz w:val="24"/>
          <w:szCs w:val="24"/>
        </w:rPr>
        <w:t>ublius</w:t>
      </w:r>
      <w:proofErr w:type="spellEnd"/>
      <w:r w:rsidR="006C34A1" w:rsidRPr="006C34A1">
        <w:rPr>
          <w:i/>
          <w:sz w:val="24"/>
          <w:szCs w:val="24"/>
        </w:rPr>
        <w:t xml:space="preserve">) </w:t>
      </w:r>
      <w:proofErr w:type="spellStart"/>
      <w:proofErr w:type="gramStart"/>
      <w:r w:rsidR="006C34A1" w:rsidRPr="006C34A1">
        <w:rPr>
          <w:i/>
          <w:sz w:val="24"/>
          <w:szCs w:val="24"/>
        </w:rPr>
        <w:t>Aelius</w:t>
      </w:r>
      <w:proofErr w:type="spellEnd"/>
      <w:r w:rsidR="006C34A1" w:rsidRPr="006C34A1">
        <w:rPr>
          <w:i/>
          <w:sz w:val="24"/>
          <w:szCs w:val="24"/>
        </w:rPr>
        <w:t xml:space="preserve">  P</w:t>
      </w:r>
      <w:proofErr w:type="gramEnd"/>
      <w:r w:rsidR="006C34A1" w:rsidRPr="006C34A1">
        <w:rPr>
          <w:i/>
          <w:sz w:val="24"/>
          <w:szCs w:val="24"/>
        </w:rPr>
        <w:t>(</w:t>
      </w:r>
      <w:proofErr w:type="spellStart"/>
      <w:r w:rsidR="006C34A1" w:rsidRPr="006C34A1">
        <w:rPr>
          <w:i/>
          <w:sz w:val="24"/>
          <w:szCs w:val="24"/>
        </w:rPr>
        <w:t>ublii</w:t>
      </w:r>
      <w:proofErr w:type="spellEnd"/>
      <w:r w:rsidR="006C34A1" w:rsidRPr="006C34A1">
        <w:rPr>
          <w:i/>
          <w:sz w:val="24"/>
          <w:szCs w:val="24"/>
        </w:rPr>
        <w:t>) f(</w:t>
      </w:r>
      <w:proofErr w:type="spellStart"/>
      <w:r w:rsidR="006C34A1" w:rsidRPr="006C34A1">
        <w:rPr>
          <w:i/>
          <w:sz w:val="24"/>
          <w:szCs w:val="24"/>
        </w:rPr>
        <w:t>ilius</w:t>
      </w:r>
      <w:proofErr w:type="spellEnd"/>
      <w:r w:rsidR="006C34A1" w:rsidRPr="006C34A1">
        <w:rPr>
          <w:i/>
          <w:sz w:val="24"/>
          <w:szCs w:val="24"/>
        </w:rPr>
        <w:t>)Ser(</w:t>
      </w:r>
      <w:proofErr w:type="spellStart"/>
      <w:r w:rsidR="006C34A1" w:rsidRPr="006C34A1">
        <w:rPr>
          <w:i/>
          <w:sz w:val="24"/>
          <w:szCs w:val="24"/>
        </w:rPr>
        <w:t>gia</w:t>
      </w:r>
      <w:proofErr w:type="spellEnd"/>
      <w:r w:rsidR="006C34A1" w:rsidRPr="006C34A1">
        <w:rPr>
          <w:i/>
          <w:sz w:val="24"/>
          <w:szCs w:val="24"/>
        </w:rPr>
        <w:t>) Hadrianus</w:t>
      </w:r>
      <w:r w:rsidR="006C34A1" w:rsidRPr="006C34A1">
        <w:rPr>
          <w:sz w:val="24"/>
          <w:szCs w:val="24"/>
        </w:rPr>
        <w:t xml:space="preserve">, tj. Publius </w:t>
      </w:r>
      <w:proofErr w:type="spellStart"/>
      <w:r w:rsidR="006C34A1" w:rsidRPr="006C34A1">
        <w:rPr>
          <w:sz w:val="24"/>
          <w:szCs w:val="24"/>
        </w:rPr>
        <w:t>Aelius</w:t>
      </w:r>
      <w:proofErr w:type="spellEnd"/>
      <w:r w:rsidR="006C34A1" w:rsidRPr="006C34A1">
        <w:rPr>
          <w:sz w:val="24"/>
          <w:szCs w:val="24"/>
        </w:rPr>
        <w:t xml:space="preserve"> Hadrianus, syn Publia (rovněž </w:t>
      </w:r>
      <w:proofErr w:type="spellStart"/>
      <w:r w:rsidR="006C34A1" w:rsidRPr="006C34A1">
        <w:rPr>
          <w:sz w:val="24"/>
          <w:szCs w:val="24"/>
        </w:rPr>
        <w:t>Aelia</w:t>
      </w:r>
      <w:proofErr w:type="spellEnd"/>
      <w:r w:rsidR="006C34A1" w:rsidRPr="006C34A1">
        <w:rPr>
          <w:sz w:val="24"/>
          <w:szCs w:val="24"/>
        </w:rPr>
        <w:t xml:space="preserve"> Hadriana) z </w:t>
      </w:r>
      <w:proofErr w:type="spellStart"/>
      <w:r w:rsidR="006C34A1" w:rsidRPr="006C34A1">
        <w:rPr>
          <w:sz w:val="24"/>
          <w:szCs w:val="24"/>
        </w:rPr>
        <w:t>tribue</w:t>
      </w:r>
      <w:proofErr w:type="spellEnd"/>
      <w:r w:rsidR="006C34A1" w:rsidRPr="006C34A1">
        <w:rPr>
          <w:sz w:val="24"/>
          <w:szCs w:val="24"/>
        </w:rPr>
        <w:t xml:space="preserve"> </w:t>
      </w:r>
      <w:proofErr w:type="spellStart"/>
      <w:r w:rsidR="006C34A1" w:rsidRPr="006C34A1">
        <w:rPr>
          <w:sz w:val="24"/>
          <w:szCs w:val="24"/>
        </w:rPr>
        <w:t>Sergijské</w:t>
      </w:r>
      <w:proofErr w:type="spellEnd"/>
      <w:r w:rsidR="006C34A1" w:rsidRPr="006C34A1">
        <w:rPr>
          <w:sz w:val="24"/>
          <w:szCs w:val="24"/>
        </w:rPr>
        <w:t xml:space="preserve">. Postupně se stávalo pro identifikaci římských občanů nejdůležitější </w:t>
      </w:r>
      <w:proofErr w:type="spellStart"/>
      <w:r w:rsidR="006C34A1" w:rsidRPr="006C34A1">
        <w:rPr>
          <w:sz w:val="24"/>
          <w:szCs w:val="24"/>
        </w:rPr>
        <w:t>cognomen</w:t>
      </w:r>
      <w:proofErr w:type="spellEnd"/>
      <w:r w:rsidR="006C34A1" w:rsidRPr="006C34A1">
        <w:rPr>
          <w:sz w:val="24"/>
          <w:szCs w:val="24"/>
        </w:rPr>
        <w:t xml:space="preserve">, takže k mnohým zděděným </w:t>
      </w:r>
      <w:proofErr w:type="spellStart"/>
      <w:r w:rsidR="006C34A1" w:rsidRPr="006C34A1">
        <w:rPr>
          <w:sz w:val="24"/>
          <w:szCs w:val="24"/>
        </w:rPr>
        <w:t>cognominům</w:t>
      </w:r>
      <w:proofErr w:type="spellEnd"/>
      <w:r w:rsidR="006C34A1" w:rsidRPr="006C34A1">
        <w:rPr>
          <w:sz w:val="24"/>
          <w:szCs w:val="24"/>
        </w:rPr>
        <w:t xml:space="preserve"> ještě přibývala další </w:t>
      </w:r>
      <w:proofErr w:type="spellStart"/>
      <w:r w:rsidR="006C34A1" w:rsidRPr="006C34A1">
        <w:rPr>
          <w:sz w:val="24"/>
          <w:szCs w:val="24"/>
        </w:rPr>
        <w:t>cognomina</w:t>
      </w:r>
      <w:proofErr w:type="spellEnd"/>
      <w:r w:rsidR="006C34A1" w:rsidRPr="006C34A1">
        <w:rPr>
          <w:sz w:val="24"/>
          <w:szCs w:val="24"/>
        </w:rPr>
        <w:t xml:space="preserve"> osobní. Ženy mívaly většinou jen jméno rodové, to si ponechávaly i po provdání (</w:t>
      </w:r>
      <w:proofErr w:type="spellStart"/>
      <w:r w:rsidR="006C34A1" w:rsidRPr="006C34A1">
        <w:rPr>
          <w:sz w:val="24"/>
          <w:szCs w:val="24"/>
        </w:rPr>
        <w:t>Iulia</w:t>
      </w:r>
      <w:proofErr w:type="spellEnd"/>
      <w:r w:rsidR="006C34A1" w:rsidRPr="006C34A1">
        <w:rPr>
          <w:sz w:val="24"/>
          <w:szCs w:val="24"/>
        </w:rPr>
        <w:t xml:space="preserve"> byla dcera G. I. Caesara), k němu někdy připojovaly manželovo jméno v gen. Otroci měli na rozdíl od římských občanů jen jedno jméno, často s označením otrockého vztahu a jména pána: </w:t>
      </w:r>
      <w:proofErr w:type="spellStart"/>
      <w:r w:rsidR="006C34A1" w:rsidRPr="006C34A1">
        <w:rPr>
          <w:i/>
          <w:sz w:val="24"/>
          <w:szCs w:val="24"/>
        </w:rPr>
        <w:t>Latinus</w:t>
      </w:r>
      <w:proofErr w:type="spellEnd"/>
      <w:r w:rsidR="006C34A1" w:rsidRPr="006C34A1">
        <w:rPr>
          <w:i/>
          <w:sz w:val="24"/>
          <w:szCs w:val="24"/>
        </w:rPr>
        <w:t xml:space="preserve"> </w:t>
      </w:r>
      <w:proofErr w:type="spellStart"/>
      <w:r w:rsidR="006C34A1" w:rsidRPr="006C34A1">
        <w:rPr>
          <w:i/>
          <w:sz w:val="24"/>
          <w:szCs w:val="24"/>
        </w:rPr>
        <w:t>Tapponi</w:t>
      </w:r>
      <w:proofErr w:type="spellEnd"/>
      <w:r w:rsidR="006C34A1" w:rsidRPr="006C34A1">
        <w:rPr>
          <w:i/>
          <w:sz w:val="24"/>
          <w:szCs w:val="24"/>
        </w:rPr>
        <w:t xml:space="preserve"> </w:t>
      </w:r>
      <w:proofErr w:type="spellStart"/>
      <w:r w:rsidR="006C34A1" w:rsidRPr="006C34A1">
        <w:rPr>
          <w:i/>
          <w:sz w:val="24"/>
          <w:szCs w:val="24"/>
        </w:rPr>
        <w:t>Macrini</w:t>
      </w:r>
      <w:proofErr w:type="spellEnd"/>
      <w:r w:rsidR="006C34A1" w:rsidRPr="006C34A1">
        <w:rPr>
          <w:i/>
          <w:sz w:val="24"/>
          <w:szCs w:val="24"/>
        </w:rPr>
        <w:t xml:space="preserve"> ser(</w:t>
      </w:r>
      <w:proofErr w:type="spellStart"/>
      <w:r w:rsidR="006C34A1" w:rsidRPr="006C34A1">
        <w:rPr>
          <w:i/>
          <w:sz w:val="24"/>
          <w:szCs w:val="24"/>
        </w:rPr>
        <w:t>vus</w:t>
      </w:r>
      <w:proofErr w:type="spellEnd"/>
      <w:r w:rsidR="006C34A1" w:rsidRPr="006C34A1">
        <w:rPr>
          <w:i/>
          <w:sz w:val="24"/>
          <w:szCs w:val="24"/>
        </w:rPr>
        <w:t>)</w:t>
      </w:r>
      <w:r w:rsidR="006C34A1" w:rsidRPr="006C34A1">
        <w:rPr>
          <w:sz w:val="24"/>
          <w:szCs w:val="24"/>
        </w:rPr>
        <w:t xml:space="preserve">.  Propuštěnci přijímali od bývalého pána </w:t>
      </w:r>
      <w:proofErr w:type="spellStart"/>
      <w:r w:rsidR="006C34A1" w:rsidRPr="006C34A1">
        <w:rPr>
          <w:sz w:val="24"/>
          <w:szCs w:val="24"/>
        </w:rPr>
        <w:t>praenomen</w:t>
      </w:r>
      <w:proofErr w:type="spellEnd"/>
      <w:r w:rsidR="006C34A1" w:rsidRPr="006C34A1">
        <w:rPr>
          <w:sz w:val="24"/>
          <w:szCs w:val="24"/>
        </w:rPr>
        <w:t xml:space="preserve"> a jméno rodové, své původní, tj. otrocké jméno užívali jako osobní </w:t>
      </w:r>
      <w:proofErr w:type="spellStart"/>
      <w:r w:rsidR="006C34A1" w:rsidRPr="006C34A1">
        <w:rPr>
          <w:sz w:val="24"/>
          <w:szCs w:val="24"/>
        </w:rPr>
        <w:t>cognomen</w:t>
      </w:r>
      <w:proofErr w:type="spellEnd"/>
      <w:r w:rsidR="006C34A1" w:rsidRPr="006C34A1">
        <w:rPr>
          <w:sz w:val="24"/>
          <w:szCs w:val="24"/>
        </w:rPr>
        <w:t xml:space="preserve">: </w:t>
      </w:r>
      <w:r w:rsidR="006C34A1" w:rsidRPr="006C34A1">
        <w:rPr>
          <w:i/>
          <w:sz w:val="24"/>
          <w:szCs w:val="24"/>
        </w:rPr>
        <w:t xml:space="preserve">M. </w:t>
      </w:r>
      <w:proofErr w:type="spellStart"/>
      <w:r w:rsidR="006C34A1" w:rsidRPr="006C34A1">
        <w:rPr>
          <w:i/>
          <w:sz w:val="24"/>
          <w:szCs w:val="24"/>
        </w:rPr>
        <w:t>Tullius</w:t>
      </w:r>
      <w:proofErr w:type="spellEnd"/>
      <w:r w:rsidR="006C34A1" w:rsidRPr="006C34A1">
        <w:rPr>
          <w:i/>
          <w:sz w:val="24"/>
          <w:szCs w:val="24"/>
        </w:rPr>
        <w:t xml:space="preserve"> M(arci) l(</w:t>
      </w:r>
      <w:proofErr w:type="spellStart"/>
      <w:r w:rsidR="006C34A1" w:rsidRPr="006C34A1">
        <w:rPr>
          <w:i/>
          <w:sz w:val="24"/>
          <w:szCs w:val="24"/>
        </w:rPr>
        <w:t>ibertus</w:t>
      </w:r>
      <w:proofErr w:type="spellEnd"/>
      <w:r w:rsidR="006C34A1" w:rsidRPr="006C34A1">
        <w:rPr>
          <w:i/>
          <w:sz w:val="24"/>
          <w:szCs w:val="24"/>
        </w:rPr>
        <w:t xml:space="preserve">) </w:t>
      </w:r>
      <w:proofErr w:type="spellStart"/>
      <w:r w:rsidR="006C34A1" w:rsidRPr="006C34A1">
        <w:rPr>
          <w:i/>
          <w:sz w:val="24"/>
          <w:szCs w:val="24"/>
        </w:rPr>
        <w:t>Tiro</w:t>
      </w:r>
      <w:proofErr w:type="spellEnd"/>
      <w:r w:rsidR="006C34A1" w:rsidRPr="006C34A1">
        <w:rPr>
          <w:sz w:val="24"/>
          <w:szCs w:val="24"/>
        </w:rPr>
        <w:t xml:space="preserve">, tj. bývalý otrok </w:t>
      </w:r>
      <w:proofErr w:type="spellStart"/>
      <w:r w:rsidR="006C34A1" w:rsidRPr="006C34A1">
        <w:rPr>
          <w:sz w:val="24"/>
          <w:szCs w:val="24"/>
        </w:rPr>
        <w:t>Tiro</w:t>
      </w:r>
      <w:proofErr w:type="spellEnd"/>
      <w:r w:rsidR="006C34A1" w:rsidRPr="006C34A1">
        <w:rPr>
          <w:sz w:val="24"/>
          <w:szCs w:val="24"/>
        </w:rPr>
        <w:t xml:space="preserve">, propuštěný od M. </w:t>
      </w:r>
      <w:proofErr w:type="spellStart"/>
      <w:r w:rsidR="006C34A1" w:rsidRPr="006C34A1">
        <w:rPr>
          <w:sz w:val="24"/>
          <w:szCs w:val="24"/>
        </w:rPr>
        <w:t>Tullia</w:t>
      </w:r>
      <w:proofErr w:type="spellEnd"/>
      <w:r w:rsidR="006C34A1" w:rsidRPr="006C34A1">
        <w:rPr>
          <w:sz w:val="24"/>
          <w:szCs w:val="24"/>
        </w:rPr>
        <w:t xml:space="preserve"> (Cicerona); Encyklopedie antiky (1973, s. 280−281). Na konci antického období se pod vlivem křesťanství obnovila </w:t>
      </w:r>
      <w:proofErr w:type="spellStart"/>
      <w:r w:rsidR="006C34A1" w:rsidRPr="006C34A1">
        <w:rPr>
          <w:sz w:val="24"/>
          <w:szCs w:val="24"/>
        </w:rPr>
        <w:t>jednojmennost</w:t>
      </w:r>
      <w:proofErr w:type="spellEnd"/>
      <w:r w:rsidR="006C34A1" w:rsidRPr="006C34A1">
        <w:rPr>
          <w:sz w:val="24"/>
          <w:szCs w:val="24"/>
        </w:rPr>
        <w:t xml:space="preserve"> a vývoj pokračoval dále směrem </w:t>
      </w:r>
      <w:proofErr w:type="gramStart"/>
      <w:r w:rsidR="006C34A1" w:rsidRPr="006C34A1">
        <w:rPr>
          <w:sz w:val="24"/>
          <w:szCs w:val="24"/>
        </w:rPr>
        <w:t>k</w:t>
      </w:r>
      <w:proofErr w:type="gramEnd"/>
      <w:r w:rsidR="006C34A1" w:rsidRPr="006C34A1">
        <w:rPr>
          <w:sz w:val="24"/>
          <w:szCs w:val="24"/>
        </w:rPr>
        <w:t xml:space="preserve"> </w:t>
      </w:r>
      <w:proofErr w:type="spellStart"/>
      <w:r w:rsidR="006C34A1" w:rsidRPr="006C34A1">
        <w:rPr>
          <w:sz w:val="24"/>
          <w:szCs w:val="24"/>
        </w:rPr>
        <w:t>dvoujmennosti</w:t>
      </w:r>
      <w:proofErr w:type="spellEnd"/>
      <w:r w:rsidR="006C34A1" w:rsidRPr="006C34A1">
        <w:rPr>
          <w:sz w:val="24"/>
          <w:szCs w:val="24"/>
        </w:rPr>
        <w:t xml:space="preserve">. </w:t>
      </w:r>
    </w:p>
    <w:p w:rsidR="00E402F2" w:rsidRDefault="00E402F2" w:rsidP="00853CF3">
      <w:pPr>
        <w:spacing w:after="0" w:line="240" w:lineRule="auto"/>
        <w:jc w:val="both"/>
        <w:rPr>
          <w:sz w:val="24"/>
          <w:szCs w:val="24"/>
        </w:rPr>
      </w:pPr>
    </w:p>
    <w:p w:rsidR="00E402F2" w:rsidRPr="00E402F2" w:rsidRDefault="00E402F2" w:rsidP="00E402F2">
      <w:pPr>
        <w:spacing w:after="0" w:line="240" w:lineRule="auto"/>
        <w:jc w:val="both"/>
        <w:rPr>
          <w:sz w:val="24"/>
          <w:szCs w:val="24"/>
        </w:rPr>
      </w:pPr>
      <w:r w:rsidRPr="00E402F2">
        <w:rPr>
          <w:sz w:val="24"/>
          <w:szCs w:val="24"/>
        </w:rPr>
        <w:t xml:space="preserve">V dnešní době je oficiální </w:t>
      </w:r>
      <w:proofErr w:type="spellStart"/>
      <w:r w:rsidRPr="00E402F2">
        <w:rPr>
          <w:sz w:val="24"/>
          <w:szCs w:val="24"/>
        </w:rPr>
        <w:t>tříjmenná</w:t>
      </w:r>
      <w:proofErr w:type="spellEnd"/>
      <w:r w:rsidRPr="00E402F2">
        <w:rPr>
          <w:sz w:val="24"/>
          <w:szCs w:val="24"/>
        </w:rPr>
        <w:t xml:space="preserve"> soustava typická např. pro některé slovanské jazyky: ruský nebo bulharský </w:t>
      </w:r>
      <w:proofErr w:type="spellStart"/>
      <w:r w:rsidRPr="00E402F2">
        <w:rPr>
          <w:sz w:val="24"/>
          <w:szCs w:val="24"/>
        </w:rPr>
        <w:t>antroponymický</w:t>
      </w:r>
      <w:proofErr w:type="spellEnd"/>
      <w:r w:rsidRPr="00E402F2">
        <w:rPr>
          <w:sz w:val="24"/>
          <w:szCs w:val="24"/>
        </w:rPr>
        <w:t xml:space="preserve"> systém tvoří rodné jméno, </w:t>
      </w:r>
      <w:proofErr w:type="spellStart"/>
      <w:r w:rsidRPr="00E402F2">
        <w:rPr>
          <w:sz w:val="24"/>
          <w:szCs w:val="24"/>
        </w:rPr>
        <w:t>otčestvo</w:t>
      </w:r>
      <w:proofErr w:type="spellEnd"/>
      <w:r w:rsidRPr="00E402F2">
        <w:rPr>
          <w:sz w:val="24"/>
          <w:szCs w:val="24"/>
        </w:rPr>
        <w:t xml:space="preserve"> a příjmení </w:t>
      </w:r>
      <w:r>
        <w:rPr>
          <w:sz w:val="24"/>
          <w:szCs w:val="24"/>
        </w:rPr>
        <w:t>(</w:t>
      </w:r>
      <w:proofErr w:type="spellStart"/>
      <w:r w:rsidRPr="00E402F2">
        <w:rPr>
          <w:sz w:val="24"/>
          <w:szCs w:val="24"/>
        </w:rPr>
        <w:t>rus</w:t>
      </w:r>
      <w:proofErr w:type="spellEnd"/>
      <w:r w:rsidRPr="00E402F2">
        <w:rPr>
          <w:sz w:val="24"/>
          <w:szCs w:val="24"/>
        </w:rPr>
        <w:t xml:space="preserve">. </w:t>
      </w:r>
      <w:r w:rsidRPr="00E402F2">
        <w:rPr>
          <w:i/>
          <w:sz w:val="24"/>
          <w:szCs w:val="24"/>
        </w:rPr>
        <w:t xml:space="preserve">Petr </w:t>
      </w:r>
      <w:proofErr w:type="spellStart"/>
      <w:r w:rsidRPr="00E402F2">
        <w:rPr>
          <w:i/>
          <w:sz w:val="24"/>
          <w:szCs w:val="24"/>
        </w:rPr>
        <w:t>Savvič</w:t>
      </w:r>
      <w:proofErr w:type="spellEnd"/>
      <w:r w:rsidRPr="00E402F2">
        <w:rPr>
          <w:i/>
          <w:sz w:val="24"/>
          <w:szCs w:val="24"/>
        </w:rPr>
        <w:t xml:space="preserve"> </w:t>
      </w:r>
      <w:proofErr w:type="spellStart"/>
      <w:r w:rsidRPr="00E402F2">
        <w:rPr>
          <w:i/>
          <w:sz w:val="24"/>
          <w:szCs w:val="24"/>
        </w:rPr>
        <w:t>Kuzněcov</w:t>
      </w:r>
      <w:proofErr w:type="spellEnd"/>
      <w:r w:rsidRPr="00E402F2">
        <w:rPr>
          <w:sz w:val="24"/>
          <w:szCs w:val="24"/>
        </w:rPr>
        <w:t xml:space="preserve">). V současné době lze pozorovat, že mnozí nositelé tříčlenného oficiálního jména při běžné oficiální komunikaci směřující do oblastí s oficiální </w:t>
      </w:r>
      <w:proofErr w:type="spellStart"/>
      <w:r w:rsidRPr="00E402F2">
        <w:rPr>
          <w:sz w:val="24"/>
          <w:szCs w:val="24"/>
        </w:rPr>
        <w:t>dvoujmenností</w:t>
      </w:r>
      <w:proofErr w:type="spellEnd"/>
      <w:r w:rsidRPr="00E402F2">
        <w:rPr>
          <w:sz w:val="24"/>
          <w:szCs w:val="24"/>
        </w:rPr>
        <w:t xml:space="preserve">   </w:t>
      </w:r>
      <w:proofErr w:type="spellStart"/>
      <w:r w:rsidRPr="00E402F2">
        <w:rPr>
          <w:sz w:val="24"/>
          <w:szCs w:val="24"/>
        </w:rPr>
        <w:t>otčestvo</w:t>
      </w:r>
      <w:proofErr w:type="spellEnd"/>
      <w:r w:rsidRPr="00E402F2">
        <w:rPr>
          <w:sz w:val="24"/>
          <w:szCs w:val="24"/>
        </w:rPr>
        <w:t xml:space="preserve"> neuvádějí.  Např. vysokoškolští studenti s oficiálním tříčlenným jménem neuvádějí své </w:t>
      </w:r>
      <w:proofErr w:type="spellStart"/>
      <w:r w:rsidRPr="00E402F2">
        <w:rPr>
          <w:sz w:val="24"/>
          <w:szCs w:val="24"/>
        </w:rPr>
        <w:t>otčestvo</w:t>
      </w:r>
      <w:proofErr w:type="spellEnd"/>
      <w:r w:rsidRPr="00E402F2">
        <w:rPr>
          <w:sz w:val="24"/>
          <w:szCs w:val="24"/>
        </w:rPr>
        <w:t xml:space="preserve"> v průvodních dopisech k žádosti o nostrifikaci studia nebo o přidělení studijní stáže na Filozofické fakultě MU, podobně vysokoškolští učitelé neužívají své </w:t>
      </w:r>
      <w:proofErr w:type="spellStart"/>
      <w:r w:rsidRPr="00E402F2">
        <w:rPr>
          <w:sz w:val="24"/>
          <w:szCs w:val="24"/>
        </w:rPr>
        <w:t>otčestvo</w:t>
      </w:r>
      <w:proofErr w:type="spellEnd"/>
      <w:r w:rsidRPr="00E402F2">
        <w:rPr>
          <w:sz w:val="24"/>
          <w:szCs w:val="24"/>
        </w:rPr>
        <w:t xml:space="preserve"> při nabídce spolupráce jejich univerzity s Masarykovou univerzitou. Ovšem v jejich osobních dokumentech je </w:t>
      </w:r>
      <w:proofErr w:type="spellStart"/>
      <w:r w:rsidRPr="00E402F2">
        <w:rPr>
          <w:sz w:val="24"/>
          <w:szCs w:val="24"/>
        </w:rPr>
        <w:t>otčestvo</w:t>
      </w:r>
      <w:proofErr w:type="spellEnd"/>
      <w:r w:rsidRPr="00E402F2">
        <w:rPr>
          <w:sz w:val="24"/>
          <w:szCs w:val="24"/>
        </w:rPr>
        <w:t xml:space="preserve"> uváděno vždy.  </w:t>
      </w:r>
      <w:r>
        <w:rPr>
          <w:sz w:val="24"/>
          <w:szCs w:val="24"/>
        </w:rPr>
        <w:t>Patrně</w:t>
      </w:r>
      <w:r w:rsidRPr="00E402F2">
        <w:rPr>
          <w:sz w:val="24"/>
          <w:szCs w:val="24"/>
        </w:rPr>
        <w:t xml:space="preserve"> jde o náznaky dalšího vývoje příslušné </w:t>
      </w:r>
      <w:proofErr w:type="spellStart"/>
      <w:r w:rsidRPr="00E402F2">
        <w:rPr>
          <w:sz w:val="24"/>
          <w:szCs w:val="24"/>
        </w:rPr>
        <w:t>tříjmenné</w:t>
      </w:r>
      <w:proofErr w:type="spellEnd"/>
      <w:r w:rsidRPr="00E402F2">
        <w:rPr>
          <w:sz w:val="24"/>
          <w:szCs w:val="24"/>
        </w:rPr>
        <w:t xml:space="preserve"> soustavy.  </w:t>
      </w:r>
    </w:p>
    <w:p w:rsidR="00E402F2" w:rsidRDefault="00E402F2" w:rsidP="00E402F2">
      <w:pPr>
        <w:spacing w:after="0" w:line="240" w:lineRule="auto"/>
        <w:jc w:val="both"/>
        <w:rPr>
          <w:sz w:val="24"/>
          <w:szCs w:val="24"/>
        </w:rPr>
      </w:pPr>
    </w:p>
    <w:p w:rsidR="000D4242" w:rsidRDefault="000D4242" w:rsidP="00E402F2">
      <w:pPr>
        <w:spacing w:after="0" w:line="240" w:lineRule="auto"/>
        <w:jc w:val="both"/>
        <w:rPr>
          <w:sz w:val="24"/>
          <w:szCs w:val="24"/>
        </w:rPr>
      </w:pPr>
      <w:r w:rsidRPr="000D4242">
        <w:rPr>
          <w:b/>
          <w:sz w:val="24"/>
          <w:szCs w:val="24"/>
        </w:rPr>
        <w:t xml:space="preserve">Na základě výše navržených kritérií lze vývoj českých antroponym rozdělit do tří etap, odrážejících postupný přechod od oficiální </w:t>
      </w:r>
      <w:proofErr w:type="spellStart"/>
      <w:r w:rsidRPr="000D4242">
        <w:rPr>
          <w:b/>
          <w:sz w:val="24"/>
          <w:szCs w:val="24"/>
        </w:rPr>
        <w:t>jednojmenné</w:t>
      </w:r>
      <w:proofErr w:type="spellEnd"/>
      <w:r w:rsidRPr="000D4242">
        <w:rPr>
          <w:b/>
          <w:sz w:val="24"/>
          <w:szCs w:val="24"/>
        </w:rPr>
        <w:t xml:space="preserve"> soustavy </w:t>
      </w:r>
      <w:r w:rsidRPr="000D4242">
        <w:rPr>
          <w:sz w:val="24"/>
          <w:szCs w:val="24"/>
        </w:rPr>
        <w:t>(</w:t>
      </w:r>
      <w:r w:rsidRPr="000D4242">
        <w:rPr>
          <w:i/>
          <w:sz w:val="24"/>
          <w:szCs w:val="24"/>
        </w:rPr>
        <w:t>Petr</w:t>
      </w:r>
      <w:r w:rsidRPr="000D4242">
        <w:rPr>
          <w:sz w:val="24"/>
          <w:szCs w:val="24"/>
        </w:rPr>
        <w:t xml:space="preserve">, </w:t>
      </w:r>
      <w:r w:rsidRPr="000D4242">
        <w:rPr>
          <w:i/>
          <w:sz w:val="24"/>
          <w:szCs w:val="24"/>
        </w:rPr>
        <w:t>Anna</w:t>
      </w:r>
      <w:r w:rsidRPr="000D4242">
        <w:rPr>
          <w:sz w:val="24"/>
          <w:szCs w:val="24"/>
        </w:rPr>
        <w:t>)</w:t>
      </w:r>
      <w:r w:rsidRPr="000D4242">
        <w:rPr>
          <w:b/>
          <w:sz w:val="24"/>
          <w:szCs w:val="24"/>
        </w:rPr>
        <w:t xml:space="preserve"> k oficiální </w:t>
      </w:r>
      <w:proofErr w:type="spellStart"/>
      <w:proofErr w:type="gramStart"/>
      <w:r w:rsidRPr="000D4242">
        <w:rPr>
          <w:b/>
          <w:sz w:val="24"/>
          <w:szCs w:val="24"/>
        </w:rPr>
        <w:t>dvoujmenné</w:t>
      </w:r>
      <w:proofErr w:type="spellEnd"/>
      <w:r w:rsidRPr="000D4242">
        <w:rPr>
          <w:sz w:val="24"/>
          <w:szCs w:val="24"/>
        </w:rPr>
        <w:t xml:space="preserve">  (</w:t>
      </w:r>
      <w:proofErr w:type="gramEnd"/>
      <w:r>
        <w:rPr>
          <w:i/>
          <w:sz w:val="24"/>
          <w:szCs w:val="24"/>
        </w:rPr>
        <w:t>Petr</w:t>
      </w:r>
      <w:r w:rsidRPr="000D4242">
        <w:rPr>
          <w:i/>
          <w:sz w:val="24"/>
          <w:szCs w:val="24"/>
        </w:rPr>
        <w:t xml:space="preserve"> Novák</w:t>
      </w:r>
      <w:r w:rsidRPr="000D4242">
        <w:rPr>
          <w:sz w:val="24"/>
          <w:szCs w:val="24"/>
        </w:rPr>
        <w:t xml:space="preserve">, </w:t>
      </w:r>
      <w:r>
        <w:rPr>
          <w:i/>
          <w:sz w:val="24"/>
          <w:szCs w:val="24"/>
        </w:rPr>
        <w:t>Anna</w:t>
      </w:r>
      <w:r w:rsidRPr="000D4242">
        <w:rPr>
          <w:i/>
          <w:sz w:val="24"/>
          <w:szCs w:val="24"/>
        </w:rPr>
        <w:t xml:space="preserve"> Dvořáková</w:t>
      </w:r>
      <w:r w:rsidRPr="000D4242">
        <w:rPr>
          <w:sz w:val="24"/>
          <w:szCs w:val="24"/>
        </w:rPr>
        <w:t>)</w:t>
      </w:r>
      <w:r>
        <w:rPr>
          <w:sz w:val="24"/>
          <w:szCs w:val="24"/>
        </w:rPr>
        <w:t>.</w:t>
      </w:r>
    </w:p>
    <w:p w:rsidR="0007183B" w:rsidRDefault="000D4242" w:rsidP="000D4242">
      <w:pPr>
        <w:spacing w:after="0" w:line="240" w:lineRule="auto"/>
        <w:jc w:val="both"/>
        <w:rPr>
          <w:sz w:val="24"/>
          <w:szCs w:val="24"/>
        </w:rPr>
      </w:pPr>
      <w:proofErr w:type="spellStart"/>
      <w:r w:rsidRPr="000D4242">
        <w:rPr>
          <w:b/>
          <w:sz w:val="24"/>
          <w:szCs w:val="24"/>
        </w:rPr>
        <w:t>I.Období</w:t>
      </w:r>
      <w:proofErr w:type="spellEnd"/>
      <w:r w:rsidRPr="000D4242">
        <w:rPr>
          <w:b/>
          <w:sz w:val="24"/>
          <w:szCs w:val="24"/>
        </w:rPr>
        <w:t xml:space="preserve"> 1000−1500, kdy převládala oficiální </w:t>
      </w:r>
      <w:proofErr w:type="spellStart"/>
      <w:r w:rsidRPr="000D4242">
        <w:rPr>
          <w:b/>
          <w:sz w:val="24"/>
          <w:szCs w:val="24"/>
        </w:rPr>
        <w:t>jednojmenná</w:t>
      </w:r>
      <w:proofErr w:type="spellEnd"/>
      <w:r w:rsidRPr="000D4242">
        <w:rPr>
          <w:b/>
          <w:sz w:val="24"/>
          <w:szCs w:val="24"/>
        </w:rPr>
        <w:t xml:space="preserve"> </w:t>
      </w:r>
      <w:proofErr w:type="spellStart"/>
      <w:r w:rsidRPr="000D4242">
        <w:rPr>
          <w:b/>
          <w:sz w:val="24"/>
          <w:szCs w:val="24"/>
        </w:rPr>
        <w:t>antroponymická</w:t>
      </w:r>
      <w:proofErr w:type="spellEnd"/>
      <w:r w:rsidRPr="000D4242">
        <w:rPr>
          <w:b/>
          <w:sz w:val="24"/>
          <w:szCs w:val="24"/>
        </w:rPr>
        <w:t xml:space="preserve"> soustava </w:t>
      </w:r>
      <w:r w:rsidRPr="000D4242">
        <w:rPr>
          <w:i/>
          <w:sz w:val="24"/>
          <w:szCs w:val="24"/>
        </w:rPr>
        <w:t>Jan</w:t>
      </w:r>
      <w:r w:rsidRPr="000D4242">
        <w:rPr>
          <w:b/>
          <w:sz w:val="24"/>
          <w:szCs w:val="24"/>
        </w:rPr>
        <w:t xml:space="preserve">, </w:t>
      </w:r>
      <w:r w:rsidRPr="000D4242">
        <w:rPr>
          <w:i/>
          <w:sz w:val="24"/>
          <w:szCs w:val="24"/>
        </w:rPr>
        <w:t>Svatopluk</w:t>
      </w:r>
      <w:r w:rsidRPr="000D4242">
        <w:rPr>
          <w:sz w:val="24"/>
          <w:szCs w:val="24"/>
        </w:rPr>
        <w:t>). Problémy s identifikací se řešily pomocí formálních hypokoristik nebo připojováním zpřesňujících nepropriálních doplnění, na jejichž základě se ustálilo několik pojmenovacích typů. Vedle typu 1 oficiální osobní jméno −  OOJ  (</w:t>
      </w:r>
      <w:proofErr w:type="spellStart"/>
      <w:r w:rsidRPr="000D4242">
        <w:rPr>
          <w:i/>
          <w:sz w:val="24"/>
          <w:szCs w:val="24"/>
        </w:rPr>
        <w:t>Martinus</w:t>
      </w:r>
      <w:proofErr w:type="spellEnd"/>
      <w:r w:rsidRPr="000D4242">
        <w:rPr>
          <w:sz w:val="24"/>
          <w:szCs w:val="24"/>
        </w:rPr>
        <w:t>) se uplatňovaly typy 2, jež navíc obsahovaly doplňující, většinou nepropriální výrazy: 2.1 OOJ + výraz/výrazy společensky zařazující (</w:t>
      </w:r>
      <w:proofErr w:type="spellStart"/>
      <w:r w:rsidRPr="000D4242">
        <w:rPr>
          <w:i/>
          <w:sz w:val="24"/>
          <w:szCs w:val="24"/>
        </w:rPr>
        <w:t>Boguška</w:t>
      </w:r>
      <w:proofErr w:type="spellEnd"/>
      <w:r w:rsidRPr="000D4242">
        <w:rPr>
          <w:i/>
          <w:sz w:val="24"/>
          <w:szCs w:val="24"/>
        </w:rPr>
        <w:t xml:space="preserve"> </w:t>
      </w:r>
      <w:proofErr w:type="spellStart"/>
      <w:r w:rsidRPr="000D4242">
        <w:rPr>
          <w:i/>
          <w:sz w:val="24"/>
          <w:szCs w:val="24"/>
        </w:rPr>
        <w:t>miles</w:t>
      </w:r>
      <w:proofErr w:type="spellEnd"/>
      <w:r w:rsidRPr="000D4242">
        <w:rPr>
          <w:sz w:val="24"/>
          <w:szCs w:val="24"/>
        </w:rPr>
        <w:t>, tj. rytíř), 2.2 OOJ + výraz lokalizující (</w:t>
      </w:r>
      <w:proofErr w:type="spellStart"/>
      <w:r w:rsidRPr="000D4242">
        <w:rPr>
          <w:i/>
          <w:sz w:val="24"/>
          <w:szCs w:val="24"/>
        </w:rPr>
        <w:t>Mysloch</w:t>
      </w:r>
      <w:proofErr w:type="spellEnd"/>
      <w:r w:rsidRPr="000D4242">
        <w:rPr>
          <w:i/>
          <w:sz w:val="24"/>
          <w:szCs w:val="24"/>
        </w:rPr>
        <w:t xml:space="preserve"> de</w:t>
      </w:r>
      <w:r w:rsidRPr="000D4242">
        <w:rPr>
          <w:sz w:val="24"/>
          <w:szCs w:val="24"/>
        </w:rPr>
        <w:t xml:space="preserve"> </w:t>
      </w:r>
      <w:r w:rsidRPr="000D4242">
        <w:rPr>
          <w:i/>
          <w:sz w:val="24"/>
          <w:szCs w:val="24"/>
        </w:rPr>
        <w:t>Opatovic</w:t>
      </w:r>
      <w:r w:rsidRPr="000D4242">
        <w:rPr>
          <w:sz w:val="24"/>
          <w:szCs w:val="24"/>
        </w:rPr>
        <w:t>), 2.3 OOJ + výraz společensky zařazující + výraz lokalizující (</w:t>
      </w:r>
      <w:r w:rsidRPr="000D4242">
        <w:rPr>
          <w:i/>
          <w:sz w:val="24"/>
          <w:szCs w:val="24"/>
        </w:rPr>
        <w:t xml:space="preserve">Daniel </w:t>
      </w:r>
      <w:proofErr w:type="spellStart"/>
      <w:r w:rsidRPr="000D4242">
        <w:rPr>
          <w:i/>
          <w:sz w:val="24"/>
          <w:szCs w:val="24"/>
        </w:rPr>
        <w:t>Pragensis</w:t>
      </w:r>
      <w:proofErr w:type="spellEnd"/>
      <w:r w:rsidRPr="000D4242">
        <w:rPr>
          <w:sz w:val="24"/>
          <w:szCs w:val="24"/>
        </w:rPr>
        <w:t xml:space="preserve"> </w:t>
      </w:r>
      <w:proofErr w:type="spellStart"/>
      <w:r w:rsidRPr="000D4242">
        <w:rPr>
          <w:i/>
          <w:sz w:val="24"/>
          <w:szCs w:val="24"/>
        </w:rPr>
        <w:t>episcopus</w:t>
      </w:r>
      <w:proofErr w:type="spellEnd"/>
      <w:r w:rsidRPr="000D4242">
        <w:rPr>
          <w:sz w:val="24"/>
          <w:szCs w:val="24"/>
        </w:rPr>
        <w:t>, tj. pražský biskup), 2.4 OOJ + výraz charakterizující, popř. přezdívka (</w:t>
      </w:r>
      <w:proofErr w:type="spellStart"/>
      <w:r w:rsidRPr="000D4242">
        <w:rPr>
          <w:i/>
          <w:sz w:val="24"/>
          <w:szCs w:val="24"/>
        </w:rPr>
        <w:t>Hanmannus</w:t>
      </w:r>
      <w:proofErr w:type="spellEnd"/>
      <w:r w:rsidRPr="000D4242">
        <w:rPr>
          <w:i/>
          <w:sz w:val="24"/>
          <w:szCs w:val="24"/>
        </w:rPr>
        <w:t xml:space="preserve"> </w:t>
      </w:r>
      <w:proofErr w:type="spellStart"/>
      <w:r w:rsidRPr="000D4242">
        <w:rPr>
          <w:i/>
          <w:sz w:val="24"/>
          <w:szCs w:val="24"/>
        </w:rPr>
        <w:t>dictus</w:t>
      </w:r>
      <w:proofErr w:type="spellEnd"/>
      <w:r w:rsidRPr="000D4242">
        <w:rPr>
          <w:i/>
          <w:sz w:val="24"/>
          <w:szCs w:val="24"/>
        </w:rPr>
        <w:t xml:space="preserve"> </w:t>
      </w:r>
      <w:proofErr w:type="spellStart"/>
      <w:r w:rsidRPr="000D4242">
        <w:rPr>
          <w:i/>
          <w:sz w:val="24"/>
          <w:szCs w:val="24"/>
        </w:rPr>
        <w:t>rufus</w:t>
      </w:r>
      <w:proofErr w:type="spellEnd"/>
      <w:r w:rsidRPr="000D4242">
        <w:rPr>
          <w:i/>
          <w:sz w:val="24"/>
          <w:szCs w:val="24"/>
        </w:rPr>
        <w:t>/</w:t>
      </w:r>
      <w:proofErr w:type="spellStart"/>
      <w:r w:rsidRPr="000D4242">
        <w:rPr>
          <w:i/>
          <w:sz w:val="24"/>
          <w:szCs w:val="24"/>
        </w:rPr>
        <w:t>Rufus</w:t>
      </w:r>
      <w:proofErr w:type="spellEnd"/>
      <w:r w:rsidRPr="000D4242">
        <w:rPr>
          <w:sz w:val="24"/>
          <w:szCs w:val="24"/>
        </w:rPr>
        <w:t>, tj. řečený ryšavý/Ryšavý), 2.5 OOJ + vyjádření příbuzenského vztahu + označení příbuzného (</w:t>
      </w:r>
      <w:proofErr w:type="spellStart"/>
      <w:r w:rsidRPr="000D4242">
        <w:rPr>
          <w:i/>
          <w:sz w:val="24"/>
          <w:szCs w:val="24"/>
        </w:rPr>
        <w:t>Jurík</w:t>
      </w:r>
      <w:proofErr w:type="spellEnd"/>
      <w:r w:rsidRPr="000D4242">
        <w:rPr>
          <w:i/>
          <w:sz w:val="24"/>
          <w:szCs w:val="24"/>
        </w:rPr>
        <w:t xml:space="preserve"> </w:t>
      </w:r>
      <w:proofErr w:type="spellStart"/>
      <w:r w:rsidRPr="000D4242">
        <w:rPr>
          <w:i/>
          <w:sz w:val="24"/>
          <w:szCs w:val="24"/>
        </w:rPr>
        <w:t>Juríkovic</w:t>
      </w:r>
      <w:proofErr w:type="spellEnd"/>
      <w:r w:rsidRPr="000D4242">
        <w:rPr>
          <w:sz w:val="24"/>
          <w:szCs w:val="24"/>
        </w:rPr>
        <w:t xml:space="preserve">´, </w:t>
      </w:r>
      <w:proofErr w:type="spellStart"/>
      <w:r w:rsidRPr="000D4242">
        <w:rPr>
          <w:i/>
          <w:sz w:val="24"/>
          <w:szCs w:val="24"/>
        </w:rPr>
        <w:t>Jurík</w:t>
      </w:r>
      <w:proofErr w:type="spellEnd"/>
      <w:r w:rsidRPr="000D4242">
        <w:rPr>
          <w:i/>
          <w:sz w:val="24"/>
          <w:szCs w:val="24"/>
        </w:rPr>
        <w:t xml:space="preserve"> </w:t>
      </w:r>
      <w:proofErr w:type="spellStart"/>
      <w:r w:rsidRPr="000D4242">
        <w:rPr>
          <w:i/>
          <w:sz w:val="24"/>
          <w:szCs w:val="24"/>
        </w:rPr>
        <w:t>filius</w:t>
      </w:r>
      <w:proofErr w:type="spellEnd"/>
      <w:r w:rsidRPr="000D4242">
        <w:rPr>
          <w:i/>
          <w:sz w:val="24"/>
          <w:szCs w:val="24"/>
        </w:rPr>
        <w:t xml:space="preserve"> </w:t>
      </w:r>
      <w:proofErr w:type="spellStart"/>
      <w:r w:rsidRPr="000D4242">
        <w:rPr>
          <w:i/>
          <w:sz w:val="24"/>
          <w:szCs w:val="24"/>
        </w:rPr>
        <w:t>Jurík</w:t>
      </w:r>
      <w:proofErr w:type="spellEnd"/>
      <w:r w:rsidRPr="000D4242">
        <w:rPr>
          <w:sz w:val="24"/>
          <w:szCs w:val="24"/>
        </w:rPr>
        <w:t>, tj. syn J.), 2.6 OOJ + výraz společensky zařazující + označení nadřízeného (</w:t>
      </w:r>
      <w:r w:rsidRPr="000D4242">
        <w:rPr>
          <w:i/>
          <w:sz w:val="24"/>
          <w:szCs w:val="24"/>
        </w:rPr>
        <w:t xml:space="preserve">Kochan </w:t>
      </w:r>
      <w:proofErr w:type="spellStart"/>
      <w:r w:rsidRPr="000D4242">
        <w:rPr>
          <w:i/>
          <w:sz w:val="24"/>
          <w:szCs w:val="24"/>
        </w:rPr>
        <w:t>dapifer</w:t>
      </w:r>
      <w:proofErr w:type="spellEnd"/>
      <w:r w:rsidRPr="000D4242">
        <w:rPr>
          <w:i/>
          <w:sz w:val="24"/>
          <w:szCs w:val="24"/>
        </w:rPr>
        <w:t xml:space="preserve"> </w:t>
      </w:r>
      <w:proofErr w:type="spellStart"/>
      <w:r w:rsidRPr="000D4242">
        <w:rPr>
          <w:i/>
          <w:sz w:val="24"/>
          <w:szCs w:val="24"/>
        </w:rPr>
        <w:t>regis</w:t>
      </w:r>
      <w:proofErr w:type="spellEnd"/>
      <w:r w:rsidRPr="000D4242">
        <w:rPr>
          <w:sz w:val="24"/>
          <w:szCs w:val="24"/>
        </w:rPr>
        <w:t xml:space="preserve">, tj. králův </w:t>
      </w:r>
      <w:proofErr w:type="spellStart"/>
      <w:r w:rsidRPr="000D4242">
        <w:rPr>
          <w:sz w:val="24"/>
          <w:szCs w:val="24"/>
        </w:rPr>
        <w:t>jídlonoš</w:t>
      </w:r>
      <w:proofErr w:type="spellEnd"/>
      <w:r w:rsidRPr="000D4242">
        <w:rPr>
          <w:sz w:val="24"/>
          <w:szCs w:val="24"/>
        </w:rPr>
        <w:t xml:space="preserve">, stolník).  Z těchto nepropriálních doplnění se postupně vyvinuly neoficiální druhy antroponym – přezdívky a </w:t>
      </w:r>
      <w:proofErr w:type="spellStart"/>
      <w:r w:rsidRPr="000D4242">
        <w:rPr>
          <w:sz w:val="24"/>
          <w:szCs w:val="24"/>
        </w:rPr>
        <w:t>příjmí</w:t>
      </w:r>
      <w:proofErr w:type="spellEnd"/>
      <w:r w:rsidRPr="000D4242">
        <w:rPr>
          <w:sz w:val="24"/>
          <w:szCs w:val="24"/>
        </w:rPr>
        <w:t xml:space="preserve">. </w:t>
      </w:r>
      <w:proofErr w:type="spellStart"/>
      <w:r w:rsidRPr="000D4242">
        <w:rPr>
          <w:sz w:val="24"/>
          <w:szCs w:val="24"/>
        </w:rPr>
        <w:t>Příjmí</w:t>
      </w:r>
      <w:proofErr w:type="spellEnd"/>
      <w:r w:rsidRPr="000D4242">
        <w:rPr>
          <w:sz w:val="24"/>
          <w:szCs w:val="24"/>
        </w:rPr>
        <w:t xml:space="preserve"> byla nedědičná, nestálá a nezávazná a postupně se připojovala jako druhé jméno k oficiálnímu osobnímu jménu významných mužů. Jako první začala dvoučlenné oficiální </w:t>
      </w:r>
      <w:r w:rsidRPr="000D4242">
        <w:rPr>
          <w:sz w:val="24"/>
          <w:szCs w:val="24"/>
        </w:rPr>
        <w:lastRenderedPageBreak/>
        <w:t>jméno užívat šlechta, a to poměrně pravidelně již od konce 13. stol. (</w:t>
      </w:r>
      <w:proofErr w:type="spellStart"/>
      <w:r w:rsidRPr="000D4242">
        <w:rPr>
          <w:i/>
          <w:sz w:val="24"/>
          <w:szCs w:val="24"/>
        </w:rPr>
        <w:t>Bohuslaus</w:t>
      </w:r>
      <w:proofErr w:type="spellEnd"/>
      <w:r w:rsidRPr="000D4242">
        <w:rPr>
          <w:i/>
          <w:sz w:val="24"/>
          <w:szCs w:val="24"/>
        </w:rPr>
        <w:t xml:space="preserve"> de Horka</w:t>
      </w:r>
      <w:r w:rsidRPr="000D4242">
        <w:rPr>
          <w:sz w:val="24"/>
          <w:szCs w:val="24"/>
        </w:rPr>
        <w:t xml:space="preserve">), tedy v období </w:t>
      </w:r>
      <w:proofErr w:type="spellStart"/>
      <w:r w:rsidRPr="000D4242">
        <w:rPr>
          <w:sz w:val="24"/>
          <w:szCs w:val="24"/>
        </w:rPr>
        <w:t>jednojmennosti</w:t>
      </w:r>
      <w:proofErr w:type="spellEnd"/>
      <w:r w:rsidRPr="000D4242">
        <w:rPr>
          <w:sz w:val="24"/>
          <w:szCs w:val="24"/>
        </w:rPr>
        <w:t xml:space="preserve">. S postupem doby přibývá případů, kdy jsou – zejména zástupci rodiny – na veřejnosti identifikováni dvojicí jmen – oficiálním osobním jménem (křestním jménem) a </w:t>
      </w:r>
      <w:proofErr w:type="spellStart"/>
      <w:r w:rsidRPr="000D4242">
        <w:rPr>
          <w:sz w:val="24"/>
          <w:szCs w:val="24"/>
        </w:rPr>
        <w:t>příjmím</w:t>
      </w:r>
      <w:proofErr w:type="spellEnd"/>
      <w:r w:rsidRPr="000D4242">
        <w:rPr>
          <w:sz w:val="24"/>
          <w:szCs w:val="24"/>
        </w:rPr>
        <w:t xml:space="preserve">.  Ženy a děti </w:t>
      </w:r>
      <w:proofErr w:type="spellStart"/>
      <w:r w:rsidRPr="000D4242">
        <w:rPr>
          <w:sz w:val="24"/>
          <w:szCs w:val="24"/>
        </w:rPr>
        <w:t>příjmí</w:t>
      </w:r>
      <w:proofErr w:type="spellEnd"/>
      <w:r w:rsidRPr="000D4242">
        <w:rPr>
          <w:sz w:val="24"/>
          <w:szCs w:val="24"/>
        </w:rPr>
        <w:t xml:space="preserve"> nemají, jsou identifikovány vztahem otci nebo manželovi. </w:t>
      </w:r>
    </w:p>
    <w:p w:rsidR="0007183B" w:rsidRDefault="0007183B" w:rsidP="000D4242">
      <w:pPr>
        <w:spacing w:after="0" w:line="240" w:lineRule="auto"/>
        <w:jc w:val="both"/>
        <w:rPr>
          <w:sz w:val="24"/>
          <w:szCs w:val="24"/>
        </w:rPr>
      </w:pPr>
    </w:p>
    <w:p w:rsidR="00C0020E" w:rsidRDefault="0007183B" w:rsidP="000D4242">
      <w:pPr>
        <w:spacing w:after="0" w:line="240" w:lineRule="auto"/>
        <w:jc w:val="both"/>
        <w:rPr>
          <w:sz w:val="24"/>
          <w:szCs w:val="24"/>
        </w:rPr>
      </w:pPr>
      <w:r w:rsidRPr="0007183B">
        <w:rPr>
          <w:b/>
          <w:sz w:val="24"/>
          <w:szCs w:val="24"/>
        </w:rPr>
        <w:t xml:space="preserve">II. Období 1500−1786 je dobou neoficiální </w:t>
      </w:r>
      <w:proofErr w:type="spellStart"/>
      <w:r w:rsidRPr="0007183B">
        <w:rPr>
          <w:b/>
          <w:sz w:val="24"/>
          <w:szCs w:val="24"/>
        </w:rPr>
        <w:t>dvoujmennosti</w:t>
      </w:r>
      <w:proofErr w:type="spellEnd"/>
      <w:r w:rsidRPr="0007183B">
        <w:rPr>
          <w:b/>
          <w:sz w:val="24"/>
          <w:szCs w:val="24"/>
        </w:rPr>
        <w:t>.</w:t>
      </w:r>
      <w:r w:rsidRPr="0007183B">
        <w:rPr>
          <w:sz w:val="24"/>
          <w:szCs w:val="24"/>
        </w:rPr>
        <w:t xml:space="preserve"> Dvoučlenné oficiální osobní jméno (křestní jméno + </w:t>
      </w:r>
      <w:proofErr w:type="spellStart"/>
      <w:r w:rsidRPr="0007183B">
        <w:rPr>
          <w:sz w:val="24"/>
          <w:szCs w:val="24"/>
        </w:rPr>
        <w:t>příjmí</w:t>
      </w:r>
      <w:proofErr w:type="spellEnd"/>
      <w:r w:rsidRPr="0007183B">
        <w:rPr>
          <w:sz w:val="24"/>
          <w:szCs w:val="24"/>
        </w:rPr>
        <w:t xml:space="preserve">) je sice pro zástupce rodiny téměř pravidlem, ale není pro ně závazné. Ženy a děti jsou nadále identifikovány vzhledem k zástupci rodiny, avšak stále častěji přibývá případů, kdy syn, dědic rodinného majetku, přebírá </w:t>
      </w:r>
      <w:proofErr w:type="spellStart"/>
      <w:r w:rsidRPr="0007183B">
        <w:rPr>
          <w:sz w:val="24"/>
          <w:szCs w:val="24"/>
        </w:rPr>
        <w:t>příjmí</w:t>
      </w:r>
      <w:proofErr w:type="spellEnd"/>
      <w:r w:rsidRPr="0007183B">
        <w:rPr>
          <w:sz w:val="24"/>
          <w:szCs w:val="24"/>
        </w:rPr>
        <w:t xml:space="preserve"> po otci (otec </w:t>
      </w:r>
      <w:r w:rsidRPr="0007183B">
        <w:rPr>
          <w:i/>
          <w:sz w:val="24"/>
          <w:szCs w:val="24"/>
        </w:rPr>
        <w:t>Bartoň Nováček</w:t>
      </w:r>
      <w:r w:rsidRPr="0007183B">
        <w:rPr>
          <w:sz w:val="24"/>
          <w:szCs w:val="24"/>
        </w:rPr>
        <w:t xml:space="preserve">, syn </w:t>
      </w:r>
      <w:r w:rsidRPr="0007183B">
        <w:rPr>
          <w:i/>
          <w:sz w:val="24"/>
          <w:szCs w:val="24"/>
        </w:rPr>
        <w:t>Jan Nováček</w:t>
      </w:r>
      <w:r w:rsidRPr="0007183B">
        <w:rPr>
          <w:sz w:val="24"/>
          <w:szCs w:val="24"/>
        </w:rPr>
        <w:t xml:space="preserve">) a kdy ženy dostávají jednoslovné </w:t>
      </w:r>
      <w:proofErr w:type="spellStart"/>
      <w:r w:rsidRPr="0007183B">
        <w:rPr>
          <w:sz w:val="24"/>
          <w:szCs w:val="24"/>
        </w:rPr>
        <w:t>příjmí</w:t>
      </w:r>
      <w:proofErr w:type="spellEnd"/>
      <w:r w:rsidRPr="0007183B">
        <w:rPr>
          <w:sz w:val="24"/>
          <w:szCs w:val="24"/>
        </w:rPr>
        <w:t xml:space="preserve"> podle otce nebo manžela (</w:t>
      </w:r>
      <w:r w:rsidRPr="0007183B">
        <w:rPr>
          <w:i/>
          <w:sz w:val="24"/>
          <w:szCs w:val="24"/>
        </w:rPr>
        <w:t>Běta Nováčkova/Nováčková</w:t>
      </w:r>
      <w:r w:rsidRPr="0007183B">
        <w:rPr>
          <w:sz w:val="24"/>
          <w:szCs w:val="24"/>
        </w:rPr>
        <w:t xml:space="preserve">).  </w:t>
      </w:r>
      <w:r w:rsidR="00E402F2" w:rsidRPr="000D4242">
        <w:rPr>
          <w:sz w:val="24"/>
          <w:szCs w:val="24"/>
        </w:rPr>
        <w:t xml:space="preserve"> </w:t>
      </w:r>
    </w:p>
    <w:p w:rsidR="00C0020E" w:rsidRDefault="00C0020E" w:rsidP="000D4242">
      <w:pPr>
        <w:spacing w:after="0" w:line="240" w:lineRule="auto"/>
        <w:jc w:val="both"/>
        <w:rPr>
          <w:sz w:val="24"/>
          <w:szCs w:val="24"/>
        </w:rPr>
      </w:pPr>
    </w:p>
    <w:p w:rsidR="00C0020E" w:rsidRPr="00C0020E" w:rsidRDefault="00C0020E" w:rsidP="00C0020E">
      <w:pPr>
        <w:spacing w:after="0" w:line="240" w:lineRule="auto"/>
        <w:jc w:val="both"/>
        <w:rPr>
          <w:sz w:val="24"/>
          <w:szCs w:val="24"/>
        </w:rPr>
      </w:pPr>
      <w:r w:rsidRPr="00C0020E">
        <w:rPr>
          <w:b/>
          <w:sz w:val="24"/>
          <w:szCs w:val="24"/>
        </w:rPr>
        <w:t>III. Období 1786−20</w:t>
      </w:r>
      <w:r w:rsidR="00E953B1">
        <w:rPr>
          <w:b/>
          <w:sz w:val="24"/>
          <w:szCs w:val="24"/>
        </w:rPr>
        <w:t>20</w:t>
      </w:r>
      <w:r w:rsidRPr="00C0020E">
        <w:rPr>
          <w:b/>
          <w:sz w:val="24"/>
          <w:szCs w:val="24"/>
        </w:rPr>
        <w:t xml:space="preserve"> je obdobím oficiální </w:t>
      </w:r>
      <w:proofErr w:type="spellStart"/>
      <w:r w:rsidRPr="00C0020E">
        <w:rPr>
          <w:b/>
          <w:sz w:val="24"/>
          <w:szCs w:val="24"/>
        </w:rPr>
        <w:t>dvoujmennosti</w:t>
      </w:r>
      <w:proofErr w:type="spellEnd"/>
      <w:r w:rsidRPr="00C0020E">
        <w:rPr>
          <w:sz w:val="24"/>
          <w:szCs w:val="24"/>
        </w:rPr>
        <w:t xml:space="preserve">, tj. na veřejnosti vystupují všichni obyvatelé českých zemí včetně žen a nedospělých dětí pod dvoučlenným oficiálním osobním jménem, jehož základní funkční členy tvoří křestní neboli rodné jméno a příjmení.   </w:t>
      </w:r>
    </w:p>
    <w:p w:rsidR="00C0020E" w:rsidRPr="00C0020E" w:rsidRDefault="00C0020E" w:rsidP="00C0020E">
      <w:pPr>
        <w:spacing w:after="0" w:line="240" w:lineRule="auto"/>
        <w:jc w:val="both"/>
        <w:rPr>
          <w:sz w:val="24"/>
          <w:szCs w:val="24"/>
        </w:rPr>
      </w:pPr>
    </w:p>
    <w:p w:rsidR="00C0020E" w:rsidRPr="00C0020E" w:rsidRDefault="00C0020E" w:rsidP="00C0020E">
      <w:pPr>
        <w:spacing w:after="0" w:line="240" w:lineRule="auto"/>
        <w:jc w:val="both"/>
        <w:rPr>
          <w:sz w:val="24"/>
          <w:szCs w:val="24"/>
        </w:rPr>
      </w:pPr>
      <w:r w:rsidRPr="00C0020E">
        <w:rPr>
          <w:sz w:val="24"/>
          <w:szCs w:val="24"/>
        </w:rPr>
        <w:t xml:space="preserve"> </w:t>
      </w:r>
    </w:p>
    <w:p w:rsidR="00C0020E" w:rsidRPr="00C0020E" w:rsidRDefault="00C0020E" w:rsidP="00C0020E">
      <w:pPr>
        <w:spacing w:after="0" w:line="240" w:lineRule="auto"/>
        <w:jc w:val="both"/>
        <w:rPr>
          <w:b/>
          <w:sz w:val="24"/>
          <w:szCs w:val="24"/>
        </w:rPr>
      </w:pPr>
      <w:r w:rsidRPr="00C0020E">
        <w:rPr>
          <w:b/>
          <w:sz w:val="24"/>
          <w:szCs w:val="24"/>
        </w:rPr>
        <w:t xml:space="preserve">Literatura: </w:t>
      </w:r>
    </w:p>
    <w:p w:rsidR="00C0020E" w:rsidRPr="00C0020E" w:rsidRDefault="00C0020E" w:rsidP="00C0020E">
      <w:pPr>
        <w:spacing w:after="0" w:line="240" w:lineRule="auto"/>
        <w:jc w:val="both"/>
        <w:rPr>
          <w:sz w:val="24"/>
          <w:szCs w:val="24"/>
        </w:rPr>
      </w:pPr>
      <w:proofErr w:type="spellStart"/>
      <w:proofErr w:type="gramStart"/>
      <w:r w:rsidRPr="00C0020E">
        <w:rPr>
          <w:sz w:val="24"/>
          <w:szCs w:val="24"/>
        </w:rPr>
        <w:t>Europäische</w:t>
      </w:r>
      <w:proofErr w:type="spellEnd"/>
      <w:r w:rsidRPr="00C0020E">
        <w:rPr>
          <w:sz w:val="24"/>
          <w:szCs w:val="24"/>
        </w:rPr>
        <w:t xml:space="preserve">  </w:t>
      </w:r>
      <w:proofErr w:type="spellStart"/>
      <w:r w:rsidRPr="00C0020E">
        <w:rPr>
          <w:sz w:val="24"/>
          <w:szCs w:val="24"/>
        </w:rPr>
        <w:t>Personennamensysteme</w:t>
      </w:r>
      <w:proofErr w:type="spellEnd"/>
      <w:proofErr w:type="gramEnd"/>
      <w:r w:rsidRPr="00C0020E">
        <w:rPr>
          <w:sz w:val="24"/>
          <w:szCs w:val="24"/>
        </w:rPr>
        <w:t xml:space="preserve">. </w:t>
      </w:r>
      <w:proofErr w:type="spellStart"/>
      <w:r w:rsidRPr="00C0020E">
        <w:rPr>
          <w:sz w:val="24"/>
          <w:szCs w:val="24"/>
        </w:rPr>
        <w:t>Ein</w:t>
      </w:r>
      <w:proofErr w:type="spellEnd"/>
      <w:r w:rsidRPr="00C0020E">
        <w:rPr>
          <w:sz w:val="24"/>
          <w:szCs w:val="24"/>
        </w:rPr>
        <w:t xml:space="preserve"> </w:t>
      </w:r>
      <w:proofErr w:type="spellStart"/>
      <w:r w:rsidRPr="00C0020E">
        <w:rPr>
          <w:sz w:val="24"/>
          <w:szCs w:val="24"/>
        </w:rPr>
        <w:t>Handbuch</w:t>
      </w:r>
      <w:proofErr w:type="spellEnd"/>
      <w:r w:rsidRPr="00C0020E">
        <w:rPr>
          <w:sz w:val="24"/>
          <w:szCs w:val="24"/>
        </w:rPr>
        <w:t xml:space="preserve"> von </w:t>
      </w:r>
      <w:proofErr w:type="spellStart"/>
      <w:r w:rsidRPr="00C0020E">
        <w:rPr>
          <w:sz w:val="24"/>
          <w:szCs w:val="24"/>
        </w:rPr>
        <w:t>Abasisch</w:t>
      </w:r>
      <w:proofErr w:type="spellEnd"/>
      <w:r w:rsidRPr="00C0020E">
        <w:rPr>
          <w:sz w:val="24"/>
          <w:szCs w:val="24"/>
        </w:rPr>
        <w:t xml:space="preserve"> bis </w:t>
      </w:r>
      <w:proofErr w:type="spellStart"/>
      <w:r w:rsidRPr="00C0020E">
        <w:rPr>
          <w:sz w:val="24"/>
          <w:szCs w:val="24"/>
        </w:rPr>
        <w:t>Zentralladinisch</w:t>
      </w:r>
      <w:proofErr w:type="spellEnd"/>
      <w:r w:rsidRPr="00C0020E">
        <w:rPr>
          <w:sz w:val="24"/>
          <w:szCs w:val="24"/>
        </w:rPr>
        <w:t xml:space="preserve">. </w:t>
      </w:r>
      <w:proofErr w:type="spellStart"/>
      <w:r w:rsidRPr="00C0020E">
        <w:rPr>
          <w:sz w:val="24"/>
          <w:szCs w:val="24"/>
        </w:rPr>
        <w:t>Red</w:t>
      </w:r>
      <w:proofErr w:type="spellEnd"/>
      <w:r w:rsidRPr="00C0020E">
        <w:rPr>
          <w:sz w:val="24"/>
          <w:szCs w:val="24"/>
        </w:rPr>
        <w:t xml:space="preserve">.   </w:t>
      </w:r>
    </w:p>
    <w:p w:rsidR="00C0020E" w:rsidRPr="00C0020E" w:rsidRDefault="00C0020E" w:rsidP="00C0020E">
      <w:pPr>
        <w:spacing w:after="0" w:line="240" w:lineRule="auto"/>
        <w:jc w:val="both"/>
        <w:rPr>
          <w:sz w:val="24"/>
          <w:szCs w:val="24"/>
        </w:rPr>
      </w:pPr>
      <w:r w:rsidRPr="00C0020E">
        <w:rPr>
          <w:sz w:val="24"/>
          <w:szCs w:val="24"/>
        </w:rPr>
        <w:t xml:space="preserve">A. </w:t>
      </w:r>
      <w:proofErr w:type="spellStart"/>
      <w:r w:rsidRPr="00C0020E">
        <w:rPr>
          <w:sz w:val="24"/>
          <w:szCs w:val="24"/>
        </w:rPr>
        <w:t>Brendler</w:t>
      </w:r>
      <w:proofErr w:type="spellEnd"/>
      <w:r w:rsidRPr="00C0020E">
        <w:rPr>
          <w:sz w:val="24"/>
          <w:szCs w:val="24"/>
        </w:rPr>
        <w:t xml:space="preserve"> – S. </w:t>
      </w:r>
      <w:proofErr w:type="spellStart"/>
      <w:r w:rsidRPr="00C0020E">
        <w:rPr>
          <w:sz w:val="24"/>
          <w:szCs w:val="24"/>
        </w:rPr>
        <w:t>Brendler</w:t>
      </w:r>
      <w:proofErr w:type="spellEnd"/>
      <w:r w:rsidRPr="00C0020E">
        <w:rPr>
          <w:sz w:val="24"/>
          <w:szCs w:val="24"/>
        </w:rPr>
        <w:t xml:space="preserve">. Hamburg: </w:t>
      </w:r>
      <w:proofErr w:type="spellStart"/>
      <w:proofErr w:type="gramStart"/>
      <w:r w:rsidRPr="00C0020E">
        <w:rPr>
          <w:sz w:val="24"/>
          <w:szCs w:val="24"/>
        </w:rPr>
        <w:t>baar</w:t>
      </w:r>
      <w:proofErr w:type="spellEnd"/>
      <w:r w:rsidRPr="00C0020E">
        <w:rPr>
          <w:sz w:val="24"/>
          <w:szCs w:val="24"/>
        </w:rPr>
        <w:t xml:space="preserve">  2007.</w:t>
      </w:r>
      <w:proofErr w:type="gramEnd"/>
      <w:r w:rsidRPr="00C0020E">
        <w:rPr>
          <w:sz w:val="24"/>
          <w:szCs w:val="24"/>
        </w:rPr>
        <w:t xml:space="preserve"> 863 s. ISBN 978-3-935536-65-3. </w:t>
      </w:r>
    </w:p>
    <w:p w:rsidR="00C0020E" w:rsidRPr="00C0020E" w:rsidRDefault="00C0020E" w:rsidP="00C0020E">
      <w:pPr>
        <w:spacing w:after="0" w:line="240" w:lineRule="auto"/>
        <w:jc w:val="both"/>
        <w:rPr>
          <w:sz w:val="24"/>
          <w:szCs w:val="24"/>
        </w:rPr>
      </w:pPr>
      <w:r w:rsidRPr="00C0020E">
        <w:rPr>
          <w:sz w:val="24"/>
          <w:szCs w:val="24"/>
        </w:rPr>
        <w:t xml:space="preserve">Encyklopedie antiky. </w:t>
      </w:r>
      <w:proofErr w:type="spellStart"/>
      <w:r w:rsidRPr="00C0020E">
        <w:rPr>
          <w:sz w:val="24"/>
          <w:szCs w:val="24"/>
        </w:rPr>
        <w:t>Red</w:t>
      </w:r>
      <w:proofErr w:type="spellEnd"/>
      <w:r w:rsidRPr="00C0020E">
        <w:rPr>
          <w:sz w:val="24"/>
          <w:szCs w:val="24"/>
        </w:rPr>
        <w:t xml:space="preserve">. L. Svoboda a kol. Praha: Academia 1973. 741 s. bez ISBN. </w:t>
      </w:r>
    </w:p>
    <w:p w:rsidR="00C0020E" w:rsidRPr="00C0020E" w:rsidRDefault="00C0020E" w:rsidP="00C0020E">
      <w:pPr>
        <w:spacing w:after="0" w:line="240" w:lineRule="auto"/>
        <w:jc w:val="both"/>
        <w:rPr>
          <w:sz w:val="24"/>
          <w:szCs w:val="24"/>
        </w:rPr>
      </w:pPr>
      <w:r w:rsidRPr="00C0020E">
        <w:rPr>
          <w:sz w:val="24"/>
          <w:szCs w:val="24"/>
        </w:rPr>
        <w:t xml:space="preserve">HAVRÁNEK, Bohuslav: Vývoj českého spisovného jazyka. Praha: Státní pedagogické nakladatelství 1979. 159 s. bez ISBN. </w:t>
      </w:r>
    </w:p>
    <w:p w:rsidR="00C0020E" w:rsidRPr="00C0020E" w:rsidRDefault="00C0020E" w:rsidP="00C0020E">
      <w:pPr>
        <w:spacing w:after="0" w:line="240" w:lineRule="auto"/>
        <w:jc w:val="both"/>
        <w:rPr>
          <w:sz w:val="24"/>
          <w:szCs w:val="24"/>
        </w:rPr>
      </w:pPr>
      <w:r w:rsidRPr="00C0020E">
        <w:rPr>
          <w:sz w:val="24"/>
          <w:szCs w:val="24"/>
        </w:rPr>
        <w:t xml:space="preserve">KLOUDOVÁ, Martina: Antroponyma v matrice farního úřadu Horní Branná 1661–1666. Brno:  </w:t>
      </w:r>
    </w:p>
    <w:p w:rsidR="00C0020E" w:rsidRPr="00C0020E" w:rsidRDefault="00C0020E" w:rsidP="00C0020E">
      <w:pPr>
        <w:spacing w:after="0" w:line="240" w:lineRule="auto"/>
        <w:jc w:val="both"/>
        <w:rPr>
          <w:sz w:val="24"/>
          <w:szCs w:val="24"/>
        </w:rPr>
      </w:pPr>
      <w:r w:rsidRPr="00C0020E">
        <w:rPr>
          <w:sz w:val="24"/>
          <w:szCs w:val="24"/>
        </w:rPr>
        <w:t xml:space="preserve">Filozofická fakulta MU (magisterská diplomová práce, rkp.) 2011. 186 s. </w:t>
      </w:r>
    </w:p>
    <w:p w:rsidR="00C0020E" w:rsidRPr="00C0020E" w:rsidRDefault="00C0020E" w:rsidP="00C0020E">
      <w:pPr>
        <w:spacing w:after="0" w:line="240" w:lineRule="auto"/>
        <w:jc w:val="both"/>
        <w:rPr>
          <w:sz w:val="24"/>
          <w:szCs w:val="24"/>
        </w:rPr>
      </w:pPr>
      <w:r w:rsidRPr="00C0020E">
        <w:rPr>
          <w:sz w:val="24"/>
          <w:szCs w:val="24"/>
        </w:rPr>
        <w:t xml:space="preserve">KNAPPOVÁ, Miloslava: Naše a cizí příjmení v současné češtině. Liberec: AZ KORT, s.r.o. 2008,  </w:t>
      </w:r>
    </w:p>
    <w:p w:rsidR="00C0020E" w:rsidRPr="00C0020E" w:rsidRDefault="00C0020E" w:rsidP="00C0020E">
      <w:pPr>
        <w:spacing w:after="0" w:line="240" w:lineRule="auto"/>
        <w:jc w:val="both"/>
        <w:rPr>
          <w:sz w:val="24"/>
          <w:szCs w:val="24"/>
        </w:rPr>
      </w:pPr>
      <w:r w:rsidRPr="00C0020E">
        <w:rPr>
          <w:sz w:val="24"/>
          <w:szCs w:val="24"/>
        </w:rPr>
        <w:t xml:space="preserve">2.vyd. 249 s. ISBN 80-238-8173-6. </w:t>
      </w:r>
    </w:p>
    <w:p w:rsidR="00C0020E" w:rsidRPr="00C0020E" w:rsidRDefault="00C0020E" w:rsidP="00C0020E">
      <w:pPr>
        <w:spacing w:after="0" w:line="240" w:lineRule="auto"/>
        <w:jc w:val="both"/>
        <w:rPr>
          <w:sz w:val="24"/>
          <w:szCs w:val="24"/>
        </w:rPr>
      </w:pPr>
      <w:r w:rsidRPr="00C0020E">
        <w:rPr>
          <w:sz w:val="24"/>
          <w:szCs w:val="24"/>
        </w:rPr>
        <w:t xml:space="preserve">KNAPPOVÁ, Miloslava: Jak se bude vaše dítě jmenovat? 5. vyd. Praha: Academia 2010. 783 s.  </w:t>
      </w:r>
    </w:p>
    <w:p w:rsidR="00C0020E" w:rsidRPr="00C0020E" w:rsidRDefault="00C0020E" w:rsidP="00C0020E">
      <w:pPr>
        <w:spacing w:after="0" w:line="240" w:lineRule="auto"/>
        <w:jc w:val="both"/>
        <w:rPr>
          <w:sz w:val="24"/>
          <w:szCs w:val="24"/>
        </w:rPr>
      </w:pPr>
      <w:r w:rsidRPr="00C0020E">
        <w:rPr>
          <w:sz w:val="24"/>
          <w:szCs w:val="24"/>
        </w:rPr>
        <w:t xml:space="preserve">ISBN 978-80-200-1888-5. </w:t>
      </w:r>
    </w:p>
    <w:p w:rsidR="00E953B1" w:rsidRDefault="00E953B1" w:rsidP="00C0020E">
      <w:pPr>
        <w:spacing w:after="0" w:line="240" w:lineRule="auto"/>
        <w:jc w:val="both"/>
        <w:rPr>
          <w:sz w:val="24"/>
          <w:szCs w:val="24"/>
        </w:rPr>
      </w:pPr>
      <w:r>
        <w:rPr>
          <w:sz w:val="24"/>
          <w:szCs w:val="24"/>
        </w:rPr>
        <w:t>NESČ</w:t>
      </w:r>
    </w:p>
    <w:p w:rsidR="00C0020E" w:rsidRPr="00C0020E" w:rsidRDefault="00C0020E" w:rsidP="00C0020E">
      <w:pPr>
        <w:spacing w:after="0" w:line="240" w:lineRule="auto"/>
        <w:jc w:val="both"/>
        <w:rPr>
          <w:sz w:val="24"/>
          <w:szCs w:val="24"/>
        </w:rPr>
      </w:pPr>
      <w:r w:rsidRPr="00C0020E">
        <w:rPr>
          <w:sz w:val="24"/>
          <w:szCs w:val="24"/>
        </w:rPr>
        <w:t xml:space="preserve">PLESKALOVÁ, Jana: Vývoj spisovné češtiny. In: Kapitoly z dějin české jazykovědné bohemistiky.  </w:t>
      </w:r>
    </w:p>
    <w:p w:rsidR="00C0020E" w:rsidRPr="00C0020E" w:rsidRDefault="00C0020E" w:rsidP="00C0020E">
      <w:pPr>
        <w:spacing w:after="0" w:line="240" w:lineRule="auto"/>
        <w:jc w:val="both"/>
        <w:rPr>
          <w:sz w:val="24"/>
          <w:szCs w:val="24"/>
        </w:rPr>
      </w:pPr>
      <w:proofErr w:type="spellStart"/>
      <w:r w:rsidRPr="00C0020E">
        <w:rPr>
          <w:sz w:val="24"/>
          <w:szCs w:val="24"/>
        </w:rPr>
        <w:t>Eds</w:t>
      </w:r>
      <w:proofErr w:type="spellEnd"/>
      <w:r w:rsidRPr="00C0020E">
        <w:rPr>
          <w:sz w:val="24"/>
          <w:szCs w:val="24"/>
        </w:rPr>
        <w:t xml:space="preserve">. J. Pleskalová – M. Krčmová – R. Večerka – P. Karlík.  Praha: Academia 2007. 683 s.  </w:t>
      </w:r>
    </w:p>
    <w:p w:rsidR="00C0020E" w:rsidRPr="00C0020E" w:rsidRDefault="00C0020E" w:rsidP="00C0020E">
      <w:pPr>
        <w:spacing w:after="0" w:line="240" w:lineRule="auto"/>
        <w:jc w:val="both"/>
        <w:rPr>
          <w:sz w:val="24"/>
          <w:szCs w:val="24"/>
        </w:rPr>
      </w:pPr>
      <w:r w:rsidRPr="00C0020E">
        <w:rPr>
          <w:sz w:val="24"/>
          <w:szCs w:val="24"/>
        </w:rPr>
        <w:t xml:space="preserve">ISBN 978-80-200-1523-5. </w:t>
      </w:r>
    </w:p>
    <w:p w:rsidR="00C0020E" w:rsidRPr="00C0020E" w:rsidRDefault="00C0020E" w:rsidP="00C0020E">
      <w:pPr>
        <w:spacing w:after="0" w:line="240" w:lineRule="auto"/>
        <w:jc w:val="both"/>
        <w:rPr>
          <w:sz w:val="24"/>
          <w:szCs w:val="24"/>
        </w:rPr>
      </w:pPr>
      <w:r w:rsidRPr="00C0020E">
        <w:rPr>
          <w:sz w:val="24"/>
          <w:szCs w:val="24"/>
        </w:rPr>
        <w:t xml:space="preserve">PLESKALOVÁ, Jana: Vývoj vlastních jmen osobních v českých zemích. Brno: Host, Masarykova  </w:t>
      </w:r>
    </w:p>
    <w:p w:rsidR="00C0020E" w:rsidRPr="00C0020E" w:rsidRDefault="00C0020E" w:rsidP="00C0020E">
      <w:pPr>
        <w:spacing w:after="0" w:line="240" w:lineRule="auto"/>
        <w:jc w:val="both"/>
        <w:rPr>
          <w:sz w:val="24"/>
          <w:szCs w:val="24"/>
        </w:rPr>
      </w:pPr>
      <w:r w:rsidRPr="00C0020E">
        <w:rPr>
          <w:sz w:val="24"/>
          <w:szCs w:val="24"/>
        </w:rPr>
        <w:t>univerzita 2011. 204 s. ISBN 978-80-210-6056-2 (Masarykova univerzita Brno), ISBN 978-80-7294-834-</w:t>
      </w:r>
      <w:proofErr w:type="gramStart"/>
      <w:r w:rsidRPr="00C0020E">
        <w:rPr>
          <w:sz w:val="24"/>
          <w:szCs w:val="24"/>
        </w:rPr>
        <w:t>5  (</w:t>
      </w:r>
      <w:proofErr w:type="gramEnd"/>
      <w:r w:rsidRPr="00C0020E">
        <w:rPr>
          <w:sz w:val="24"/>
          <w:szCs w:val="24"/>
        </w:rPr>
        <w:t xml:space="preserve">Host). </w:t>
      </w:r>
    </w:p>
    <w:p w:rsidR="00C0020E" w:rsidRPr="00C0020E" w:rsidRDefault="00C0020E" w:rsidP="00C0020E">
      <w:pPr>
        <w:spacing w:after="0" w:line="240" w:lineRule="auto"/>
        <w:jc w:val="both"/>
        <w:rPr>
          <w:sz w:val="24"/>
          <w:szCs w:val="24"/>
        </w:rPr>
      </w:pPr>
      <w:r w:rsidRPr="00C0020E">
        <w:rPr>
          <w:sz w:val="24"/>
          <w:szCs w:val="24"/>
        </w:rPr>
        <w:t xml:space="preserve">ŠLOSAR, Dušan – VEČERKA, Radoslav – DVOŘÁK, Jan – MALČÍK, Petr: Spisovný jazyk v dějinách české  společnosti. Brno: Host 2009. 179 s. ISBN 978-80-7294-311-1. </w:t>
      </w:r>
    </w:p>
    <w:p w:rsidR="00C0020E" w:rsidRPr="00C0020E" w:rsidRDefault="00C0020E" w:rsidP="00C0020E">
      <w:pPr>
        <w:spacing w:after="0" w:line="240" w:lineRule="auto"/>
        <w:jc w:val="both"/>
        <w:rPr>
          <w:sz w:val="24"/>
          <w:szCs w:val="24"/>
        </w:rPr>
      </w:pPr>
      <w:r w:rsidRPr="00C0020E">
        <w:rPr>
          <w:sz w:val="24"/>
          <w:szCs w:val="24"/>
        </w:rPr>
        <w:t xml:space="preserve">ŠRÁMEK, Rudolf: Úvod do obecné onomastiky. Brno: Masarykova univerzita 1999. 191 s.  </w:t>
      </w:r>
    </w:p>
    <w:p w:rsidR="00C0020E" w:rsidRPr="00C0020E" w:rsidRDefault="00C0020E" w:rsidP="00C0020E">
      <w:pPr>
        <w:spacing w:after="0" w:line="240" w:lineRule="auto"/>
        <w:jc w:val="both"/>
        <w:rPr>
          <w:sz w:val="24"/>
          <w:szCs w:val="24"/>
        </w:rPr>
      </w:pPr>
      <w:r w:rsidRPr="00C0020E">
        <w:rPr>
          <w:sz w:val="24"/>
          <w:szCs w:val="24"/>
        </w:rPr>
        <w:t xml:space="preserve">ISBN 80-210-2027-X. </w:t>
      </w:r>
    </w:p>
    <w:p w:rsidR="00C0020E" w:rsidRPr="00C0020E" w:rsidRDefault="00C0020E" w:rsidP="00C0020E">
      <w:pPr>
        <w:spacing w:after="0" w:line="240" w:lineRule="auto"/>
        <w:jc w:val="both"/>
        <w:rPr>
          <w:sz w:val="24"/>
          <w:szCs w:val="24"/>
        </w:rPr>
      </w:pPr>
      <w:r w:rsidRPr="00C0020E">
        <w:rPr>
          <w:sz w:val="24"/>
          <w:szCs w:val="24"/>
        </w:rPr>
        <w:t xml:space="preserve">TERENTIANUS MAURUS: O hláskách, slabikách a metru, 1286. In: Moudrost věků. Lexikon latinských výroků, přísloví a rčení. </w:t>
      </w:r>
      <w:proofErr w:type="spellStart"/>
      <w:r w:rsidRPr="00C0020E">
        <w:rPr>
          <w:sz w:val="24"/>
          <w:szCs w:val="24"/>
        </w:rPr>
        <w:t>Eds</w:t>
      </w:r>
      <w:proofErr w:type="spellEnd"/>
      <w:r w:rsidRPr="00C0020E">
        <w:rPr>
          <w:sz w:val="24"/>
          <w:szCs w:val="24"/>
        </w:rPr>
        <w:t xml:space="preserve">. E. </w:t>
      </w:r>
      <w:proofErr w:type="spellStart"/>
      <w:r w:rsidRPr="00C0020E">
        <w:rPr>
          <w:sz w:val="24"/>
          <w:szCs w:val="24"/>
        </w:rPr>
        <w:t>Kuťáková</w:t>
      </w:r>
      <w:proofErr w:type="spellEnd"/>
      <w:r w:rsidRPr="00C0020E">
        <w:rPr>
          <w:sz w:val="24"/>
          <w:szCs w:val="24"/>
        </w:rPr>
        <w:t xml:space="preserve"> – V. Marek – J. Zachová. Praha: Nakladatelství Svoboda 1994, 2. vyd., s. 223. 679 s. ISBN 80-205-0401-X. </w:t>
      </w:r>
    </w:p>
    <w:p w:rsidR="00C0020E" w:rsidRPr="00C0020E" w:rsidRDefault="00C0020E" w:rsidP="00C0020E">
      <w:pPr>
        <w:spacing w:after="0" w:line="240" w:lineRule="auto"/>
        <w:jc w:val="both"/>
        <w:rPr>
          <w:sz w:val="24"/>
          <w:szCs w:val="24"/>
        </w:rPr>
      </w:pPr>
      <w:r w:rsidRPr="00C0020E">
        <w:rPr>
          <w:sz w:val="24"/>
          <w:szCs w:val="24"/>
        </w:rPr>
        <w:t xml:space="preserve">WOLF, Josef: Abeceda národů. Praha: Horizont 1984. 265 s. bez ISBN. </w:t>
      </w:r>
    </w:p>
    <w:p w:rsidR="00623D0B" w:rsidRPr="000D4242" w:rsidRDefault="00C0020E" w:rsidP="00C0020E">
      <w:pPr>
        <w:spacing w:after="0" w:line="240" w:lineRule="auto"/>
        <w:jc w:val="both"/>
        <w:rPr>
          <w:sz w:val="24"/>
          <w:szCs w:val="24"/>
        </w:rPr>
      </w:pPr>
      <w:r w:rsidRPr="00C0020E">
        <w:rPr>
          <w:sz w:val="24"/>
          <w:szCs w:val="24"/>
        </w:rPr>
        <w:t xml:space="preserve"> </w:t>
      </w:r>
      <w:r w:rsidR="006C34A1" w:rsidRPr="000D4242">
        <w:rPr>
          <w:sz w:val="24"/>
          <w:szCs w:val="24"/>
        </w:rPr>
        <w:t xml:space="preserve"> </w:t>
      </w:r>
      <w:r w:rsidR="00623D0B" w:rsidRPr="000D4242">
        <w:rPr>
          <w:sz w:val="24"/>
          <w:szCs w:val="24"/>
        </w:rPr>
        <w:t xml:space="preserve">                                          </w:t>
      </w:r>
    </w:p>
    <w:sectPr w:rsidR="00623D0B" w:rsidRPr="000D42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C3" w:rsidRDefault="006145C3" w:rsidP="00D4529A">
      <w:pPr>
        <w:spacing w:after="0" w:line="240" w:lineRule="auto"/>
      </w:pPr>
      <w:r>
        <w:separator/>
      </w:r>
    </w:p>
  </w:endnote>
  <w:endnote w:type="continuationSeparator" w:id="0">
    <w:p w:rsidR="006145C3" w:rsidRDefault="006145C3" w:rsidP="00D4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C3" w:rsidRDefault="006145C3" w:rsidP="00D4529A">
      <w:pPr>
        <w:spacing w:after="0" w:line="240" w:lineRule="auto"/>
      </w:pPr>
      <w:r>
        <w:separator/>
      </w:r>
    </w:p>
  </w:footnote>
  <w:footnote w:type="continuationSeparator" w:id="0">
    <w:p w:rsidR="006145C3" w:rsidRDefault="006145C3" w:rsidP="00D4529A">
      <w:pPr>
        <w:spacing w:after="0" w:line="240" w:lineRule="auto"/>
      </w:pPr>
      <w:r>
        <w:continuationSeparator/>
      </w:r>
    </w:p>
  </w:footnote>
  <w:footnote w:id="1">
    <w:p w:rsidR="00D4529A" w:rsidRDefault="00D4529A" w:rsidP="00D4529A">
      <w:pPr>
        <w:pStyle w:val="Textpoznpodarou"/>
      </w:pPr>
      <w:r>
        <w:rPr>
          <w:rStyle w:val="Znakapoznpodarou"/>
        </w:rPr>
        <w:footnoteRef/>
      </w:r>
      <w:r>
        <w:t xml:space="preserve"> Vzhledem k tomu, že se nejedná o pravé přezdívky, nebyly tyto případy do naší analýzy zahrnuty.</w:t>
      </w:r>
    </w:p>
  </w:footnote>
  <w:footnote w:id="2">
    <w:p w:rsidR="00D4529A" w:rsidRDefault="00D4529A" w:rsidP="00D4529A">
      <w:pPr>
        <w:pStyle w:val="Textpoznpodarou"/>
      </w:pPr>
      <w:r>
        <w:rPr>
          <w:rStyle w:val="Znakapoznpodarou"/>
        </w:rPr>
        <w:footnoteRef/>
      </w:r>
      <w:r>
        <w:t xml:space="preserve"> Ponecháváme podobu uvedenou v dotazníku.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249"/>
    <w:multiLevelType w:val="hybridMultilevel"/>
    <w:tmpl w:val="605E85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DF3D22"/>
    <w:multiLevelType w:val="hybridMultilevel"/>
    <w:tmpl w:val="879028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726740"/>
    <w:multiLevelType w:val="hybridMultilevel"/>
    <w:tmpl w:val="660C6850"/>
    <w:lvl w:ilvl="0" w:tplc="417A33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40"/>
    <w:rsid w:val="0007183B"/>
    <w:rsid w:val="000719BD"/>
    <w:rsid w:val="00094125"/>
    <w:rsid w:val="000D4242"/>
    <w:rsid w:val="00250BB0"/>
    <w:rsid w:val="003D45ED"/>
    <w:rsid w:val="005126C1"/>
    <w:rsid w:val="006145C3"/>
    <w:rsid w:val="00623D0B"/>
    <w:rsid w:val="00643803"/>
    <w:rsid w:val="006738A8"/>
    <w:rsid w:val="006C34A1"/>
    <w:rsid w:val="006E2BAA"/>
    <w:rsid w:val="00762D40"/>
    <w:rsid w:val="007B3B71"/>
    <w:rsid w:val="00853CF3"/>
    <w:rsid w:val="0095213F"/>
    <w:rsid w:val="00C0020E"/>
    <w:rsid w:val="00D2209C"/>
    <w:rsid w:val="00D4529A"/>
    <w:rsid w:val="00E402F2"/>
    <w:rsid w:val="00E953B1"/>
    <w:rsid w:val="00F8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3F47"/>
  <w15:chartTrackingRefBased/>
  <w15:docId w15:val="{C9F30142-C594-4875-8F1E-A9387FA7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4242"/>
    <w:pPr>
      <w:ind w:left="720"/>
      <w:contextualSpacing/>
    </w:pPr>
  </w:style>
  <w:style w:type="paragraph" w:styleId="Textbubliny">
    <w:name w:val="Balloon Text"/>
    <w:basedOn w:val="Normln"/>
    <w:link w:val="TextbublinyChar"/>
    <w:uiPriority w:val="99"/>
    <w:semiHidden/>
    <w:unhideWhenUsed/>
    <w:rsid w:val="00C002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020E"/>
    <w:rPr>
      <w:rFonts w:ascii="Segoe UI" w:hAnsi="Segoe UI" w:cs="Segoe UI"/>
      <w:sz w:val="18"/>
      <w:szCs w:val="18"/>
    </w:rPr>
  </w:style>
  <w:style w:type="character" w:styleId="Zstupntext">
    <w:name w:val="Placeholder Text"/>
    <w:basedOn w:val="Standardnpsmoodstavce"/>
    <w:uiPriority w:val="99"/>
    <w:semiHidden/>
    <w:rsid w:val="00D4529A"/>
    <w:rPr>
      <w:color w:val="808080"/>
    </w:rPr>
  </w:style>
  <w:style w:type="paragraph" w:styleId="Normlnweb">
    <w:name w:val="Normal (Web)"/>
    <w:basedOn w:val="Normln"/>
    <w:uiPriority w:val="99"/>
    <w:unhideWhenUsed/>
    <w:rsid w:val="00D452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abbr">
    <w:name w:val="text_abbr"/>
    <w:basedOn w:val="Standardnpsmoodstavce"/>
    <w:rsid w:val="00D4529A"/>
  </w:style>
  <w:style w:type="paragraph" w:styleId="Textpoznpodarou">
    <w:name w:val="footnote text"/>
    <w:basedOn w:val="Normln"/>
    <w:link w:val="TextpoznpodarouChar"/>
    <w:uiPriority w:val="99"/>
    <w:semiHidden/>
    <w:unhideWhenUsed/>
    <w:rsid w:val="00D452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4529A"/>
    <w:rPr>
      <w:sz w:val="20"/>
      <w:szCs w:val="20"/>
    </w:rPr>
  </w:style>
  <w:style w:type="character" w:styleId="Znakapoznpodarou">
    <w:name w:val="footnote reference"/>
    <w:basedOn w:val="Standardnpsmoodstavce"/>
    <w:uiPriority w:val="99"/>
    <w:semiHidden/>
    <w:unhideWhenUsed/>
    <w:rsid w:val="00D45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3138</Words>
  <Characters>18520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Pleskalová</cp:lastModifiedBy>
  <cp:revision>19</cp:revision>
  <cp:lastPrinted>2020-03-23T14:39:00Z</cp:lastPrinted>
  <dcterms:created xsi:type="dcterms:W3CDTF">2020-03-23T13:38:00Z</dcterms:created>
  <dcterms:modified xsi:type="dcterms:W3CDTF">2023-03-27T10:15:00Z</dcterms:modified>
</cp:coreProperties>
</file>