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481F" w14:textId="77777777" w:rsidR="00EA14F0" w:rsidRDefault="00EA14F0">
      <w:pPr>
        <w:rPr>
          <w:noProof/>
        </w:rPr>
      </w:pPr>
      <w:r w:rsidRPr="00EA14F0">
        <w:rPr>
          <w:b/>
          <w:bCs/>
          <w:noProof/>
        </w:rPr>
        <w:t xml:space="preserve">B. Kornaros: </w:t>
      </w:r>
      <w:r w:rsidRPr="00EA14F0">
        <w:rPr>
          <w:b/>
          <w:bCs/>
          <w:noProof/>
          <w:lang w:val="el-GR"/>
        </w:rPr>
        <w:t>Ἐρωτόκριτος</w:t>
      </w:r>
      <w:r>
        <w:rPr>
          <w:noProof/>
          <w:lang w:val="el-GR"/>
        </w:rPr>
        <w:t xml:space="preserve"> (2, 1</w:t>
      </w:r>
      <w:r>
        <w:rPr>
          <w:rFonts w:cstheme="minorHAnsi"/>
          <w:noProof/>
          <w:lang w:val="el-GR"/>
        </w:rPr>
        <w:t>−</w:t>
      </w:r>
      <w:r>
        <w:rPr>
          <w:noProof/>
          <w:lang w:val="el-GR"/>
        </w:rPr>
        <w:t>20, 2, 2407</w:t>
      </w:r>
      <w:r>
        <w:rPr>
          <w:rFonts w:cstheme="minorHAnsi"/>
          <w:noProof/>
          <w:lang w:val="el-GR"/>
        </w:rPr>
        <w:t>−</w:t>
      </w:r>
      <w:r>
        <w:rPr>
          <w:noProof/>
          <w:lang w:val="el-GR"/>
        </w:rPr>
        <w:t>2414</w:t>
      </w:r>
      <w:r>
        <w:rPr>
          <w:noProof/>
        </w:rPr>
        <w:t xml:space="preserve">) </w:t>
      </w:r>
    </w:p>
    <w:p w14:paraId="6394371D" w14:textId="531F7712" w:rsidR="00EA14F0" w:rsidRDefault="00EA14F0">
      <w:pPr>
        <w:rPr>
          <w:noProof/>
          <w:lang w:val="el-GR"/>
        </w:rPr>
      </w:pPr>
      <w:r>
        <w:rPr>
          <w:noProof/>
        </w:rPr>
        <w:t>ed. S. Alexiou, 1997</w:t>
      </w:r>
    </w:p>
    <w:p w14:paraId="38404C0B" w14:textId="77777777" w:rsidR="00EA14F0" w:rsidRPr="00EA14F0" w:rsidRDefault="00EA14F0">
      <w:pPr>
        <w:rPr>
          <w:noProof/>
          <w:lang w:val="el-GR"/>
        </w:rPr>
      </w:pPr>
    </w:p>
    <w:p w14:paraId="3C03FE58" w14:textId="78189EE2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Ἐρωτόκριτος Μέσα σὲ τοῦτο τὸν καιρὸν ἦρθεν ἐκείνη ἡ ὥρα </w:t>
      </w:r>
    </w:p>
    <w:p w14:paraId="61BFAAFA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νὰ μαζωχτοῦν οἱ στρατηγοί, ν᾿ ἀναγαλλιάση ἡ χώρα, </w:t>
      </w:r>
    </w:p>
    <w:p w14:paraId="1BC68346" w14:textId="00413CA1" w:rsidR="00F52A3C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>νὰ κονταροκτυπήσουσι, τὰ δῶρα νὰ κερδέσου</w:t>
      </w:r>
    </w:p>
    <w:p w14:paraId="0D1A5D20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νὰ τιμηθοῦσιν οἱ καλοί, νὰ ντροπιαστοῦ ὅσοι πέσου. </w:t>
      </w:r>
    </w:p>
    <w:p w14:paraId="2CAD5E9A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Ἐκάτεχε ὁ Ρωτόκριτος κεῖνο ποὺ διαλαλήθη </w:t>
      </w:r>
    </w:p>
    <w:p w14:paraId="7E6134EA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κ᾿ εἰσὲ μεγάλη πεθυμιὰ παρ᾿ ἄλλον ἐκινήθη </w:t>
      </w:r>
    </w:p>
    <w:p w14:paraId="694DD8C6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νὰ δικιμάση καὶ νὰ δῆ μ᾿ ἄλογο καὶ κοντάρι </w:t>
      </w:r>
    </w:p>
    <w:p w14:paraId="1B2D1AFF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ἂν εἶν᾿ καλὸς νὰ πολεμᾶ σὰν κι ἄλλο παλληκάρι </w:t>
      </w:r>
    </w:p>
    <w:p w14:paraId="143252D9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καὶ λέγει τοῦ Πολύδωρου τότες τὴν ὄρεξή του </w:t>
      </w:r>
    </w:p>
    <w:p w14:paraId="6201D570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καὶ φανερώνει τά ᾿θελε ζητώντας τὴ βουλή του. </w:t>
      </w:r>
    </w:p>
    <w:p w14:paraId="150C536C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Ὁ φίλος του σὰ φρόνιμος ποὺ πάντα δυσκολεύγει </w:t>
      </w:r>
    </w:p>
    <w:p w14:paraId="4DC13EC9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τά ᾿χεν ἐτοῦτος ὄρεξη κ᾿ ἐκεῖνα ὁποὺ γυρεύγει, </w:t>
      </w:r>
    </w:p>
    <w:p w14:paraId="547B4B32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ἤπασκε πάντα νὰ σβηστῆ ὁ λογισμὸς ὁπ᾿ ἔχει, </w:t>
      </w:r>
    </w:p>
    <w:p w14:paraId="489C3CCA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καὶ τὴν ἀγάπη τσ᾿ Ἀρετῆς νὰ μὴν τήνε ξετρέχη· </w:t>
      </w:r>
    </w:p>
    <w:p w14:paraId="0241D980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κατέχοντάς τον δυνατὸ παρ᾿ ἄλλο καβαλάρη, </w:t>
      </w:r>
    </w:p>
    <w:p w14:paraId="7A2F70D6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ἐλόγιασε πὼς τὴν τιμὴν ἀπ᾿ ὅλους θέλει πάρει </w:t>
      </w:r>
    </w:p>
    <w:p w14:paraId="3110868F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καὶ τὸ στεφάνι τὸ χρουσὸ μὲ νίκος νὰ κερδέση </w:t>
      </w:r>
    </w:p>
    <w:p w14:paraId="400D382F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κ᾿ ἡ Ἀρετούσα εἰς πλιὰ φιλιὰ κι ἀγάπη νὰ μπερδέση· </w:t>
      </w:r>
    </w:p>
    <w:p w14:paraId="3A878858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γιαῦτος πολλῶ λογιῶ ἀφορμὲς καὶ δυσκολιὲς τοῦ βάνει, </w:t>
      </w:r>
    </w:p>
    <w:p w14:paraId="4B33961B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γιατὶ δὲν τό ᾿χεν ὄρεξη νὰ πάρη τὸ στεφάνι. </w:t>
      </w:r>
    </w:p>
    <w:p w14:paraId="7E4EDFEC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[...] </w:t>
      </w:r>
    </w:p>
    <w:p w14:paraId="6E12CC1C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>Μ᾿ ἂς ποῦμε καὶ τὴν κονταρὰν ὁπού ᾿δωκε καὶ τοῦτος,</w:t>
      </w:r>
    </w:p>
    <w:p w14:paraId="63D23E36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μὲ τὴν ὁποιὰν ἐκέρδεσε τοῦ στεφανιοῦ τὸ πλοῦτος: </w:t>
      </w:r>
    </w:p>
    <w:p w14:paraId="69D0F8B9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ηὕρηκε τὸ ρηγόπουλο τ᾿ ἀλύπητο κοντάρι </w:t>
      </w:r>
    </w:p>
    <w:p w14:paraId="64D3E57E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στὸ κούτελο κ᾿ ἐπῆρε του τῆς ἀντρειᾶς τὴ χάρη· </w:t>
      </w:r>
    </w:p>
    <w:p w14:paraId="3BACB016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χάνει τσὶ σκάλες καὶ τσὶ δυό, τὸ χαλινάρι ἀφῆκε, </w:t>
      </w:r>
    </w:p>
    <w:p w14:paraId="7E75D964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ἐξάπλωσε τὰ χέρια του κι ἀπὸ τὴ σέλα ἐβγῆκε. </w:t>
      </w:r>
    </w:p>
    <w:p w14:paraId="4F2817E0" w14:textId="77777777" w:rsidR="00082D77" w:rsidRP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t xml:space="preserve">Καὶ τὶς μπορεῖ νὰ διηγηθεῖ ὀγιὰ τὴν ὥρα ἐκείνη, </w:t>
      </w:r>
    </w:p>
    <w:p w14:paraId="3F88A826" w14:textId="15B22308" w:rsidR="00082D77" w:rsidRDefault="00082D77">
      <w:pPr>
        <w:rPr>
          <w:noProof/>
          <w:lang w:val="el-GR"/>
        </w:rPr>
      </w:pPr>
      <w:r w:rsidRPr="00082D77">
        <w:rPr>
          <w:noProof/>
          <w:lang w:val="el-GR"/>
        </w:rPr>
        <w:lastRenderedPageBreak/>
        <w:t>τσὶ τόσους κτύπους καὶ καὶ φωνὲς καὶ ταραχὴ ποὺ ἐγίνη</w:t>
      </w:r>
    </w:p>
    <w:p w14:paraId="6DF6A5FF" w14:textId="6DA43859" w:rsidR="00EA14F0" w:rsidRPr="00EA14F0" w:rsidRDefault="00EA14F0">
      <w:pPr>
        <w:rPr>
          <w:noProof/>
        </w:rPr>
      </w:pPr>
      <w:r>
        <w:rPr>
          <w:noProof/>
          <w:lang w:val="el-GR"/>
        </w:rPr>
        <w:t>Κ</w:t>
      </w:r>
      <w:r>
        <w:rPr>
          <w:noProof/>
        </w:rPr>
        <w:t>ORNAROS</w:t>
      </w:r>
    </w:p>
    <w:sectPr w:rsidR="00EA14F0" w:rsidRPr="00EA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77"/>
    <w:rsid w:val="00082D77"/>
    <w:rsid w:val="00973F3A"/>
    <w:rsid w:val="00D35F55"/>
    <w:rsid w:val="00EA14F0"/>
    <w:rsid w:val="00F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D287"/>
  <w15:chartTrackingRefBased/>
  <w15:docId w15:val="{2475CDB6-920E-4267-A922-B9332E7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Votavová Sumelidisová</dc:creator>
  <cp:keywords/>
  <dc:description/>
  <cp:lastModifiedBy>Nicole Votavová Sumelidisová</cp:lastModifiedBy>
  <cp:revision>1</cp:revision>
  <dcterms:created xsi:type="dcterms:W3CDTF">2022-03-30T15:09:00Z</dcterms:created>
  <dcterms:modified xsi:type="dcterms:W3CDTF">2022-03-30T15:19:00Z</dcterms:modified>
</cp:coreProperties>
</file>