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9FEA" w14:textId="77777777" w:rsidR="00E33F2B" w:rsidRDefault="00000000">
      <w:pPr>
        <w:spacing w:after="158"/>
      </w:pPr>
      <w:r>
        <w:rPr>
          <w:rFonts w:ascii="Times New Roman" w:eastAsia="Times New Roman" w:hAnsi="Times New Roman" w:cs="Times New Roman"/>
          <w:b/>
          <w:sz w:val="24"/>
        </w:rPr>
        <w:t xml:space="preserve">TIM / OBOR / PROGRAM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CE24" w14:textId="77777777" w:rsidR="00E33F2B" w:rsidRDefault="00000000">
      <w:pPr>
        <w:spacing w:after="21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5817EA" w14:textId="77777777" w:rsidR="00E33F2B" w:rsidRDefault="00000000">
      <w:pPr>
        <w:spacing w:after="228"/>
        <w:ind w:left="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NÁZEV PŘEDMĚTU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9A47DE" w14:textId="77777777" w:rsidR="00E33F2B" w:rsidRDefault="00000000">
      <w:pPr>
        <w:tabs>
          <w:tab w:val="center" w:pos="3154"/>
        </w:tabs>
        <w:spacing w:after="162" w:line="265" w:lineRule="auto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CZ: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TIM_MK_016 Kapitoly z kreativního </w:t>
      </w:r>
      <w:proofErr w:type="spellStart"/>
      <w:r>
        <w:rPr>
          <w:rFonts w:ascii="Times New Roman" w:eastAsia="Times New Roman" w:hAnsi="Times New Roman" w:cs="Times New Roman"/>
          <w:sz w:val="24"/>
        </w:rPr>
        <w:t>komputingu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CC40403" w14:textId="77777777" w:rsidR="00E33F2B" w:rsidRDefault="00000000">
      <w:pPr>
        <w:spacing w:after="148" w:line="267" w:lineRule="auto"/>
        <w:ind w:left="9" w:right="3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EN: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TIM_MK_016 </w:t>
      </w:r>
      <w:proofErr w:type="spellStart"/>
      <w:r>
        <w:rPr>
          <w:rFonts w:ascii="Times New Roman" w:eastAsia="Times New Roman" w:hAnsi="Times New Roman" w:cs="Times New Roman"/>
          <w:sz w:val="24"/>
        </w:rPr>
        <w:t>Chapters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Creative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Computing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6DAC44D" w14:textId="77777777" w:rsidR="00E33F2B" w:rsidRDefault="00000000">
      <w:pPr>
        <w:spacing w:after="20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1A99650" w14:textId="77777777" w:rsidR="00E33F2B" w:rsidRDefault="00000000">
      <w:pPr>
        <w:spacing w:after="199" w:line="265" w:lineRule="auto"/>
        <w:ind w:lef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PŘEDPOKLADY PŘEDMĚTU  </w:t>
      </w:r>
    </w:p>
    <w:p w14:paraId="71F85AD1" w14:textId="77777777" w:rsidR="00E33F2B" w:rsidRDefault="00000000">
      <w:pPr>
        <w:spacing w:after="153" w:line="265" w:lineRule="auto"/>
        <w:ind w:left="369" w:hanging="10"/>
        <w:jc w:val="both"/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Schopnost číst texty v angličtině  </w:t>
      </w:r>
    </w:p>
    <w:p w14:paraId="5FC1095F" w14:textId="77777777" w:rsidR="00E33F2B" w:rsidRDefault="00000000">
      <w:pPr>
        <w:spacing w:after="153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B916EB0" w14:textId="77777777" w:rsidR="00E33F2B" w:rsidRDefault="00000000">
      <w:pPr>
        <w:spacing w:after="161" w:line="267" w:lineRule="auto"/>
        <w:ind w:left="9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PREREQUISITES AND CO-REQUISITES  </w:t>
      </w:r>
    </w:p>
    <w:p w14:paraId="654FFC00" w14:textId="77777777" w:rsidR="00E33F2B" w:rsidRDefault="00000000">
      <w:pPr>
        <w:spacing w:after="148" w:line="267" w:lineRule="auto"/>
        <w:ind w:left="370" w:right="3" w:hanging="10"/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Ability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</w:rPr>
        <w:t>read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texts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8837054" w14:textId="77777777" w:rsidR="00E33F2B" w:rsidRDefault="00000000">
      <w:pPr>
        <w:spacing w:after="15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57928AB" w14:textId="77777777" w:rsidR="00E33F2B" w:rsidRDefault="00000000">
      <w:pPr>
        <w:spacing w:after="199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41A2660" w14:textId="77777777" w:rsidR="00E33F2B" w:rsidRDefault="00000000">
      <w:pPr>
        <w:spacing w:after="11" w:line="265" w:lineRule="auto"/>
        <w:ind w:lef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CÍLE PŘEDMĚTU  </w:t>
      </w:r>
    </w:p>
    <w:p w14:paraId="3A3F0D43" w14:textId="77777777" w:rsidR="00E33F2B" w:rsidRDefault="00000000">
      <w:pPr>
        <w:spacing w:after="15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FEC9BC2" w14:textId="77777777" w:rsidR="00E33F2B" w:rsidRDefault="00000000">
      <w:pPr>
        <w:spacing w:after="184" w:line="267" w:lineRule="auto"/>
        <w:ind w:left="9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Charakteristika:  </w:t>
      </w:r>
    </w:p>
    <w:p w14:paraId="532021D7" w14:textId="77777777" w:rsidR="00E33F2B" w:rsidRDefault="00000000">
      <w:pPr>
        <w:spacing w:after="149" w:line="265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Softwarové umění je novým uměleckým žánrem, který se zrodil na konci druhého tisíciletí. Představuje pokus o uchopení softwaru jako uměleckého vyjadřovacího prostředku, který nemusí figurovat pouze jako nástroj k produkci klasických uměleckých artefaktů (obrazu, hudby, videa), ale může se sám o sobě stát uměleckým dílem. Umělci, kteří se věnují tomuto uměleckému žánru, odkrývají kreativní potenciál softwaru, rozvíjí inovativní způsoby jeho užití a vytvářejí alternativní modely softwaru. Tento kurz uvádí studenty do problematiky softwarového umění prostřednictvím teoreticky orientovaných přednášek.  </w:t>
      </w:r>
    </w:p>
    <w:p w14:paraId="12BF1012" w14:textId="77777777" w:rsidR="00E33F2B" w:rsidRDefault="00000000">
      <w:pPr>
        <w:spacing w:after="168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6D849A5" w14:textId="77777777" w:rsidR="00E33F2B" w:rsidRDefault="00000000">
      <w:pPr>
        <w:spacing w:after="186" w:line="265" w:lineRule="auto"/>
        <w:ind w:lef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Cíle předmětu:  </w:t>
      </w:r>
    </w:p>
    <w:p w14:paraId="728E273D" w14:textId="77777777" w:rsidR="00E33F2B" w:rsidRDefault="00000000">
      <w:pPr>
        <w:numPr>
          <w:ilvl w:val="0"/>
          <w:numId w:val="1"/>
        </w:numPr>
        <w:spacing w:after="11" w:line="265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 rámci kurzu se studenti obeznámí s definicí softwarového umění z hlediska jeho historického vývoje, estetických preferencí, významných umělců a uměleckých skupin  </w:t>
      </w:r>
    </w:p>
    <w:p w14:paraId="5284495E" w14:textId="77777777" w:rsidR="00E33F2B" w:rsidRDefault="00000000">
      <w:pPr>
        <w:numPr>
          <w:ilvl w:val="0"/>
          <w:numId w:val="1"/>
        </w:numPr>
        <w:spacing w:after="11" w:line="265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seznámení studentů s teoretickou disciplínou softwarových studií  </w:t>
      </w:r>
    </w:p>
    <w:p w14:paraId="37FF7EE1" w14:textId="77777777" w:rsidR="00E33F2B" w:rsidRDefault="00000000">
      <w:pPr>
        <w:numPr>
          <w:ilvl w:val="0"/>
          <w:numId w:val="1"/>
        </w:numPr>
        <w:spacing w:after="11" w:line="265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obeznámení studentů s genealogií softwarového umění  </w:t>
      </w:r>
    </w:p>
    <w:p w14:paraId="5FB34E82" w14:textId="77777777" w:rsidR="00E33F2B" w:rsidRDefault="00000000">
      <w:pPr>
        <w:numPr>
          <w:ilvl w:val="0"/>
          <w:numId w:val="1"/>
        </w:numPr>
        <w:spacing w:after="11" w:line="265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přiblížení kreativní praxe práce s </w:t>
      </w:r>
      <w:proofErr w:type="spellStart"/>
      <w:r>
        <w:rPr>
          <w:rFonts w:ascii="Times New Roman" w:eastAsia="Times New Roman" w:hAnsi="Times New Roman" w:cs="Times New Roman"/>
          <w:sz w:val="24"/>
        </w:rPr>
        <w:t>glitchem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programování  </w:t>
      </w:r>
    </w:p>
    <w:p w14:paraId="7CD7CA15" w14:textId="77777777" w:rsidR="00E33F2B" w:rsidRDefault="00000000">
      <w:pPr>
        <w:numPr>
          <w:ilvl w:val="0"/>
          <w:numId w:val="1"/>
        </w:numPr>
        <w:spacing w:after="147" w:line="265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pochopení pozice softwarových studií a softwarového umění v rámci širšího kontextu digitálního umění a kultury  </w:t>
      </w:r>
    </w:p>
    <w:p w14:paraId="7D70874E" w14:textId="77777777" w:rsidR="00E33F2B" w:rsidRDefault="00000000">
      <w:pPr>
        <w:spacing w:after="2"/>
        <w:ind w:left="1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6103A8F4" w14:textId="77777777" w:rsidR="00E33F2B" w:rsidRDefault="00000000">
      <w:pPr>
        <w:spacing w:after="8" w:line="267" w:lineRule="auto"/>
        <w:ind w:left="9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MAIN OBJECTIVES:  </w:t>
      </w:r>
    </w:p>
    <w:p w14:paraId="64758EF3" w14:textId="77777777" w:rsidR="00E33F2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CF9F937" w14:textId="77777777" w:rsidR="00E33F2B" w:rsidRDefault="00000000">
      <w:pPr>
        <w:spacing w:after="148" w:line="267" w:lineRule="auto"/>
        <w:ind w:left="9" w:right="3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Course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characteristics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14:paraId="6CDA6CE6" w14:textId="77777777" w:rsidR="00E33F2B" w:rsidRDefault="00000000">
      <w:pPr>
        <w:spacing w:after="150" w:line="267" w:lineRule="auto"/>
        <w:ind w:left="9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Software art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artistic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genre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born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end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second </w:t>
      </w:r>
      <w:proofErr w:type="spellStart"/>
      <w:r>
        <w:rPr>
          <w:rFonts w:ascii="Times New Roman" w:eastAsia="Times New Roman" w:hAnsi="Times New Roman" w:cs="Times New Roman"/>
          <w:sz w:val="24"/>
        </w:rPr>
        <w:t>millenium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It </w:t>
      </w:r>
      <w:proofErr w:type="spellStart"/>
      <w:r>
        <w:rPr>
          <w:rFonts w:ascii="Times New Roman" w:eastAsia="Times New Roman" w:hAnsi="Times New Roman" w:cs="Times New Roman"/>
          <w:sz w:val="24"/>
        </w:rPr>
        <w:t>represents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attempt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</w:rPr>
        <w:t>grasp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software as </w:t>
      </w:r>
      <w:proofErr w:type="spellStart"/>
      <w:r>
        <w:rPr>
          <w:rFonts w:ascii="Times New Roman" w:eastAsia="Times New Roman" w:hAnsi="Times New Roman" w:cs="Times New Roman"/>
          <w:sz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artistic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means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expression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merely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tool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producing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classical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artistic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artifacts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(image, music, video), but </w:t>
      </w:r>
      <w:proofErr w:type="spellStart"/>
      <w:r>
        <w:rPr>
          <w:rFonts w:ascii="Times New Roman" w:eastAsia="Times New Roman" w:hAnsi="Times New Roman" w:cs="Times New Roman"/>
          <w:sz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become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artistic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itself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Artists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devoted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artistic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genre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reveal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creative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potential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software, </w:t>
      </w:r>
      <w:proofErr w:type="spellStart"/>
      <w:r>
        <w:rPr>
          <w:rFonts w:ascii="Times New Roman" w:eastAsia="Times New Roman" w:hAnsi="Times New Roman" w:cs="Times New Roman"/>
          <w:sz w:val="24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innovative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ways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use </w:t>
      </w:r>
      <w:proofErr w:type="spellStart"/>
      <w:r>
        <w:rPr>
          <w:rFonts w:ascii="Times New Roman" w:eastAsia="Times New Roman" w:hAnsi="Times New Roman" w:cs="Times New Roman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</w:rPr>
        <w:t>create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alternative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sz w:val="24"/>
        </w:rPr>
        <w:t>models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course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introduces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subject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software art </w:t>
      </w:r>
      <w:proofErr w:type="spellStart"/>
      <w:r>
        <w:rPr>
          <w:rFonts w:ascii="Times New Roman" w:eastAsia="Times New Roman" w:hAnsi="Times New Roman" w:cs="Times New Roman"/>
          <w:sz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theoretically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oriented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lectures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12909D0F" w14:textId="77777777" w:rsidR="00E33F2B" w:rsidRDefault="00000000">
      <w:pPr>
        <w:spacing w:after="2"/>
        <w:ind w:left="1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E5F255" w14:textId="77777777" w:rsidR="00E33F2B" w:rsidRDefault="00000000">
      <w:pPr>
        <w:spacing w:after="147" w:line="267" w:lineRule="auto"/>
        <w:ind w:left="9" w:right="3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Course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objectives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14:paraId="208E9553" w14:textId="77777777" w:rsidR="00E33F2B" w:rsidRDefault="00000000">
      <w:pPr>
        <w:numPr>
          <w:ilvl w:val="0"/>
          <w:numId w:val="2"/>
        </w:numPr>
        <w:spacing w:after="30" w:line="248" w:lineRule="auto"/>
        <w:ind w:right="3" w:hanging="348"/>
      </w:pPr>
      <w:r>
        <w:rPr>
          <w:rFonts w:ascii="Times New Roman" w:eastAsia="Times New Roman" w:hAnsi="Times New Roman" w:cs="Times New Roman"/>
          <w:sz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course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learn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artistic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category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software art in </w:t>
      </w:r>
      <w:proofErr w:type="spellStart"/>
      <w:r>
        <w:rPr>
          <w:rFonts w:ascii="Times New Roman" w:eastAsia="Times New Roman" w:hAnsi="Times New Roman" w:cs="Times New Roman"/>
          <w:sz w:val="24"/>
        </w:rPr>
        <w:t>terms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historical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development, </w:t>
      </w:r>
      <w:proofErr w:type="spellStart"/>
      <w:r>
        <w:rPr>
          <w:rFonts w:ascii="Times New Roman" w:eastAsia="Times New Roman" w:hAnsi="Times New Roman" w:cs="Times New Roman"/>
          <w:sz w:val="24"/>
        </w:rPr>
        <w:t>aesthetic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preferences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artists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art </w:t>
      </w:r>
      <w:proofErr w:type="spellStart"/>
      <w:r>
        <w:rPr>
          <w:rFonts w:ascii="Times New Roman" w:eastAsia="Times New Roman" w:hAnsi="Times New Roman" w:cs="Times New Roman"/>
          <w:sz w:val="24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90360F4" w14:textId="77777777" w:rsidR="00E33F2B" w:rsidRDefault="00000000">
      <w:pPr>
        <w:numPr>
          <w:ilvl w:val="0"/>
          <w:numId w:val="2"/>
        </w:numPr>
        <w:spacing w:after="8" w:line="267" w:lineRule="auto"/>
        <w:ind w:right="3" w:hanging="348"/>
      </w:pPr>
      <w:proofErr w:type="spellStart"/>
      <w:r>
        <w:rPr>
          <w:rFonts w:ascii="Times New Roman" w:eastAsia="Times New Roman" w:hAnsi="Times New Roman" w:cs="Times New Roman"/>
          <w:sz w:val="24"/>
        </w:rPr>
        <w:t>acquaint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theoretical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discipline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sz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1AB3547" w14:textId="77777777" w:rsidR="00E33F2B" w:rsidRDefault="00000000">
      <w:pPr>
        <w:numPr>
          <w:ilvl w:val="0"/>
          <w:numId w:val="2"/>
        </w:numPr>
        <w:spacing w:after="8" w:line="267" w:lineRule="auto"/>
        <w:ind w:right="3" w:hanging="348"/>
      </w:pPr>
      <w:proofErr w:type="spellStart"/>
      <w:r>
        <w:rPr>
          <w:rFonts w:ascii="Times New Roman" w:eastAsia="Times New Roman" w:hAnsi="Times New Roman" w:cs="Times New Roman"/>
          <w:sz w:val="24"/>
        </w:rPr>
        <w:t>familiarize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genealogy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software art  </w:t>
      </w:r>
    </w:p>
    <w:p w14:paraId="1027A6F5" w14:textId="77777777" w:rsidR="00E33F2B" w:rsidRDefault="00000000">
      <w:pPr>
        <w:numPr>
          <w:ilvl w:val="0"/>
          <w:numId w:val="2"/>
        </w:numPr>
        <w:spacing w:after="8" w:line="267" w:lineRule="auto"/>
        <w:ind w:right="3" w:hanging="348"/>
      </w:pPr>
      <w:proofErr w:type="spellStart"/>
      <w:r>
        <w:rPr>
          <w:rFonts w:ascii="Times New Roman" w:eastAsia="Times New Roman" w:hAnsi="Times New Roman" w:cs="Times New Roman"/>
          <w:sz w:val="24"/>
        </w:rPr>
        <w:t>approximation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creative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glitch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C3CC764" w14:textId="77777777" w:rsidR="00E33F2B" w:rsidRDefault="00000000">
      <w:pPr>
        <w:numPr>
          <w:ilvl w:val="0"/>
          <w:numId w:val="2"/>
        </w:numPr>
        <w:spacing w:after="8" w:line="267" w:lineRule="auto"/>
        <w:ind w:right="3" w:hanging="348"/>
      </w:pPr>
      <w:proofErr w:type="spellStart"/>
      <w:r>
        <w:rPr>
          <w:rFonts w:ascii="Times New Roman" w:eastAsia="Times New Roman" w:hAnsi="Times New Roman" w:cs="Times New Roman"/>
          <w:sz w:val="24"/>
        </w:rPr>
        <w:t>understand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position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sz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software art </w:t>
      </w:r>
      <w:proofErr w:type="spellStart"/>
      <w:r>
        <w:rPr>
          <w:rFonts w:ascii="Times New Roman" w:eastAsia="Times New Roman" w:hAnsi="Times New Roman" w:cs="Times New Roman"/>
          <w:sz w:val="24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broader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digital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art and </w:t>
      </w:r>
      <w:proofErr w:type="spellStart"/>
      <w:r>
        <w:rPr>
          <w:rFonts w:ascii="Times New Roman" w:eastAsia="Times New Roman" w:hAnsi="Times New Roman" w:cs="Times New Roman"/>
          <w:sz w:val="24"/>
        </w:rPr>
        <w:t>culture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2BA1E9F" w14:textId="77777777" w:rsidR="00E33F2B" w:rsidRDefault="00000000">
      <w:pPr>
        <w:spacing w:after="48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593584B0" w14:textId="77777777" w:rsidR="00E33F2B" w:rsidRDefault="00000000">
      <w:pPr>
        <w:spacing w:after="11" w:line="265" w:lineRule="auto"/>
        <w:ind w:lef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VÝSTUPY Z UČENÍ:   </w:t>
      </w:r>
    </w:p>
    <w:p w14:paraId="7530465A" w14:textId="77777777" w:rsidR="00E33F2B" w:rsidRDefault="00000000">
      <w:pPr>
        <w:spacing w:after="5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807D28B" w14:textId="77777777" w:rsidR="00E33F2B" w:rsidRDefault="00000000">
      <w:pPr>
        <w:numPr>
          <w:ilvl w:val="0"/>
          <w:numId w:val="3"/>
        </w:numPr>
        <w:spacing w:after="11" w:line="265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seznámení studentů s teoretickou disciplínou softwarových studií  </w:t>
      </w:r>
    </w:p>
    <w:p w14:paraId="3F251568" w14:textId="77777777" w:rsidR="00E33F2B" w:rsidRDefault="00000000">
      <w:pPr>
        <w:numPr>
          <w:ilvl w:val="0"/>
          <w:numId w:val="3"/>
        </w:numPr>
        <w:spacing w:after="11" w:line="265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obeznámení studentů s kategorií </w:t>
      </w:r>
      <w:proofErr w:type="spellStart"/>
      <w:r>
        <w:rPr>
          <w:rFonts w:ascii="Times New Roman" w:eastAsia="Times New Roman" w:hAnsi="Times New Roman" w:cs="Times New Roman"/>
          <w:sz w:val="24"/>
        </w:rPr>
        <w:t>glitchu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jako uměleckým přístupem k programování  </w:t>
      </w:r>
    </w:p>
    <w:p w14:paraId="0CB31ABD" w14:textId="77777777" w:rsidR="00E33F2B" w:rsidRDefault="00000000">
      <w:pPr>
        <w:numPr>
          <w:ilvl w:val="0"/>
          <w:numId w:val="3"/>
        </w:numPr>
        <w:spacing w:after="11" w:line="265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poučeně diskutovat o historických aspektech softwarového umění a jeho vztahu k ostatním uměleckým tendencím 20. století  </w:t>
      </w:r>
    </w:p>
    <w:p w14:paraId="4E1583F9" w14:textId="77777777" w:rsidR="00E33F2B" w:rsidRDefault="00000000">
      <w:pPr>
        <w:numPr>
          <w:ilvl w:val="0"/>
          <w:numId w:val="3"/>
        </w:numPr>
        <w:spacing w:after="11" w:line="265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identifikovat a shrnout základní rysy a projevy softwarového umění  </w:t>
      </w:r>
    </w:p>
    <w:p w14:paraId="2A74D3F4" w14:textId="77777777" w:rsidR="00E33F2B" w:rsidRDefault="00000000">
      <w:pPr>
        <w:spacing w:after="15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EF41214" w14:textId="77777777" w:rsidR="00E33F2B" w:rsidRDefault="00000000">
      <w:pPr>
        <w:spacing w:after="2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4666C52" w14:textId="77777777" w:rsidR="00E33F2B" w:rsidRDefault="00000000">
      <w:pPr>
        <w:spacing w:after="161" w:line="267" w:lineRule="auto"/>
        <w:ind w:left="9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LEARNING OUTCOMES:  </w:t>
      </w:r>
    </w:p>
    <w:p w14:paraId="78566492" w14:textId="77777777" w:rsidR="00E33F2B" w:rsidRDefault="00000000">
      <w:pPr>
        <w:numPr>
          <w:ilvl w:val="0"/>
          <w:numId w:val="4"/>
        </w:numPr>
        <w:spacing w:after="8" w:line="267" w:lineRule="auto"/>
        <w:ind w:right="3" w:hanging="348"/>
      </w:pPr>
      <w:proofErr w:type="spellStart"/>
      <w:r>
        <w:rPr>
          <w:rFonts w:ascii="Times New Roman" w:eastAsia="Times New Roman" w:hAnsi="Times New Roman" w:cs="Times New Roman"/>
          <w:sz w:val="24"/>
        </w:rPr>
        <w:t>acquaint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theoretical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discipline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sz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55D2CA0" w14:textId="77777777" w:rsidR="00E33F2B" w:rsidRDefault="00000000">
      <w:pPr>
        <w:numPr>
          <w:ilvl w:val="0"/>
          <w:numId w:val="4"/>
        </w:numPr>
        <w:spacing w:after="8" w:line="267" w:lineRule="auto"/>
        <w:ind w:right="3" w:hanging="348"/>
      </w:pPr>
      <w:r>
        <w:rPr>
          <w:rFonts w:ascii="Times New Roman" w:eastAsia="Times New Roman" w:hAnsi="Times New Roman" w:cs="Times New Roman"/>
          <w:sz w:val="24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z w:val="24"/>
        </w:rPr>
        <w:t>familiarize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glitch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category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artistic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approach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285CC12" w14:textId="77777777" w:rsidR="00E33F2B" w:rsidRDefault="00000000">
      <w:pPr>
        <w:numPr>
          <w:ilvl w:val="0"/>
          <w:numId w:val="4"/>
        </w:numPr>
        <w:spacing w:after="8" w:line="267" w:lineRule="auto"/>
        <w:ind w:right="3" w:hanging="348"/>
      </w:pPr>
      <w:proofErr w:type="spellStart"/>
      <w:r>
        <w:rPr>
          <w:rFonts w:ascii="Times New Roman" w:eastAsia="Times New Roman" w:hAnsi="Times New Roman" w:cs="Times New Roman"/>
          <w:sz w:val="24"/>
        </w:rPr>
        <w:t>instructive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discussion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historical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aspects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software art and </w:t>
      </w:r>
      <w:proofErr w:type="spellStart"/>
      <w:r>
        <w:rPr>
          <w:rFonts w:ascii="Times New Roman" w:eastAsia="Times New Roman" w:hAnsi="Times New Roman" w:cs="Times New Roman"/>
          <w:sz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relation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artistic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tendencies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20th </w:t>
      </w:r>
      <w:proofErr w:type="spellStart"/>
      <w:r>
        <w:rPr>
          <w:rFonts w:ascii="Times New Roman" w:eastAsia="Times New Roman" w:hAnsi="Times New Roman" w:cs="Times New Roman"/>
          <w:sz w:val="24"/>
        </w:rPr>
        <w:t>century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1F28F20" w14:textId="77777777" w:rsidR="00E33F2B" w:rsidRDefault="00000000">
      <w:pPr>
        <w:numPr>
          <w:ilvl w:val="0"/>
          <w:numId w:val="4"/>
        </w:numPr>
        <w:spacing w:after="8" w:line="267" w:lineRule="auto"/>
        <w:ind w:right="3" w:hanging="348"/>
      </w:pPr>
      <w:proofErr w:type="spellStart"/>
      <w:r>
        <w:rPr>
          <w:rFonts w:ascii="Times New Roman" w:eastAsia="Times New Roman" w:hAnsi="Times New Roman" w:cs="Times New Roman"/>
          <w:sz w:val="24"/>
        </w:rPr>
        <w:t>identify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</w:rPr>
        <w:t>summarize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basic </w:t>
      </w:r>
      <w:proofErr w:type="spellStart"/>
      <w:r>
        <w:rPr>
          <w:rFonts w:ascii="Times New Roman" w:eastAsia="Times New Roman" w:hAnsi="Times New Roman" w:cs="Times New Roman"/>
          <w:sz w:val="24"/>
        </w:rPr>
        <w:t>features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</w:rPr>
        <w:t>manifestations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software art  </w:t>
      </w:r>
    </w:p>
    <w:p w14:paraId="3169AE7F" w14:textId="77777777" w:rsidR="00E33F2B" w:rsidRDefault="00000000">
      <w:pPr>
        <w:spacing w:after="153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E580FE2" w14:textId="77777777" w:rsidR="00E33F2B" w:rsidRDefault="00000000">
      <w:pPr>
        <w:spacing w:after="190" w:line="267" w:lineRule="auto"/>
        <w:ind w:left="9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OSNOVA:  </w:t>
      </w:r>
    </w:p>
    <w:p w14:paraId="53663175" w14:textId="77777777" w:rsidR="00E33F2B" w:rsidRDefault="00000000">
      <w:pPr>
        <w:numPr>
          <w:ilvl w:val="1"/>
          <w:numId w:val="4"/>
        </w:numPr>
        <w:spacing w:after="11" w:line="265" w:lineRule="auto"/>
        <w:ind w:right="2" w:hanging="336"/>
      </w:pPr>
      <w:r>
        <w:rPr>
          <w:rFonts w:ascii="Times New Roman" w:eastAsia="Times New Roman" w:hAnsi="Times New Roman" w:cs="Times New Roman"/>
          <w:sz w:val="24"/>
        </w:rPr>
        <w:t xml:space="preserve">23.2. Úvod do softwarových studií  </w:t>
      </w:r>
    </w:p>
    <w:p w14:paraId="128445F9" w14:textId="77777777" w:rsidR="00E33F2B" w:rsidRDefault="00000000">
      <w:pPr>
        <w:numPr>
          <w:ilvl w:val="1"/>
          <w:numId w:val="4"/>
        </w:numPr>
        <w:spacing w:after="11" w:line="265" w:lineRule="auto"/>
        <w:ind w:right="2" w:hanging="336"/>
      </w:pPr>
      <w:r>
        <w:rPr>
          <w:rFonts w:ascii="Times New Roman" w:eastAsia="Times New Roman" w:hAnsi="Times New Roman" w:cs="Times New Roman"/>
          <w:sz w:val="24"/>
        </w:rPr>
        <w:t xml:space="preserve">23.3. </w:t>
      </w:r>
      <w:proofErr w:type="spellStart"/>
      <w:r>
        <w:rPr>
          <w:rFonts w:ascii="Times New Roman" w:eastAsia="Times New Roman" w:hAnsi="Times New Roman" w:cs="Times New Roman"/>
          <w:sz w:val="24"/>
        </w:rPr>
        <w:t>Glitch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programování  </w:t>
      </w:r>
    </w:p>
    <w:p w14:paraId="777D2D95" w14:textId="77777777" w:rsidR="00E33F2B" w:rsidRDefault="00000000">
      <w:pPr>
        <w:numPr>
          <w:ilvl w:val="1"/>
          <w:numId w:val="4"/>
        </w:numPr>
        <w:spacing w:after="8" w:line="267" w:lineRule="auto"/>
        <w:ind w:right="2" w:hanging="336"/>
      </w:pPr>
      <w:r>
        <w:rPr>
          <w:rFonts w:ascii="Times New Roman" w:eastAsia="Times New Roman" w:hAnsi="Times New Roman" w:cs="Times New Roman"/>
          <w:sz w:val="24"/>
        </w:rPr>
        <w:t xml:space="preserve">20.4. Software art – teorie  </w:t>
      </w:r>
    </w:p>
    <w:p w14:paraId="184A9BF3" w14:textId="77777777" w:rsidR="00E33F2B" w:rsidRDefault="00000000">
      <w:pPr>
        <w:numPr>
          <w:ilvl w:val="1"/>
          <w:numId w:val="4"/>
        </w:numPr>
        <w:spacing w:after="8" w:line="267" w:lineRule="auto"/>
        <w:ind w:right="2" w:hanging="336"/>
      </w:pPr>
      <w:r>
        <w:rPr>
          <w:rFonts w:ascii="Times New Roman" w:eastAsia="Times New Roman" w:hAnsi="Times New Roman" w:cs="Times New Roman"/>
          <w:sz w:val="24"/>
        </w:rPr>
        <w:t xml:space="preserve">18.5. Software art – teorie  </w:t>
      </w:r>
    </w:p>
    <w:p w14:paraId="014D85A2" w14:textId="77777777" w:rsidR="00E33F2B" w:rsidRDefault="00000000">
      <w:pPr>
        <w:spacing w:after="208"/>
        <w:ind w:left="145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60C4EDA" w14:textId="77777777" w:rsidR="00E33F2B" w:rsidRDefault="00000000">
      <w:pPr>
        <w:numPr>
          <w:ilvl w:val="0"/>
          <w:numId w:val="5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Úvod do softwarových studií, 23.2.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39C11C" w14:textId="77777777" w:rsidR="00E33F2B" w:rsidRDefault="00000000">
      <w:pPr>
        <w:spacing w:after="15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Studijní literatura: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https://is.muni.cz/do/rect/el/estud/ff/ps14/software/web/index.htm</w:t>
        </w:r>
      </w:hyperlink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l</w:t>
        </w:r>
      </w:hyperlink>
      <w:hyperlink r:id="rId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4FB23230" w14:textId="77777777" w:rsidR="00E33F2B" w:rsidRDefault="00000000">
      <w:pPr>
        <w:spacing w:after="192" w:line="267" w:lineRule="auto"/>
        <w:ind w:left="9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Kapitoly:  </w:t>
      </w:r>
    </w:p>
    <w:p w14:paraId="023C49F6" w14:textId="77777777" w:rsidR="00E33F2B" w:rsidRDefault="00000000">
      <w:pPr>
        <w:numPr>
          <w:ilvl w:val="2"/>
          <w:numId w:val="6"/>
        </w:numPr>
        <w:spacing w:after="80" w:line="323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 xml:space="preserve">Obrat k softwaru ve studiích nových médií </w:t>
      </w:r>
      <w:hyperlink r:id="rId8" w:anchor="vzor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https://is.muni.cz/do/rect/el/estud/ff/ps14/software/web/pages/0</w:t>
        </w:r>
      </w:hyperlink>
      <w:hyperlink r:id="rId9" w:anchor="vzor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 xml:space="preserve">1obrat_k_sw.html# </w:t>
        </w:r>
      </w:hyperlink>
      <w:hyperlink r:id="rId10" w:anchor="vzor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vzo</w:t>
        </w:r>
      </w:hyperlink>
      <w:hyperlink r:id="rId11" w:anchor="vzor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r</w:t>
        </w:r>
      </w:hyperlink>
      <w:hyperlink r:id="rId12" w:anchor="vzor">
        <w:r>
          <w:rPr>
            <w:rFonts w:ascii="Times New Roman" w:eastAsia="Times New Roman" w:hAnsi="Times New Roman" w:cs="Times New Roman"/>
            <w:sz w:val="24"/>
          </w:rPr>
          <w:t xml:space="preserve">  </w:t>
        </w:r>
      </w:hyperlink>
    </w:p>
    <w:p w14:paraId="5DEE12C5" w14:textId="77777777" w:rsidR="00E33F2B" w:rsidRDefault="00000000">
      <w:pPr>
        <w:spacing w:after="209"/>
        <w:ind w:left="36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52F673" w14:textId="77777777" w:rsidR="00E33F2B" w:rsidRDefault="00000000">
      <w:pPr>
        <w:numPr>
          <w:ilvl w:val="2"/>
          <w:numId w:val="6"/>
        </w:numPr>
        <w:spacing w:after="0" w:line="394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 xml:space="preserve">Softwarová studia: Vznik disciplíny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https://is.muni.cz/do/rect/el/estud/ff/ps14/software/web/pages/0</w:t>
        </w:r>
      </w:hyperlink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3</w:t>
        </w:r>
      </w:hyperlink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16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vznik.htm</w:t>
        </w:r>
      </w:hyperlink>
      <w:hyperlink r:id="rId17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l</w:t>
        </w:r>
      </w:hyperlink>
      <w:hyperlink r:id="rId18">
        <w:r>
          <w:rPr>
            <w:rFonts w:ascii="Times New Roman" w:eastAsia="Times New Roman" w:hAnsi="Times New Roman" w:cs="Times New Roman"/>
            <w:sz w:val="24"/>
          </w:rPr>
          <w:t xml:space="preserve">  </w:t>
        </w:r>
      </w:hyperlink>
    </w:p>
    <w:p w14:paraId="36C54CF4" w14:textId="77777777" w:rsidR="00E33F2B" w:rsidRDefault="00000000">
      <w:pPr>
        <w:spacing w:after="198"/>
        <w:ind w:left="36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A2608CD" w14:textId="77777777" w:rsidR="00E33F2B" w:rsidRDefault="00000000">
      <w:pPr>
        <w:numPr>
          <w:ilvl w:val="2"/>
          <w:numId w:val="6"/>
        </w:numPr>
        <w:spacing w:after="80" w:line="323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 xml:space="preserve">Metodologie softwarových studií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https://is.muni.cz/do/rect/el/estud/ff/ps14/software/web/pages/0</w:t>
        </w:r>
      </w:hyperlink>
      <w:hyperlink r:id="rId20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4metodologie.htm</w:t>
        </w:r>
      </w:hyperlink>
      <w:hyperlink r:id="rId21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l</w:t>
        </w:r>
      </w:hyperlink>
      <w:hyperlink r:id="rId22">
        <w:r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hyperlink r:id="rId23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302C8A59" w14:textId="77777777" w:rsidR="00E33F2B" w:rsidRDefault="00000000">
      <w:pPr>
        <w:spacing w:after="33"/>
        <w:ind w:left="145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7C4450F" w14:textId="77777777" w:rsidR="00E33F2B" w:rsidRDefault="00000000">
      <w:pPr>
        <w:numPr>
          <w:ilvl w:val="0"/>
          <w:numId w:val="5"/>
        </w:numPr>
        <w:spacing w:after="3"/>
        <w:ind w:hanging="36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Glitch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v programování, 23.3.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9A2A49" w14:textId="77777777" w:rsidR="00E33F2B" w:rsidRDefault="00000000">
      <w:pPr>
        <w:spacing w:after="4"/>
        <w:ind w:left="73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8552A8E" w14:textId="77777777" w:rsidR="00E33F2B" w:rsidRDefault="00000000">
      <w:pPr>
        <w:spacing w:after="11" w:line="265" w:lineRule="auto"/>
        <w:ind w:left="36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Studijní literatura:   </w:t>
      </w:r>
    </w:p>
    <w:p w14:paraId="564E6320" w14:textId="77777777" w:rsidR="00E33F2B" w:rsidRDefault="00000000">
      <w:pPr>
        <w:spacing w:after="15"/>
        <w:ind w:left="37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83D9ECA" w14:textId="77777777" w:rsidR="00E33F2B" w:rsidRDefault="00000000">
      <w:pPr>
        <w:spacing w:after="0"/>
        <w:ind w:left="10" w:right="11" w:hanging="10"/>
        <w:jc w:val="right"/>
      </w:pPr>
      <w:r>
        <w:rPr>
          <w:rFonts w:ascii="Wingdings" w:eastAsia="Wingdings" w:hAnsi="Wingdings" w:cs="Wingdings"/>
          <w:sz w:val="24"/>
        </w:rPr>
        <w:t>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GORIUNOVA, Olga – SHULGIN, </w:t>
      </w:r>
      <w:proofErr w:type="spellStart"/>
      <w:r>
        <w:rPr>
          <w:rFonts w:ascii="Times New Roman" w:eastAsia="Times New Roman" w:hAnsi="Times New Roman" w:cs="Times New Roman"/>
          <w:sz w:val="24"/>
        </w:rPr>
        <w:t>Alexei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Glitch</w:t>
      </w:r>
      <w:proofErr w:type="spellEnd"/>
      <w:r>
        <w:rPr>
          <w:rFonts w:ascii="Times New Roman" w:eastAsia="Times New Roman" w:hAnsi="Times New Roman" w:cs="Times New Roman"/>
          <w:sz w:val="24"/>
        </w:rPr>
        <w:t>. In FULLER, Matthew (</w:t>
      </w:r>
      <w:proofErr w:type="spellStart"/>
      <w:r>
        <w:rPr>
          <w:rFonts w:ascii="Times New Roman" w:eastAsia="Times New Roman" w:hAnsi="Times New Roman" w:cs="Times New Roman"/>
          <w:sz w:val="24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.).  </w:t>
      </w:r>
    </w:p>
    <w:p w14:paraId="0F016EE6" w14:textId="359F8FBD" w:rsidR="00E33F2B" w:rsidRDefault="00000000">
      <w:pPr>
        <w:spacing w:after="8" w:line="267" w:lineRule="auto"/>
        <w:ind w:left="1464" w:right="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Software </w:t>
      </w:r>
      <w:proofErr w:type="spellStart"/>
      <w:r>
        <w:rPr>
          <w:rFonts w:ascii="Times New Roman" w:eastAsia="Times New Roman" w:hAnsi="Times New Roman" w:cs="Times New Roman"/>
          <w:sz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 A Lexicon. Cambridge, Massachusetts: MIT </w:t>
      </w:r>
      <w:proofErr w:type="spellStart"/>
      <w:r>
        <w:rPr>
          <w:rFonts w:ascii="Times New Roman" w:eastAsia="Times New Roman" w:hAnsi="Times New Roman" w:cs="Times New Roman"/>
          <w:sz w:val="24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2008,  334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s. ISBN 978-0-262-06274-9. s. 111–114  </w:t>
      </w:r>
    </w:p>
    <w:p w14:paraId="1C938416" w14:textId="77777777" w:rsidR="00025DA5" w:rsidRDefault="00025DA5">
      <w:pPr>
        <w:spacing w:after="8" w:line="267" w:lineRule="auto"/>
        <w:ind w:left="1464" w:right="3" w:hanging="10"/>
        <w:rPr>
          <w:rFonts w:ascii="Times New Roman" w:eastAsia="Times New Roman" w:hAnsi="Times New Roman" w:cs="Times New Roman"/>
          <w:sz w:val="24"/>
        </w:rPr>
      </w:pPr>
    </w:p>
    <w:p w14:paraId="455A28DD" w14:textId="5AE16A02" w:rsidR="00025DA5" w:rsidRDefault="00025DA5">
      <w:pPr>
        <w:spacing w:after="8" w:line="267" w:lineRule="auto"/>
        <w:ind w:left="1464" w:right="3" w:hanging="10"/>
        <w:rPr>
          <w:rFonts w:ascii="Times New Roman" w:eastAsia="Times New Roman" w:hAnsi="Times New Roman" w:cs="Times New Roman"/>
          <w:sz w:val="24"/>
        </w:rPr>
      </w:pPr>
      <w:r w:rsidRPr="00025DA5">
        <w:rPr>
          <w:rFonts w:ascii="Times New Roman" w:eastAsia="Times New Roman" w:hAnsi="Times New Roman" w:cs="Times New Roman"/>
          <w:sz w:val="24"/>
        </w:rPr>
        <w:t>SCHULTZ-FIGUEROA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025DA5">
        <w:rPr>
          <w:rFonts w:ascii="Times New Roman" w:eastAsia="Times New Roman" w:hAnsi="Times New Roman" w:cs="Times New Roman"/>
          <w:sz w:val="24"/>
        </w:rPr>
        <w:t>Benjamin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025DA5">
        <w:rPr>
          <w:rFonts w:ascii="Times New Roman" w:eastAsia="Times New Roman" w:hAnsi="Times New Roman" w:cs="Times New Roman"/>
          <w:sz w:val="24"/>
        </w:rPr>
        <w:t>GLITCH</w:t>
      </w:r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 w:rsidRPr="00025DA5">
        <w:rPr>
          <w:rFonts w:ascii="Times New Roman" w:eastAsia="Times New Roman" w:hAnsi="Times New Roman" w:cs="Times New Roman"/>
          <w:sz w:val="24"/>
        </w:rPr>
        <w:t>GLITSH(</w:t>
      </w:r>
      <w:proofErr w:type="gramEnd"/>
      <w:r w:rsidRPr="00025DA5">
        <w:rPr>
          <w:rFonts w:ascii="Times New Roman" w:eastAsia="Times New Roman" w:hAnsi="Times New Roman" w:cs="Times New Roman"/>
          <w:sz w:val="24"/>
        </w:rPr>
        <w:t>MORE POWER) LUCKY BREAK AND THE POSITION OF MODERN TECHNOLOGY</w:t>
      </w:r>
      <w:r>
        <w:rPr>
          <w:rFonts w:ascii="Times New Roman" w:eastAsia="Times New Roman" w:hAnsi="Times New Roman" w:cs="Times New Roman"/>
          <w:sz w:val="24"/>
        </w:rPr>
        <w:t xml:space="preserve"> [překlad]. </w:t>
      </w:r>
      <w:r w:rsidRPr="00025DA5">
        <w:rPr>
          <w:rFonts w:ascii="Times New Roman" w:eastAsia="Times New Roman" w:hAnsi="Times New Roman" w:cs="Times New Roman"/>
          <w:i/>
          <w:iCs/>
          <w:sz w:val="24"/>
        </w:rPr>
        <w:t>JOINME</w:t>
      </w:r>
      <w:r>
        <w:rPr>
          <w:rFonts w:ascii="Times New Roman" w:eastAsia="Times New Roman" w:hAnsi="Times New Roman" w:cs="Times New Roman"/>
          <w:sz w:val="24"/>
        </w:rPr>
        <w:t>, roč. 2, č. 2, 2018. (ve studijních materiálech v IS)</w:t>
      </w:r>
    </w:p>
    <w:p w14:paraId="2BBA7CB5" w14:textId="77777777" w:rsidR="00025DA5" w:rsidRDefault="00025DA5">
      <w:pPr>
        <w:spacing w:after="8" w:line="267" w:lineRule="auto"/>
        <w:ind w:left="1464" w:right="3" w:hanging="10"/>
      </w:pPr>
    </w:p>
    <w:p w14:paraId="450813EB" w14:textId="77777777" w:rsidR="00E33F2B" w:rsidRDefault="00000000">
      <w:pPr>
        <w:spacing w:after="204"/>
        <w:ind w:left="73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1F0F835" w14:textId="77777777" w:rsidR="00E33F2B" w:rsidRDefault="00000000">
      <w:pPr>
        <w:numPr>
          <w:ilvl w:val="0"/>
          <w:numId w:val="5"/>
        </w:numPr>
        <w:spacing w:after="201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Software art – Konceptuální východiska softwarového umění, 20.4.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6F0149" w14:textId="77777777" w:rsidR="00E33F2B" w:rsidRDefault="00000000">
      <w:pPr>
        <w:spacing w:after="152" w:line="265" w:lineRule="auto"/>
        <w:ind w:left="36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Konceptuální východiska softwarového </w:t>
      </w:r>
      <w:proofErr w:type="gramStart"/>
      <w:r>
        <w:rPr>
          <w:rFonts w:ascii="Times New Roman" w:eastAsia="Times New Roman" w:hAnsi="Times New Roman" w:cs="Times New Roman"/>
          <w:sz w:val="24"/>
        </w:rPr>
        <w:t>umění - konceptuální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umění, umění a technika, </w:t>
      </w:r>
      <w:proofErr w:type="spellStart"/>
      <w:r>
        <w:rPr>
          <w:rFonts w:ascii="Times New Roman" w:eastAsia="Times New Roman" w:hAnsi="Times New Roman" w:cs="Times New Roman"/>
          <w:sz w:val="24"/>
        </w:rPr>
        <w:t>net.art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61914D45" w14:textId="77777777" w:rsidR="00E33F2B" w:rsidRDefault="00000000">
      <w:pPr>
        <w:spacing w:after="11" w:line="265" w:lineRule="auto"/>
        <w:ind w:left="369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Prednáška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zaoberajúca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genealógiou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softwarového </w:t>
      </w:r>
      <w:proofErr w:type="spellStart"/>
      <w:r>
        <w:rPr>
          <w:rFonts w:ascii="Times New Roman" w:eastAsia="Times New Roman" w:hAnsi="Times New Roman" w:cs="Times New Roman"/>
          <w:sz w:val="24"/>
        </w:rPr>
        <w:t>umenia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pojednáva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jeho východiskách z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net.artu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aj z </w:t>
      </w:r>
      <w:proofErr w:type="spellStart"/>
      <w:r>
        <w:rPr>
          <w:rFonts w:ascii="Times New Roman" w:eastAsia="Times New Roman" w:hAnsi="Times New Roman" w:cs="Times New Roman"/>
          <w:sz w:val="24"/>
        </w:rPr>
        <w:t>konceptuálneho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hnutia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Fluxus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mail artu.  </w:t>
      </w:r>
    </w:p>
    <w:p w14:paraId="1E4E44BB" w14:textId="77777777" w:rsidR="00E33F2B" w:rsidRDefault="00000000">
      <w:pPr>
        <w:spacing w:after="181" w:line="265" w:lineRule="auto"/>
        <w:ind w:left="370" w:hanging="10"/>
      </w:pPr>
      <w:r>
        <w:rPr>
          <w:rFonts w:ascii="Times New Roman" w:eastAsia="Times New Roman" w:hAnsi="Times New Roman" w:cs="Times New Roman"/>
          <w:sz w:val="24"/>
        </w:rPr>
        <w:t xml:space="preserve">Softwarové </w:t>
      </w:r>
      <w:proofErr w:type="spellStart"/>
      <w:r>
        <w:rPr>
          <w:rFonts w:ascii="Times New Roman" w:eastAsia="Times New Roman" w:hAnsi="Times New Roman" w:cs="Times New Roman"/>
          <w:sz w:val="24"/>
        </w:rPr>
        <w:t>umenie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tu bude definované </w:t>
      </w:r>
      <w:proofErr w:type="spellStart"/>
      <w:r>
        <w:rPr>
          <w:rFonts w:ascii="Times New Roman" w:eastAsia="Times New Roman" w:hAnsi="Times New Roman" w:cs="Times New Roman"/>
          <w:sz w:val="24"/>
        </w:rPr>
        <w:t>voči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net.artu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z </w:t>
      </w:r>
      <w:proofErr w:type="spellStart"/>
      <w:r>
        <w:rPr>
          <w:rFonts w:ascii="Times New Roman" w:eastAsia="Times New Roman" w:hAnsi="Times New Roman" w:cs="Times New Roman"/>
          <w:sz w:val="24"/>
        </w:rPr>
        <w:t>ktorého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90. </w:t>
      </w:r>
      <w:proofErr w:type="spellStart"/>
      <w:r>
        <w:rPr>
          <w:rFonts w:ascii="Times New Roman" w:eastAsia="Times New Roman" w:hAnsi="Times New Roman" w:cs="Times New Roman"/>
          <w:sz w:val="24"/>
        </w:rPr>
        <w:t>rokoch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20. </w:t>
      </w:r>
      <w:proofErr w:type="spellStart"/>
      <w:r>
        <w:rPr>
          <w:rFonts w:ascii="Times New Roman" w:eastAsia="Times New Roman" w:hAnsi="Times New Roman" w:cs="Times New Roman"/>
          <w:sz w:val="24"/>
        </w:rPr>
        <w:t>storočia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vydelilo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 </w:t>
      </w:r>
      <w:proofErr w:type="spellStart"/>
      <w:r>
        <w:rPr>
          <w:rFonts w:ascii="Times New Roman" w:eastAsia="Times New Roman" w:hAnsi="Times New Roman" w:cs="Times New Roman"/>
          <w:sz w:val="24"/>
        </w:rPr>
        <w:t>perspektívy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konceptuálneho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priblížime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analógiu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 softwarovým </w:t>
      </w:r>
      <w:proofErr w:type="spellStart"/>
      <w:r>
        <w:rPr>
          <w:rFonts w:ascii="Times New Roman" w:eastAsia="Times New Roman" w:hAnsi="Times New Roman" w:cs="Times New Roman"/>
          <w:sz w:val="24"/>
        </w:rPr>
        <w:t>umením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 to z </w:t>
      </w:r>
      <w:proofErr w:type="spellStart"/>
      <w:r>
        <w:rPr>
          <w:rFonts w:ascii="Times New Roman" w:eastAsia="Times New Roman" w:hAnsi="Times New Roman" w:cs="Times New Roman"/>
          <w:sz w:val="24"/>
        </w:rPr>
        <w:t>historickej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perspektívy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aj optikou </w:t>
      </w:r>
      <w:proofErr w:type="spellStart"/>
      <w:r>
        <w:rPr>
          <w:rFonts w:ascii="Times New Roman" w:eastAsia="Times New Roman" w:hAnsi="Times New Roman" w:cs="Times New Roman"/>
          <w:sz w:val="24"/>
        </w:rPr>
        <w:t>súčasnej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tvorby.  </w:t>
      </w:r>
    </w:p>
    <w:p w14:paraId="3BAF8CA8" w14:textId="77777777" w:rsidR="00E33F2B" w:rsidRDefault="00000000">
      <w:pPr>
        <w:spacing w:after="184" w:line="265" w:lineRule="auto"/>
        <w:ind w:left="36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Studijní literatura:  </w:t>
      </w:r>
    </w:p>
    <w:p w14:paraId="58B3D0E3" w14:textId="77777777" w:rsidR="00E33F2B" w:rsidRDefault="00000000">
      <w:pPr>
        <w:numPr>
          <w:ilvl w:val="1"/>
          <w:numId w:val="5"/>
        </w:numPr>
        <w:spacing w:after="8" w:line="267" w:lineRule="auto"/>
        <w:ind w:right="98" w:hanging="554"/>
      </w:pPr>
      <w:r>
        <w:rPr>
          <w:rFonts w:ascii="Times New Roman" w:eastAsia="Times New Roman" w:hAnsi="Times New Roman" w:cs="Times New Roman"/>
          <w:sz w:val="24"/>
        </w:rPr>
        <w:t xml:space="preserve">BOOKCHIN, Natalie – SHULGIN, </w:t>
      </w:r>
      <w:proofErr w:type="spellStart"/>
      <w:r>
        <w:rPr>
          <w:rFonts w:ascii="Times New Roman" w:eastAsia="Times New Roman" w:hAnsi="Times New Roman" w:cs="Times New Roman"/>
          <w:sz w:val="24"/>
        </w:rPr>
        <w:t>Alexei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Introduction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net.art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(1994-1999)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056175BA" w14:textId="77777777" w:rsidR="00E33F2B" w:rsidRDefault="00000000">
      <w:pPr>
        <w:spacing w:after="269"/>
        <w:ind w:left="10" w:right="182" w:hanging="10"/>
        <w:jc w:val="right"/>
      </w:pPr>
      <w:r>
        <w:rPr>
          <w:rFonts w:ascii="Times New Roman" w:eastAsia="Times New Roman" w:hAnsi="Times New Roman" w:cs="Times New Roman"/>
          <w:sz w:val="24"/>
        </w:rPr>
        <w:t>[online]. 1999. [cit. 23. 11. 2019]. Dostupné z: &lt;</w:t>
      </w:r>
      <w:hyperlink r:id="rId24">
        <w:r>
          <w:rPr>
            <w:rFonts w:ascii="Times New Roman" w:eastAsia="Times New Roman" w:hAnsi="Times New Roman" w:cs="Times New Roman"/>
            <w:sz w:val="24"/>
            <w:u w:val="single" w:color="000000"/>
          </w:rPr>
          <w:t>http://www.easylife.org/netart</w:t>
        </w:r>
      </w:hyperlink>
      <w:hyperlink r:id="rId25">
        <w:r>
          <w:rPr>
            <w:rFonts w:ascii="Times New Roman" w:eastAsia="Times New Roman" w:hAnsi="Times New Roman" w:cs="Times New Roman"/>
            <w:sz w:val="24"/>
            <w:u w:val="single" w:color="000000"/>
          </w:rPr>
          <w:t>/</w:t>
        </w:r>
      </w:hyperlink>
      <w:hyperlink r:id="rId26">
        <w:r>
          <w:rPr>
            <w:rFonts w:ascii="Times New Roman" w:eastAsia="Times New Roman" w:hAnsi="Times New Roman" w:cs="Times New Roman"/>
            <w:sz w:val="24"/>
          </w:rPr>
          <w:t>&gt;</w:t>
        </w:r>
      </w:hyperlink>
      <w:hyperlink r:id="rId27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6EE0B35" w14:textId="77777777" w:rsidR="00E33F2B" w:rsidRDefault="00000000">
      <w:pPr>
        <w:numPr>
          <w:ilvl w:val="1"/>
          <w:numId w:val="5"/>
        </w:numPr>
        <w:spacing w:after="30" w:line="248" w:lineRule="auto"/>
        <w:ind w:right="98" w:hanging="55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CRAMER, Florian.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Concepts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Notations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Software, Art</w:t>
      </w:r>
      <w:r>
        <w:rPr>
          <w:rFonts w:ascii="Times New Roman" w:eastAsia="Times New Roman" w:hAnsi="Times New Roman" w:cs="Times New Roman"/>
          <w:sz w:val="24"/>
        </w:rPr>
        <w:t xml:space="preserve">. [online]. 2002. [cit. 30. 10.  </w:t>
      </w:r>
    </w:p>
    <w:p w14:paraId="7530B14A" w14:textId="77777777" w:rsidR="00E33F2B" w:rsidRDefault="00000000">
      <w:pPr>
        <w:spacing w:after="11" w:line="265" w:lineRule="auto"/>
        <w:ind w:left="109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2019]. Dostupné z:  </w:t>
      </w:r>
    </w:p>
    <w:p w14:paraId="680E5732" w14:textId="77777777" w:rsidR="00E33F2B" w:rsidRDefault="00000000">
      <w:pPr>
        <w:spacing w:after="8" w:line="267" w:lineRule="auto"/>
        <w:ind w:left="1092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&lt;https://www.netzliteratur.net/cramer/concepts_notations_software_art.html&gt;   </w:t>
      </w:r>
    </w:p>
    <w:p w14:paraId="093407FD" w14:textId="77777777" w:rsidR="00E33F2B" w:rsidRDefault="00000000">
      <w:pPr>
        <w:spacing w:after="199"/>
        <w:ind w:left="37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C231AD3" w14:textId="77777777" w:rsidR="00E33F2B" w:rsidRDefault="00000000">
      <w:pPr>
        <w:numPr>
          <w:ilvl w:val="0"/>
          <w:numId w:val="5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Software art – Zrod softwarového umění, 18.5.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C8E70B" w14:textId="77777777" w:rsidR="00E33F2B" w:rsidRDefault="00000000">
      <w:pPr>
        <w:spacing w:after="11" w:line="265" w:lineRule="auto"/>
        <w:ind w:left="36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 rámci </w:t>
      </w:r>
      <w:proofErr w:type="spellStart"/>
      <w:r>
        <w:rPr>
          <w:rFonts w:ascii="Times New Roman" w:eastAsia="Times New Roman" w:hAnsi="Times New Roman" w:cs="Times New Roman"/>
          <w:sz w:val="24"/>
        </w:rPr>
        <w:t>prednášky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zameriame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</w:rPr>
        <w:t>definíciu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softwarového </w:t>
      </w:r>
      <w:proofErr w:type="spellStart"/>
      <w:r>
        <w:rPr>
          <w:rFonts w:ascii="Times New Roman" w:eastAsia="Times New Roman" w:hAnsi="Times New Roman" w:cs="Times New Roman"/>
          <w:sz w:val="24"/>
        </w:rPr>
        <w:t>umenia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</w:rPr>
        <w:t>hľadiska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jeho historického </w:t>
      </w:r>
      <w:proofErr w:type="spellStart"/>
      <w:r>
        <w:rPr>
          <w:rFonts w:ascii="Times New Roman" w:eastAsia="Times New Roman" w:hAnsi="Times New Roman" w:cs="Times New Roman"/>
          <w:sz w:val="24"/>
        </w:rPr>
        <w:t>vývoja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estetických </w:t>
      </w:r>
      <w:proofErr w:type="spellStart"/>
      <w:r>
        <w:rPr>
          <w:rFonts w:ascii="Times New Roman" w:eastAsia="Times New Roman" w:hAnsi="Times New Roman" w:cs="Times New Roman"/>
          <w:sz w:val="24"/>
        </w:rPr>
        <w:t>preferencií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významných </w:t>
      </w:r>
      <w:proofErr w:type="spellStart"/>
      <w:r>
        <w:rPr>
          <w:rFonts w:ascii="Times New Roman" w:eastAsia="Times New Roman" w:hAnsi="Times New Roman" w:cs="Times New Roman"/>
          <w:sz w:val="24"/>
        </w:rPr>
        <w:t>umelcov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umeleckých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skupín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Dôležitým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zdrojom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vedenia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tu bude </w:t>
      </w:r>
      <w:proofErr w:type="spellStart"/>
      <w:r>
        <w:rPr>
          <w:rFonts w:ascii="Times New Roman" w:eastAsia="Times New Roman" w:hAnsi="Times New Roman" w:cs="Times New Roman"/>
          <w:sz w:val="24"/>
        </w:rPr>
        <w:t>odvoditeľnosť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zrodu SW art od </w:t>
      </w:r>
      <w:proofErr w:type="spellStart"/>
      <w:r>
        <w:rPr>
          <w:rFonts w:ascii="Times New Roman" w:eastAsia="Times New Roman" w:hAnsi="Times New Roman" w:cs="Times New Roman"/>
          <w:sz w:val="24"/>
        </w:rPr>
        <w:t>prvotných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počinov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súvisiacich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</w:rPr>
        <w:t>inštitucionalizáciou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softwarového </w:t>
      </w:r>
      <w:proofErr w:type="spellStart"/>
      <w:r>
        <w:rPr>
          <w:rFonts w:ascii="Times New Roman" w:eastAsia="Times New Roman" w:hAnsi="Times New Roman" w:cs="Times New Roman"/>
          <w:sz w:val="24"/>
        </w:rPr>
        <w:t>umenia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prostredníctvom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festivalov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workshopov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databáz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softwarového </w:t>
      </w:r>
      <w:proofErr w:type="spellStart"/>
      <w:r>
        <w:rPr>
          <w:rFonts w:ascii="Times New Roman" w:eastAsia="Times New Roman" w:hAnsi="Times New Roman" w:cs="Times New Roman"/>
          <w:sz w:val="24"/>
        </w:rPr>
        <w:t>umenia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podobne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0B547B66" w14:textId="77777777" w:rsidR="00E33F2B" w:rsidRDefault="00000000">
      <w:pPr>
        <w:spacing w:after="43"/>
        <w:ind w:left="73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30EA8D5" w14:textId="77777777" w:rsidR="00E33F2B" w:rsidRDefault="00000000">
      <w:pPr>
        <w:spacing w:after="182" w:line="265" w:lineRule="auto"/>
        <w:ind w:left="36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Studijní literatura:  </w:t>
      </w:r>
    </w:p>
    <w:p w14:paraId="246FD6BC" w14:textId="77777777" w:rsidR="00E33F2B" w:rsidRDefault="00000000">
      <w:pPr>
        <w:numPr>
          <w:ilvl w:val="0"/>
          <w:numId w:val="7"/>
        </w:numPr>
        <w:spacing w:after="3" w:line="265" w:lineRule="auto"/>
        <w:ind w:right="3" w:hanging="607"/>
      </w:pPr>
      <w:r>
        <w:rPr>
          <w:rFonts w:ascii="Times New Roman" w:eastAsia="Times New Roman" w:hAnsi="Times New Roman" w:cs="Times New Roman"/>
          <w:sz w:val="24"/>
        </w:rPr>
        <w:t xml:space="preserve">ARNS, </w:t>
      </w:r>
      <w:proofErr w:type="spellStart"/>
      <w:r>
        <w:rPr>
          <w:rFonts w:ascii="Times New Roman" w:eastAsia="Times New Roman" w:hAnsi="Times New Roman" w:cs="Times New Roman"/>
          <w:sz w:val="24"/>
        </w:rPr>
        <w:t>Inke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Read_me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run_me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execute_me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Code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Executable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Text: Software Art and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its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Focus on Program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Code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Performative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Text. </w:t>
      </w:r>
      <w:r>
        <w:rPr>
          <w:rFonts w:ascii="Times New Roman" w:eastAsia="Times New Roman" w:hAnsi="Times New Roman" w:cs="Times New Roman"/>
          <w:sz w:val="24"/>
        </w:rPr>
        <w:t xml:space="preserve">in: Rudolf </w:t>
      </w:r>
      <w:proofErr w:type="spellStart"/>
      <w:r>
        <w:rPr>
          <w:rFonts w:ascii="Times New Roman" w:eastAsia="Times New Roman" w:hAnsi="Times New Roman" w:cs="Times New Roman"/>
          <w:sz w:val="24"/>
        </w:rPr>
        <w:t>Frieling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Dieter </w:t>
      </w:r>
    </w:p>
    <w:p w14:paraId="718DBE97" w14:textId="77777777" w:rsidR="00E33F2B" w:rsidRDefault="00000000">
      <w:pPr>
        <w:spacing w:after="8" w:line="267" w:lineRule="auto"/>
        <w:ind w:left="797" w:right="3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Daniels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Hg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sz w:val="24"/>
        </w:rPr>
        <w:t>Medien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Kunst </w:t>
      </w:r>
      <w:proofErr w:type="spellStart"/>
      <w:r>
        <w:rPr>
          <w:rFonts w:ascii="Times New Roman" w:eastAsia="Times New Roman" w:hAnsi="Times New Roman" w:cs="Times New Roman"/>
          <w:sz w:val="24"/>
        </w:rPr>
        <w:t>Netz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sz w:val="24"/>
        </w:rPr>
        <w:t>Thematische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Schwerpunkte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Springer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Wien</w:t>
      </w:r>
      <w:proofErr w:type="spellEnd"/>
      <w:r>
        <w:rPr>
          <w:rFonts w:ascii="Times New Roman" w:eastAsia="Times New Roman" w:hAnsi="Times New Roman" w:cs="Times New Roman"/>
          <w:sz w:val="24"/>
        </w:rPr>
        <w:t>/New York 2005, ISBN: 3211238719, S. 177-193 (</w:t>
      </w:r>
      <w:proofErr w:type="spellStart"/>
      <w:r>
        <w:rPr>
          <w:rFonts w:ascii="Times New Roman" w:eastAsia="Times New Roman" w:hAnsi="Times New Roman" w:cs="Times New Roman"/>
          <w:sz w:val="24"/>
        </w:rPr>
        <w:t>dt</w:t>
      </w:r>
      <w:proofErr w:type="spellEnd"/>
      <w:r>
        <w:rPr>
          <w:rFonts w:ascii="Times New Roman" w:eastAsia="Times New Roman" w:hAnsi="Times New Roman" w:cs="Times New Roman"/>
          <w:sz w:val="24"/>
        </w:rPr>
        <w:t>.), S. 197-207 (</w:t>
      </w:r>
      <w:proofErr w:type="spellStart"/>
      <w:r>
        <w:rPr>
          <w:rFonts w:ascii="Times New Roman" w:eastAsia="Times New Roman" w:hAnsi="Times New Roman" w:cs="Times New Roman"/>
          <w:sz w:val="24"/>
        </w:rPr>
        <w:t>engl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14:paraId="65D58DF4" w14:textId="77777777" w:rsidR="00E33F2B" w:rsidRDefault="00000000">
      <w:pPr>
        <w:spacing w:after="173"/>
        <w:ind w:left="10" w:right="1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Dostupné online: </w:t>
      </w:r>
      <w:hyperlink r:id="rId28">
        <w:r>
          <w:rPr>
            <w:rFonts w:ascii="Times New Roman" w:eastAsia="Times New Roman" w:hAnsi="Times New Roman" w:cs="Times New Roman"/>
            <w:sz w:val="24"/>
          </w:rPr>
          <w:t>http://www.mediaartnet.org/themes/generativ</w:t>
        </w:r>
      </w:hyperlink>
      <w:hyperlink r:id="rId29">
        <w:r>
          <w:rPr>
            <w:rFonts w:ascii="Times New Roman" w:eastAsia="Times New Roman" w:hAnsi="Times New Roman" w:cs="Times New Roman"/>
            <w:sz w:val="24"/>
          </w:rPr>
          <w:t>e</w:t>
        </w:r>
      </w:hyperlink>
      <w:hyperlink r:id="rId30">
        <w:r>
          <w:rPr>
            <w:rFonts w:ascii="Times New Roman" w:eastAsia="Times New Roman" w:hAnsi="Times New Roman" w:cs="Times New Roman"/>
            <w:sz w:val="24"/>
          </w:rPr>
          <w:t>-</w:t>
        </w:r>
      </w:hyperlink>
      <w:hyperlink r:id="rId31">
        <w:r>
          <w:rPr>
            <w:rFonts w:ascii="Times New Roman" w:eastAsia="Times New Roman" w:hAnsi="Times New Roman" w:cs="Times New Roman"/>
            <w:sz w:val="24"/>
          </w:rPr>
          <w:t>tools/read_me/scroll</w:t>
        </w:r>
      </w:hyperlink>
      <w:hyperlink r:id="rId32">
        <w:r>
          <w:rPr>
            <w:rFonts w:ascii="Times New Roman" w:eastAsia="Times New Roman" w:hAnsi="Times New Roman" w:cs="Times New Roman"/>
            <w:sz w:val="24"/>
          </w:rPr>
          <w:t>/</w:t>
        </w:r>
      </w:hyperlink>
      <w:hyperlink r:id="rId33">
        <w:r>
          <w:rPr>
            <w:rFonts w:ascii="Times New Roman" w:eastAsia="Times New Roman" w:hAnsi="Times New Roman" w:cs="Times New Roman"/>
            <w:sz w:val="24"/>
          </w:rPr>
          <w:t xml:space="preserve">  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B3C772" w14:textId="77777777" w:rsidR="00E33F2B" w:rsidRDefault="00000000">
      <w:pPr>
        <w:numPr>
          <w:ilvl w:val="0"/>
          <w:numId w:val="7"/>
        </w:numPr>
        <w:spacing w:after="8" w:line="267" w:lineRule="auto"/>
        <w:ind w:right="3" w:hanging="607"/>
      </w:pPr>
      <w:r>
        <w:rPr>
          <w:rFonts w:ascii="Times New Roman" w:eastAsia="Times New Roman" w:hAnsi="Times New Roman" w:cs="Times New Roman"/>
          <w:sz w:val="24"/>
        </w:rPr>
        <w:t xml:space="preserve">CRAMER, Florian – GABRIEL, Ulrike. </w:t>
      </w:r>
      <w:r>
        <w:rPr>
          <w:rFonts w:ascii="Times New Roman" w:eastAsia="Times New Roman" w:hAnsi="Times New Roman" w:cs="Times New Roman"/>
          <w:i/>
          <w:sz w:val="24"/>
        </w:rPr>
        <w:t xml:space="preserve">Software Art. </w:t>
      </w:r>
      <w:r>
        <w:rPr>
          <w:rFonts w:ascii="Times New Roman" w:eastAsia="Times New Roman" w:hAnsi="Times New Roman" w:cs="Times New Roman"/>
          <w:sz w:val="24"/>
        </w:rPr>
        <w:t xml:space="preserve">in Andreas </w:t>
      </w:r>
      <w:proofErr w:type="spellStart"/>
      <w:r>
        <w:rPr>
          <w:rFonts w:ascii="Times New Roman" w:eastAsia="Times New Roman" w:hAnsi="Times New Roman" w:cs="Times New Roman"/>
          <w:sz w:val="24"/>
        </w:rPr>
        <w:t>Broeckmann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14:paraId="27F73948" w14:textId="77777777" w:rsidR="00E33F2B" w:rsidRDefault="00000000">
      <w:pPr>
        <w:spacing w:after="8" w:line="267" w:lineRule="auto"/>
        <w:ind w:left="797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Susanne </w:t>
      </w:r>
      <w:proofErr w:type="spellStart"/>
      <w:r>
        <w:rPr>
          <w:rFonts w:ascii="Times New Roman" w:eastAsia="Times New Roman" w:hAnsi="Times New Roman" w:cs="Times New Roman"/>
          <w:sz w:val="24"/>
        </w:rPr>
        <w:t>Jaschko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eds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.), DIY </w:t>
      </w:r>
      <w:proofErr w:type="gramStart"/>
      <w:r>
        <w:rPr>
          <w:rFonts w:ascii="Times New Roman" w:eastAsia="Times New Roman" w:hAnsi="Times New Roman" w:cs="Times New Roman"/>
          <w:sz w:val="24"/>
        </w:rPr>
        <w:t>Media - Kunst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digitale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Medien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Software - </w:t>
      </w:r>
      <w:proofErr w:type="spellStart"/>
      <w:r>
        <w:rPr>
          <w:rFonts w:ascii="Times New Roman" w:eastAsia="Times New Roman" w:hAnsi="Times New Roman" w:cs="Times New Roman"/>
          <w:sz w:val="24"/>
        </w:rPr>
        <w:t>Partizipation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</w:rPr>
        <w:t>Distribution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[online]. 2001. Transmediale.01, </w:t>
      </w:r>
      <w:proofErr w:type="spellStart"/>
      <w:r>
        <w:rPr>
          <w:rFonts w:ascii="Times New Roman" w:eastAsia="Times New Roman" w:hAnsi="Times New Roman" w:cs="Times New Roman"/>
          <w:sz w:val="24"/>
        </w:rPr>
        <w:t>Berlin</w:t>
      </w:r>
      <w:proofErr w:type="spellEnd"/>
      <w:r>
        <w:rPr>
          <w:rFonts w:ascii="Times New Roman" w:eastAsia="Times New Roman" w:hAnsi="Times New Roman" w:cs="Times New Roman"/>
          <w:sz w:val="24"/>
        </w:rPr>
        <w:t>, 2001, s. 29-33.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5D42F7" w14:textId="77777777" w:rsidR="00E33F2B" w:rsidRDefault="00000000">
      <w:pPr>
        <w:spacing w:after="11" w:line="265" w:lineRule="auto"/>
        <w:ind w:left="73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[cit. 3. 1. 2015]. Dostupné z: </w:t>
      </w:r>
    </w:p>
    <w:p w14:paraId="5EDEE654" w14:textId="77777777" w:rsidR="00E33F2B" w:rsidRDefault="00000000">
      <w:pPr>
        <w:spacing w:after="268"/>
        <w:ind w:left="725" w:hanging="10"/>
      </w:pPr>
      <w:hyperlink r:id="rId34">
        <w:r>
          <w:rPr>
            <w:rFonts w:ascii="Times New Roman" w:eastAsia="Times New Roman" w:hAnsi="Times New Roman" w:cs="Times New Roman"/>
            <w:sz w:val="24"/>
          </w:rPr>
          <w:t>&lt;</w:t>
        </w:r>
      </w:hyperlink>
      <w:hyperlink r:id="rId35">
        <w:r>
          <w:rPr>
            <w:rFonts w:ascii="Times New Roman" w:eastAsia="Times New Roman" w:hAnsi="Times New Roman" w:cs="Times New Roman"/>
            <w:sz w:val="24"/>
            <w:u w:val="single" w:color="000000"/>
          </w:rPr>
          <w:t>http://www.netzliteratur.net/cramer/software_art</w:t>
        </w:r>
      </w:hyperlink>
      <w:hyperlink r:id="rId36">
        <w:r>
          <w:rPr>
            <w:rFonts w:ascii="Times New Roman" w:eastAsia="Times New Roman" w:hAnsi="Times New Roman" w:cs="Times New Roman"/>
            <w:sz w:val="24"/>
            <w:u w:val="single" w:color="000000"/>
          </w:rPr>
          <w:t>__transmediale.htm</w:t>
        </w:r>
      </w:hyperlink>
      <w:hyperlink r:id="rId37">
        <w:r>
          <w:rPr>
            <w:rFonts w:ascii="Times New Roman" w:eastAsia="Times New Roman" w:hAnsi="Times New Roman" w:cs="Times New Roman"/>
            <w:sz w:val="24"/>
            <w:u w:val="single" w:color="000000"/>
          </w:rPr>
          <w:t>l</w:t>
        </w:r>
      </w:hyperlink>
      <w:hyperlink r:id="rId38">
        <w:r>
          <w:rPr>
            <w:rFonts w:ascii="Times New Roman" w:eastAsia="Times New Roman" w:hAnsi="Times New Roman" w:cs="Times New Roman"/>
            <w:sz w:val="24"/>
          </w:rPr>
          <w:t>&gt;</w:t>
        </w:r>
      </w:hyperlink>
      <w:hyperlink r:id="rId39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837143C" w14:textId="77777777" w:rsidR="00E33F2B" w:rsidRDefault="00000000">
      <w:pPr>
        <w:numPr>
          <w:ilvl w:val="0"/>
          <w:numId w:val="7"/>
        </w:numPr>
        <w:spacing w:after="8" w:line="267" w:lineRule="auto"/>
        <w:ind w:right="3" w:hanging="607"/>
      </w:pPr>
      <w:r>
        <w:rPr>
          <w:rFonts w:ascii="Times New Roman" w:eastAsia="Times New Roman" w:hAnsi="Times New Roman" w:cs="Times New Roman"/>
          <w:sz w:val="24"/>
        </w:rPr>
        <w:t xml:space="preserve">TRANSMEDIALE /archive [online].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Award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</w:rPr>
        <w:t>artistic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software. </w:t>
      </w:r>
      <w:proofErr w:type="spellStart"/>
      <w:r>
        <w:rPr>
          <w:rFonts w:ascii="Times New Roman" w:eastAsia="Times New Roman" w:hAnsi="Times New Roman" w:cs="Times New Roman"/>
          <w:sz w:val="24"/>
        </w:rPr>
        <w:t>Artistic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software </w:t>
      </w:r>
      <w:proofErr w:type="gramStart"/>
      <w:r>
        <w:rPr>
          <w:rFonts w:ascii="Times New Roman" w:eastAsia="Times New Roman" w:hAnsi="Times New Roman" w:cs="Times New Roman"/>
          <w:sz w:val="24"/>
        </w:rPr>
        <w:t>jury - full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statement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transmediale.01 DIY (do </w:t>
      </w:r>
      <w:proofErr w:type="spellStart"/>
      <w:r>
        <w:rPr>
          <w:rFonts w:ascii="Times New Roman" w:eastAsia="Times New Roman" w:hAnsi="Times New Roman" w:cs="Times New Roman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yourself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!) [cit. 2. 11. 2019]. Dostupné z:  </w:t>
      </w:r>
    </w:p>
    <w:p w14:paraId="641014F7" w14:textId="77777777" w:rsidR="00E33F2B" w:rsidRDefault="00000000">
      <w:pPr>
        <w:spacing w:after="148" w:line="267" w:lineRule="auto"/>
        <w:ind w:left="744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&lt;https://pastwebsites.transmediale.de/01/en/s_juryStatement.htm&gt;.  </w:t>
      </w:r>
    </w:p>
    <w:p w14:paraId="58013965" w14:textId="77777777" w:rsidR="00E33F2B" w:rsidRDefault="00000000">
      <w:pPr>
        <w:spacing w:after="15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203C696" w14:textId="77777777" w:rsidR="00E33F2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5E63BBD" w14:textId="77777777" w:rsidR="00E33F2B" w:rsidRDefault="00000000">
      <w:pPr>
        <w:spacing w:after="8" w:line="267" w:lineRule="auto"/>
        <w:ind w:left="9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LITERATURA  </w:t>
      </w:r>
    </w:p>
    <w:p w14:paraId="0C8E93EF" w14:textId="77777777" w:rsidR="00E33F2B" w:rsidRDefault="00000000">
      <w:pPr>
        <w:spacing w:after="3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4CDFC3C" w14:textId="77777777" w:rsidR="00E33F2B" w:rsidRDefault="00000000">
      <w:pPr>
        <w:spacing w:after="183"/>
        <w:ind w:left="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Doporučená Literatura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525D6A" w14:textId="77777777" w:rsidR="00E33F2B" w:rsidRDefault="00000000">
      <w:pPr>
        <w:numPr>
          <w:ilvl w:val="0"/>
          <w:numId w:val="8"/>
        </w:numPr>
        <w:spacing w:after="260" w:line="267" w:lineRule="auto"/>
        <w:ind w:right="3" w:hanging="542"/>
      </w:pPr>
      <w:r>
        <w:rPr>
          <w:rFonts w:ascii="Times New Roman" w:eastAsia="Times New Roman" w:hAnsi="Times New Roman" w:cs="Times New Roman"/>
          <w:sz w:val="24"/>
        </w:rPr>
        <w:t xml:space="preserve">BROECKMANN, Andreas. </w:t>
      </w:r>
      <w:r>
        <w:rPr>
          <w:rFonts w:ascii="Times New Roman" w:eastAsia="Times New Roman" w:hAnsi="Times New Roman" w:cs="Times New Roman"/>
          <w:i/>
          <w:sz w:val="24"/>
        </w:rPr>
        <w:t xml:space="preserve">Software Art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Aesthetics</w:t>
      </w:r>
      <w:proofErr w:type="spellEnd"/>
      <w:r>
        <w:rPr>
          <w:rFonts w:ascii="Times New Roman" w:eastAsia="Times New Roman" w:hAnsi="Times New Roman" w:cs="Times New Roman"/>
          <w:sz w:val="24"/>
        </w:rPr>
        <w:t>. Mono, No. 1, July 2007, Porto: FBAUP, s. 158-</w:t>
      </w:r>
      <w:proofErr w:type="gramStart"/>
      <w:r>
        <w:rPr>
          <w:rFonts w:ascii="Times New Roman" w:eastAsia="Times New Roman" w:hAnsi="Times New Roman" w:cs="Times New Roman"/>
          <w:sz w:val="24"/>
        </w:rPr>
        <w:t>167  Dostupné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on-line: </w:t>
      </w:r>
      <w:hyperlink r:id="rId40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http://www.luisfilipeteixeira.com/fileManager/file/BroeckmannSoftwareArt.pd</w:t>
        </w:r>
      </w:hyperlink>
      <w:hyperlink r:id="rId41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f</w:t>
        </w:r>
      </w:hyperlink>
      <w:hyperlink r:id="rId42">
        <w:r>
          <w:rPr>
            <w:rFonts w:ascii="Times New Roman" w:eastAsia="Times New Roman" w:hAnsi="Times New Roman" w:cs="Times New Roman"/>
            <w:sz w:val="24"/>
          </w:rPr>
          <w:t xml:space="preserve">  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D6A09F" w14:textId="77777777" w:rsidR="00E33F2B" w:rsidRDefault="00000000">
      <w:pPr>
        <w:numPr>
          <w:ilvl w:val="0"/>
          <w:numId w:val="8"/>
        </w:numPr>
        <w:spacing w:after="8" w:line="267" w:lineRule="auto"/>
        <w:ind w:right="3" w:hanging="542"/>
      </w:pPr>
      <w:r>
        <w:rPr>
          <w:rFonts w:ascii="Times New Roman" w:eastAsia="Times New Roman" w:hAnsi="Times New Roman" w:cs="Times New Roman"/>
          <w:sz w:val="24"/>
        </w:rPr>
        <w:t xml:space="preserve">COX, </w:t>
      </w:r>
      <w:proofErr w:type="spellStart"/>
      <w:r>
        <w:rPr>
          <w:rFonts w:ascii="Times New Roman" w:eastAsia="Times New Roman" w:hAnsi="Times New Roman" w:cs="Times New Roman"/>
          <w:sz w:val="24"/>
        </w:rPr>
        <w:t>Geoff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McLEAN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Alex – WARD, Adrian. </w:t>
      </w:r>
      <w:hyperlink r:id="rId43">
        <w:proofErr w:type="spellStart"/>
        <w:r>
          <w:rPr>
            <w:rFonts w:ascii="Times New Roman" w:eastAsia="Times New Roman" w:hAnsi="Times New Roman" w:cs="Times New Roman"/>
            <w:i/>
            <w:sz w:val="24"/>
            <w:u w:val="single" w:color="000000"/>
          </w:rPr>
          <w:t>The</w:t>
        </w:r>
        <w:proofErr w:type="spellEnd"/>
        <w:r>
          <w:rPr>
            <w:rFonts w:ascii="Times New Roman" w:eastAsia="Times New Roman" w:hAnsi="Times New Roman" w:cs="Times New Roman"/>
            <w:i/>
            <w:sz w:val="24"/>
            <w:u w:val="single" w:color="00000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sz w:val="24"/>
            <w:u w:val="single" w:color="000000"/>
          </w:rPr>
          <w:t>Aesthetics</w:t>
        </w:r>
        <w:proofErr w:type="spellEnd"/>
        <w:r>
          <w:rPr>
            <w:rFonts w:ascii="Times New Roman" w:eastAsia="Times New Roman" w:hAnsi="Times New Roman" w:cs="Times New Roman"/>
            <w:i/>
            <w:sz w:val="24"/>
            <w:u w:val="single" w:color="00000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sz w:val="24"/>
            <w:u w:val="single" w:color="000000"/>
          </w:rPr>
          <w:t>of</w:t>
        </w:r>
        <w:proofErr w:type="spellEnd"/>
        <w:r>
          <w:rPr>
            <w:rFonts w:ascii="Times New Roman" w:eastAsia="Times New Roman" w:hAnsi="Times New Roman" w:cs="Times New Roman"/>
            <w:i/>
            <w:sz w:val="24"/>
            <w:u w:val="single" w:color="00000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sz w:val="24"/>
            <w:u w:val="single" w:color="000000"/>
          </w:rPr>
          <w:t>Generative</w:t>
        </w:r>
        <w:proofErr w:type="spellEnd"/>
        <w:r>
          <w:rPr>
            <w:rFonts w:ascii="Times New Roman" w:eastAsia="Times New Roman" w:hAnsi="Times New Roman" w:cs="Times New Roman"/>
            <w:i/>
            <w:sz w:val="24"/>
            <w:u w:val="single" w:color="00000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sz w:val="24"/>
            <w:u w:val="single" w:color="000000"/>
          </w:rPr>
          <w:t>Cod</w:t>
        </w:r>
      </w:hyperlink>
      <w:hyperlink r:id="rId44">
        <w:r>
          <w:rPr>
            <w:rFonts w:ascii="Times New Roman" w:eastAsia="Times New Roman" w:hAnsi="Times New Roman" w:cs="Times New Roman"/>
            <w:i/>
            <w:sz w:val="24"/>
            <w:u w:val="single" w:color="000000"/>
          </w:rPr>
          <w:t>e</w:t>
        </w:r>
        <w:proofErr w:type="spellEnd"/>
      </w:hyperlink>
      <w:hyperlink r:id="rId45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hyperlink r:id="rId46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[online]. </w:t>
      </w:r>
      <w:proofErr w:type="spellStart"/>
      <w:r>
        <w:rPr>
          <w:rFonts w:ascii="Times New Roman" w:eastAsia="Times New Roman" w:hAnsi="Times New Roman" w:cs="Times New Roman"/>
          <w:sz w:val="24"/>
        </w:rPr>
        <w:t>Paper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delivered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Generative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Art 00 </w:t>
      </w:r>
      <w:proofErr w:type="spellStart"/>
      <w:r>
        <w:rPr>
          <w:rFonts w:ascii="Times New Roman" w:eastAsia="Times New Roman" w:hAnsi="Times New Roman" w:cs="Times New Roman"/>
          <w:sz w:val="24"/>
        </w:rPr>
        <w:t>conference</w:t>
      </w:r>
      <w:proofErr w:type="spellEnd"/>
      <w:r>
        <w:rPr>
          <w:rFonts w:ascii="Times New Roman" w:eastAsia="Times New Roman" w:hAnsi="Times New Roman" w:cs="Times New Roman"/>
          <w:sz w:val="24"/>
        </w:rPr>
        <w:t>, Milan, 2000.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[cit. 23.  </w:t>
      </w:r>
    </w:p>
    <w:p w14:paraId="53DCCA01" w14:textId="77777777" w:rsidR="00E33F2B" w:rsidRDefault="00000000">
      <w:pPr>
        <w:spacing w:after="238"/>
        <w:ind w:left="725" w:hanging="10"/>
      </w:pPr>
      <w:r>
        <w:rPr>
          <w:rFonts w:ascii="Times New Roman" w:eastAsia="Times New Roman" w:hAnsi="Times New Roman" w:cs="Times New Roman"/>
          <w:sz w:val="24"/>
        </w:rPr>
        <w:t>10. 2015]. Dostupné z: &lt;</w:t>
      </w:r>
      <w:hyperlink r:id="rId47">
        <w:r>
          <w:rPr>
            <w:rFonts w:ascii="Times New Roman" w:eastAsia="Times New Roman" w:hAnsi="Times New Roman" w:cs="Times New Roman"/>
            <w:sz w:val="24"/>
            <w:u w:val="single" w:color="000000"/>
          </w:rPr>
          <w:t>http://generative.net/papers/aesthetics</w:t>
        </w:r>
      </w:hyperlink>
      <w:hyperlink r:id="rId48">
        <w:r>
          <w:rPr>
            <w:rFonts w:ascii="Times New Roman" w:eastAsia="Times New Roman" w:hAnsi="Times New Roman" w:cs="Times New Roman"/>
            <w:sz w:val="24"/>
            <w:u w:val="single" w:color="000000"/>
          </w:rPr>
          <w:t>/</w:t>
        </w:r>
      </w:hyperlink>
      <w:hyperlink r:id="rId49">
        <w:r>
          <w:rPr>
            <w:rFonts w:ascii="Times New Roman" w:eastAsia="Times New Roman" w:hAnsi="Times New Roman" w:cs="Times New Roman"/>
            <w:sz w:val="24"/>
          </w:rPr>
          <w:t>&gt;</w:t>
        </w:r>
      </w:hyperlink>
      <w:hyperlink r:id="rId50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83E64D3" w14:textId="77777777" w:rsidR="00E33F2B" w:rsidRDefault="00000000">
      <w:pPr>
        <w:spacing w:after="15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CAED209" w14:textId="77777777" w:rsidR="00E33F2B" w:rsidRDefault="00000000">
      <w:pPr>
        <w:spacing w:after="161" w:line="267" w:lineRule="auto"/>
        <w:ind w:left="9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COURSE CONTENT  </w:t>
      </w:r>
    </w:p>
    <w:p w14:paraId="09BC85E1" w14:textId="77777777" w:rsidR="00E33F2B" w:rsidRDefault="00000000">
      <w:pPr>
        <w:numPr>
          <w:ilvl w:val="3"/>
          <w:numId w:val="9"/>
        </w:numPr>
        <w:spacing w:after="8" w:line="267" w:lineRule="auto"/>
        <w:ind w:right="3" w:hanging="33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23.2. </w:t>
      </w:r>
      <w:proofErr w:type="spellStart"/>
      <w:r>
        <w:rPr>
          <w:rFonts w:ascii="Times New Roman" w:eastAsia="Times New Roman" w:hAnsi="Times New Roman" w:cs="Times New Roman"/>
          <w:sz w:val="24"/>
        </w:rPr>
        <w:t>Introduction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software </w:t>
      </w:r>
      <w:proofErr w:type="spellStart"/>
      <w:r>
        <w:rPr>
          <w:rFonts w:ascii="Times New Roman" w:eastAsia="Times New Roman" w:hAnsi="Times New Roman" w:cs="Times New Roman"/>
          <w:sz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068BDB7" w14:textId="77777777" w:rsidR="00E33F2B" w:rsidRDefault="00000000">
      <w:pPr>
        <w:numPr>
          <w:ilvl w:val="3"/>
          <w:numId w:val="9"/>
        </w:numPr>
        <w:spacing w:after="8" w:line="267" w:lineRule="auto"/>
        <w:ind w:right="3" w:hanging="336"/>
      </w:pPr>
      <w:r>
        <w:rPr>
          <w:rFonts w:ascii="Times New Roman" w:eastAsia="Times New Roman" w:hAnsi="Times New Roman" w:cs="Times New Roman"/>
          <w:sz w:val="24"/>
        </w:rPr>
        <w:t xml:space="preserve">23.3. </w:t>
      </w:r>
      <w:proofErr w:type="spellStart"/>
      <w:r>
        <w:rPr>
          <w:rFonts w:ascii="Times New Roman" w:eastAsia="Times New Roman" w:hAnsi="Times New Roman" w:cs="Times New Roman"/>
          <w:sz w:val="24"/>
        </w:rPr>
        <w:t>Glitch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D42D910" w14:textId="77777777" w:rsidR="00E33F2B" w:rsidRDefault="00000000">
      <w:pPr>
        <w:numPr>
          <w:ilvl w:val="3"/>
          <w:numId w:val="9"/>
        </w:numPr>
        <w:spacing w:after="8" w:line="267" w:lineRule="auto"/>
        <w:ind w:right="3" w:hanging="336"/>
      </w:pPr>
      <w:r>
        <w:rPr>
          <w:rFonts w:ascii="Times New Roman" w:eastAsia="Times New Roman" w:hAnsi="Times New Roman" w:cs="Times New Roman"/>
          <w:sz w:val="24"/>
        </w:rPr>
        <w:t xml:space="preserve">20.4. Software art – </w:t>
      </w:r>
      <w:proofErr w:type="spellStart"/>
      <w:r>
        <w:rPr>
          <w:rFonts w:ascii="Times New Roman" w:eastAsia="Times New Roman" w:hAnsi="Times New Roman" w:cs="Times New Roman"/>
          <w:sz w:val="24"/>
        </w:rPr>
        <w:t>theory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88E34DF" w14:textId="77777777" w:rsidR="00E33F2B" w:rsidRDefault="00000000">
      <w:pPr>
        <w:numPr>
          <w:ilvl w:val="3"/>
          <w:numId w:val="9"/>
        </w:numPr>
        <w:spacing w:after="8" w:line="267" w:lineRule="auto"/>
        <w:ind w:right="3" w:hanging="336"/>
      </w:pPr>
      <w:r>
        <w:rPr>
          <w:rFonts w:ascii="Times New Roman" w:eastAsia="Times New Roman" w:hAnsi="Times New Roman" w:cs="Times New Roman"/>
          <w:sz w:val="24"/>
        </w:rPr>
        <w:t xml:space="preserve">18.5. Software art – </w:t>
      </w:r>
      <w:proofErr w:type="spellStart"/>
      <w:r>
        <w:rPr>
          <w:rFonts w:ascii="Times New Roman" w:eastAsia="Times New Roman" w:hAnsi="Times New Roman" w:cs="Times New Roman"/>
          <w:sz w:val="24"/>
        </w:rPr>
        <w:t>theory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28F24CE" w14:textId="77777777" w:rsidR="00E33F2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883CBDB" w14:textId="77777777" w:rsidR="00E33F2B" w:rsidRDefault="00000000">
      <w:pPr>
        <w:spacing w:after="180" w:line="267" w:lineRule="auto"/>
        <w:ind w:left="9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RECOMMENDED OR REQUIRED READING  </w:t>
      </w:r>
    </w:p>
    <w:p w14:paraId="43303BF1" w14:textId="77777777" w:rsidR="00E33F2B" w:rsidRDefault="00000000">
      <w:pPr>
        <w:numPr>
          <w:ilvl w:val="1"/>
          <w:numId w:val="8"/>
        </w:numPr>
        <w:spacing w:after="3" w:line="265" w:lineRule="auto"/>
        <w:ind w:left="1149" w:right="3" w:hanging="674"/>
      </w:pPr>
      <w:r>
        <w:rPr>
          <w:rFonts w:ascii="Times New Roman" w:eastAsia="Times New Roman" w:hAnsi="Times New Roman" w:cs="Times New Roman"/>
          <w:sz w:val="24"/>
        </w:rPr>
        <w:t xml:space="preserve">ARNS, </w:t>
      </w:r>
      <w:proofErr w:type="spellStart"/>
      <w:r>
        <w:rPr>
          <w:rFonts w:ascii="Times New Roman" w:eastAsia="Times New Roman" w:hAnsi="Times New Roman" w:cs="Times New Roman"/>
          <w:sz w:val="24"/>
        </w:rPr>
        <w:t>Inke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Read_me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run_me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execute_me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Code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Executable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Text: Software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786CE9" w14:textId="77777777" w:rsidR="00E33F2B" w:rsidRDefault="00000000">
      <w:pPr>
        <w:spacing w:after="3" w:line="265" w:lineRule="auto"/>
        <w:ind w:left="1092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Art and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its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Focus on Program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Code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Performative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Text. </w:t>
      </w:r>
      <w:r>
        <w:rPr>
          <w:rFonts w:ascii="Times New Roman" w:eastAsia="Times New Roman" w:hAnsi="Times New Roman" w:cs="Times New Roman"/>
          <w:sz w:val="24"/>
        </w:rPr>
        <w:t xml:space="preserve">in: Rudolf </w:t>
      </w:r>
      <w:proofErr w:type="spellStart"/>
      <w:r>
        <w:rPr>
          <w:rFonts w:ascii="Times New Roman" w:eastAsia="Times New Roman" w:hAnsi="Times New Roman" w:cs="Times New Roman"/>
          <w:sz w:val="24"/>
        </w:rPr>
        <w:t>Frieling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 </w:t>
      </w:r>
    </w:p>
    <w:p w14:paraId="22F6F0C0" w14:textId="77777777" w:rsidR="00E33F2B" w:rsidRDefault="00000000">
      <w:pPr>
        <w:spacing w:after="8" w:line="267" w:lineRule="auto"/>
        <w:ind w:left="1092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Dieter </w:t>
      </w:r>
      <w:proofErr w:type="spellStart"/>
      <w:r>
        <w:rPr>
          <w:rFonts w:ascii="Times New Roman" w:eastAsia="Times New Roman" w:hAnsi="Times New Roman" w:cs="Times New Roman"/>
          <w:sz w:val="24"/>
        </w:rPr>
        <w:t>Daniels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Hg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sz w:val="24"/>
        </w:rPr>
        <w:t>Medien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Kunst </w:t>
      </w:r>
      <w:proofErr w:type="spellStart"/>
      <w:r>
        <w:rPr>
          <w:rFonts w:ascii="Times New Roman" w:eastAsia="Times New Roman" w:hAnsi="Times New Roman" w:cs="Times New Roman"/>
          <w:sz w:val="24"/>
        </w:rPr>
        <w:t>Netz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sz w:val="24"/>
        </w:rPr>
        <w:t>Thematische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Schwerpunkte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Springer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Wien</w:t>
      </w:r>
      <w:proofErr w:type="spellEnd"/>
      <w:r>
        <w:rPr>
          <w:rFonts w:ascii="Times New Roman" w:eastAsia="Times New Roman" w:hAnsi="Times New Roman" w:cs="Times New Roman"/>
          <w:sz w:val="24"/>
        </w:rPr>
        <w:t>/New York 2005, ISBN: 3211238719, S. 177-193 (</w:t>
      </w:r>
      <w:proofErr w:type="spellStart"/>
      <w:r>
        <w:rPr>
          <w:rFonts w:ascii="Times New Roman" w:eastAsia="Times New Roman" w:hAnsi="Times New Roman" w:cs="Times New Roman"/>
          <w:sz w:val="24"/>
        </w:rPr>
        <w:t>dt</w:t>
      </w:r>
      <w:proofErr w:type="spellEnd"/>
      <w:r>
        <w:rPr>
          <w:rFonts w:ascii="Times New Roman" w:eastAsia="Times New Roman" w:hAnsi="Times New Roman" w:cs="Times New Roman"/>
          <w:sz w:val="24"/>
        </w:rPr>
        <w:t>.), S. 197-207 (</w:t>
      </w:r>
      <w:proofErr w:type="spellStart"/>
      <w:r>
        <w:rPr>
          <w:rFonts w:ascii="Times New Roman" w:eastAsia="Times New Roman" w:hAnsi="Times New Roman" w:cs="Times New Roman"/>
          <w:sz w:val="24"/>
        </w:rPr>
        <w:t>engl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14:paraId="767EC1E0" w14:textId="77777777" w:rsidR="00E33F2B" w:rsidRDefault="00000000">
      <w:pPr>
        <w:spacing w:after="164" w:line="267" w:lineRule="auto"/>
        <w:ind w:left="1102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Dostupné on-line: </w:t>
      </w:r>
      <w:hyperlink r:id="rId51">
        <w:r>
          <w:rPr>
            <w:rFonts w:ascii="Times New Roman" w:eastAsia="Times New Roman" w:hAnsi="Times New Roman" w:cs="Times New Roman"/>
            <w:sz w:val="24"/>
          </w:rPr>
          <w:t>http://www.mediaartnet.org/themes/generativ</w:t>
        </w:r>
      </w:hyperlink>
      <w:hyperlink r:id="rId52">
        <w:r>
          <w:rPr>
            <w:rFonts w:ascii="Times New Roman" w:eastAsia="Times New Roman" w:hAnsi="Times New Roman" w:cs="Times New Roman"/>
            <w:sz w:val="24"/>
          </w:rPr>
          <w:t>etools/read_me/scroll</w:t>
        </w:r>
      </w:hyperlink>
      <w:hyperlink r:id="rId53">
        <w:r>
          <w:rPr>
            <w:rFonts w:ascii="Times New Roman" w:eastAsia="Times New Roman" w:hAnsi="Times New Roman" w:cs="Times New Roman"/>
            <w:sz w:val="24"/>
          </w:rPr>
          <w:t>/</w:t>
        </w:r>
      </w:hyperlink>
      <w:hyperlink r:id="rId54">
        <w:r>
          <w:rPr>
            <w:rFonts w:ascii="Times New Roman" w:eastAsia="Times New Roman" w:hAnsi="Times New Roman" w:cs="Times New Roman"/>
            <w:sz w:val="24"/>
          </w:rPr>
          <w:t xml:space="preserve">  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E09D31" w14:textId="77777777" w:rsidR="00E33F2B" w:rsidRDefault="00000000">
      <w:pPr>
        <w:numPr>
          <w:ilvl w:val="1"/>
          <w:numId w:val="8"/>
        </w:numPr>
        <w:spacing w:after="8" w:line="267" w:lineRule="auto"/>
        <w:ind w:left="1149" w:right="3" w:hanging="674"/>
      </w:pPr>
      <w:r>
        <w:rPr>
          <w:rFonts w:ascii="Times New Roman" w:eastAsia="Times New Roman" w:hAnsi="Times New Roman" w:cs="Times New Roman"/>
          <w:sz w:val="24"/>
        </w:rPr>
        <w:t xml:space="preserve">BOOKCHIN, Natalie – SHULGIN, </w:t>
      </w:r>
      <w:proofErr w:type="spellStart"/>
      <w:r>
        <w:rPr>
          <w:rFonts w:ascii="Times New Roman" w:eastAsia="Times New Roman" w:hAnsi="Times New Roman" w:cs="Times New Roman"/>
          <w:sz w:val="24"/>
        </w:rPr>
        <w:t>Alexei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Introduction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net.art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(1994-1999)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7EFB5383" w14:textId="77777777" w:rsidR="00E33F2B" w:rsidRDefault="00000000">
      <w:pPr>
        <w:spacing w:after="268"/>
        <w:ind w:left="1092" w:hanging="10"/>
      </w:pPr>
      <w:r>
        <w:rPr>
          <w:rFonts w:ascii="Times New Roman" w:eastAsia="Times New Roman" w:hAnsi="Times New Roman" w:cs="Times New Roman"/>
          <w:sz w:val="24"/>
        </w:rPr>
        <w:t>[online]. 1999. [cit. 23. 11. 2019]. Dostupné z: &lt;</w:t>
      </w:r>
      <w:hyperlink r:id="rId55">
        <w:r>
          <w:rPr>
            <w:rFonts w:ascii="Times New Roman" w:eastAsia="Times New Roman" w:hAnsi="Times New Roman" w:cs="Times New Roman"/>
            <w:sz w:val="24"/>
            <w:u w:val="single" w:color="000000"/>
          </w:rPr>
          <w:t>http://www.easylife.org/netart</w:t>
        </w:r>
      </w:hyperlink>
      <w:hyperlink r:id="rId56">
        <w:r>
          <w:rPr>
            <w:rFonts w:ascii="Times New Roman" w:eastAsia="Times New Roman" w:hAnsi="Times New Roman" w:cs="Times New Roman"/>
            <w:sz w:val="24"/>
            <w:u w:val="single" w:color="000000"/>
          </w:rPr>
          <w:t>/</w:t>
        </w:r>
      </w:hyperlink>
      <w:hyperlink r:id="rId57">
        <w:r>
          <w:rPr>
            <w:rFonts w:ascii="Times New Roman" w:eastAsia="Times New Roman" w:hAnsi="Times New Roman" w:cs="Times New Roman"/>
            <w:sz w:val="24"/>
          </w:rPr>
          <w:t>&gt;</w:t>
        </w:r>
      </w:hyperlink>
      <w:hyperlink r:id="rId58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ABFCC64" w14:textId="77777777" w:rsidR="00E33F2B" w:rsidRDefault="00000000">
      <w:pPr>
        <w:numPr>
          <w:ilvl w:val="1"/>
          <w:numId w:val="8"/>
        </w:numPr>
        <w:spacing w:after="260" w:line="267" w:lineRule="auto"/>
        <w:ind w:left="1149" w:right="3" w:hanging="674"/>
      </w:pPr>
      <w:r>
        <w:rPr>
          <w:rFonts w:ascii="Times New Roman" w:eastAsia="Times New Roman" w:hAnsi="Times New Roman" w:cs="Times New Roman"/>
          <w:sz w:val="24"/>
        </w:rPr>
        <w:t xml:space="preserve">BROECKMANN, Andreas. </w:t>
      </w:r>
      <w:r>
        <w:rPr>
          <w:rFonts w:ascii="Times New Roman" w:eastAsia="Times New Roman" w:hAnsi="Times New Roman" w:cs="Times New Roman"/>
          <w:i/>
          <w:sz w:val="24"/>
        </w:rPr>
        <w:t xml:space="preserve">Software Art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Aesthetics</w:t>
      </w:r>
      <w:proofErr w:type="spellEnd"/>
      <w:r>
        <w:rPr>
          <w:rFonts w:ascii="Times New Roman" w:eastAsia="Times New Roman" w:hAnsi="Times New Roman" w:cs="Times New Roman"/>
          <w:sz w:val="24"/>
        </w:rPr>
        <w:t>. Mono, No. 1, July 2007, Porto: FBAUP, s. 158-</w:t>
      </w:r>
      <w:proofErr w:type="gramStart"/>
      <w:r>
        <w:rPr>
          <w:rFonts w:ascii="Times New Roman" w:eastAsia="Times New Roman" w:hAnsi="Times New Roman" w:cs="Times New Roman"/>
          <w:sz w:val="24"/>
        </w:rPr>
        <w:t>167  Dostupné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on-line: </w:t>
      </w:r>
      <w:hyperlink r:id="rId59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http://www.luisfilipeteixeira.com/fileManager/file/BroeckmannSoftwareArt.pd</w:t>
        </w:r>
      </w:hyperlink>
      <w:hyperlink r:id="rId60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f</w:t>
        </w:r>
      </w:hyperlink>
      <w:hyperlink r:id="rId61">
        <w:r>
          <w:rPr>
            <w:rFonts w:ascii="Times New Roman" w:eastAsia="Times New Roman" w:hAnsi="Times New Roman" w:cs="Times New Roman"/>
            <w:sz w:val="24"/>
          </w:rPr>
          <w:t xml:space="preserve">  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10DF48" w14:textId="77777777" w:rsidR="00E33F2B" w:rsidRDefault="00000000">
      <w:pPr>
        <w:numPr>
          <w:ilvl w:val="1"/>
          <w:numId w:val="8"/>
        </w:numPr>
        <w:spacing w:after="8" w:line="267" w:lineRule="auto"/>
        <w:ind w:left="1149" w:right="3" w:hanging="674"/>
      </w:pPr>
      <w:r>
        <w:rPr>
          <w:rFonts w:ascii="Times New Roman" w:eastAsia="Times New Roman" w:hAnsi="Times New Roman" w:cs="Times New Roman"/>
          <w:sz w:val="24"/>
        </w:rPr>
        <w:t xml:space="preserve">CRAMER, Florian.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Concepts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Notations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Software, Art</w:t>
      </w:r>
      <w:r>
        <w:rPr>
          <w:rFonts w:ascii="Times New Roman" w:eastAsia="Times New Roman" w:hAnsi="Times New Roman" w:cs="Times New Roman"/>
          <w:sz w:val="24"/>
        </w:rPr>
        <w:t xml:space="preserve">. [online]. 2002. [cit. 30. </w:t>
      </w:r>
    </w:p>
    <w:p w14:paraId="5152CDE2" w14:textId="77777777" w:rsidR="00E33F2B" w:rsidRDefault="00000000">
      <w:pPr>
        <w:spacing w:after="8" w:line="267" w:lineRule="auto"/>
        <w:ind w:left="1160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10.  </w:t>
      </w:r>
    </w:p>
    <w:p w14:paraId="70B13356" w14:textId="77777777" w:rsidR="00E33F2B" w:rsidRDefault="00000000">
      <w:pPr>
        <w:spacing w:after="11" w:line="265" w:lineRule="auto"/>
        <w:ind w:left="109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2019]. Dostupné z:  </w:t>
      </w:r>
    </w:p>
    <w:p w14:paraId="590B5B15" w14:textId="77777777" w:rsidR="00E33F2B" w:rsidRDefault="00000000">
      <w:pPr>
        <w:spacing w:after="261" w:line="267" w:lineRule="auto"/>
        <w:ind w:left="1092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&lt;https://www.netzliteratur.net/cramer/concepts_notations_software_art.html&gt;   </w:t>
      </w:r>
    </w:p>
    <w:p w14:paraId="23B223C0" w14:textId="77777777" w:rsidR="00E33F2B" w:rsidRDefault="00000000">
      <w:pPr>
        <w:numPr>
          <w:ilvl w:val="1"/>
          <w:numId w:val="8"/>
        </w:numPr>
        <w:spacing w:after="8" w:line="267" w:lineRule="auto"/>
        <w:ind w:left="1149" w:right="3" w:hanging="674"/>
      </w:pPr>
      <w:r>
        <w:rPr>
          <w:rFonts w:ascii="Times New Roman" w:eastAsia="Times New Roman" w:hAnsi="Times New Roman" w:cs="Times New Roman"/>
          <w:sz w:val="24"/>
        </w:rPr>
        <w:t xml:space="preserve">CRAMER, Florian – GABRIEL, Ulrike. </w:t>
      </w:r>
      <w:r>
        <w:rPr>
          <w:rFonts w:ascii="Times New Roman" w:eastAsia="Times New Roman" w:hAnsi="Times New Roman" w:cs="Times New Roman"/>
          <w:i/>
          <w:sz w:val="24"/>
        </w:rPr>
        <w:t xml:space="preserve">Software Art. </w:t>
      </w:r>
      <w:r>
        <w:rPr>
          <w:rFonts w:ascii="Times New Roman" w:eastAsia="Times New Roman" w:hAnsi="Times New Roman" w:cs="Times New Roman"/>
          <w:sz w:val="24"/>
        </w:rPr>
        <w:t xml:space="preserve">in Andreas </w:t>
      </w:r>
      <w:proofErr w:type="spellStart"/>
      <w:r>
        <w:rPr>
          <w:rFonts w:ascii="Times New Roman" w:eastAsia="Times New Roman" w:hAnsi="Times New Roman" w:cs="Times New Roman"/>
          <w:sz w:val="24"/>
        </w:rPr>
        <w:t>Broeckmann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</w:p>
    <w:p w14:paraId="04123E8B" w14:textId="77777777" w:rsidR="00E33F2B" w:rsidRDefault="00000000">
      <w:pPr>
        <w:spacing w:after="30" w:line="267" w:lineRule="auto"/>
        <w:ind w:left="1092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Susanne </w:t>
      </w:r>
      <w:proofErr w:type="spellStart"/>
      <w:r>
        <w:rPr>
          <w:rFonts w:ascii="Times New Roman" w:eastAsia="Times New Roman" w:hAnsi="Times New Roman" w:cs="Times New Roman"/>
          <w:sz w:val="24"/>
        </w:rPr>
        <w:t>Jaschko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eds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.), DIY </w:t>
      </w:r>
      <w:proofErr w:type="gramStart"/>
      <w:r>
        <w:rPr>
          <w:rFonts w:ascii="Times New Roman" w:eastAsia="Times New Roman" w:hAnsi="Times New Roman" w:cs="Times New Roman"/>
          <w:sz w:val="24"/>
        </w:rPr>
        <w:t>Media - Kunst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digitale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Medien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Software - </w:t>
      </w:r>
      <w:proofErr w:type="spellStart"/>
      <w:r>
        <w:rPr>
          <w:rFonts w:ascii="Times New Roman" w:eastAsia="Times New Roman" w:hAnsi="Times New Roman" w:cs="Times New Roman"/>
          <w:sz w:val="24"/>
        </w:rPr>
        <w:t>Partizipation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</w:rPr>
        <w:t>Distribution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[online]. 2001. Transmediale.01, </w:t>
      </w:r>
      <w:proofErr w:type="spellStart"/>
      <w:r>
        <w:rPr>
          <w:rFonts w:ascii="Times New Roman" w:eastAsia="Times New Roman" w:hAnsi="Times New Roman" w:cs="Times New Roman"/>
          <w:sz w:val="24"/>
        </w:rPr>
        <w:t>Berlin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2001, s. 29- </w:t>
      </w:r>
    </w:p>
    <w:p w14:paraId="4AF5FA0A" w14:textId="77777777" w:rsidR="00E33F2B" w:rsidRDefault="00000000">
      <w:pPr>
        <w:spacing w:after="11" w:line="265" w:lineRule="auto"/>
        <w:ind w:left="1092" w:hanging="10"/>
        <w:jc w:val="both"/>
      </w:pPr>
      <w:r>
        <w:rPr>
          <w:rFonts w:ascii="Times New Roman" w:eastAsia="Times New Roman" w:hAnsi="Times New Roman" w:cs="Times New Roman"/>
          <w:sz w:val="24"/>
        </w:rPr>
        <w:t>33.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[cit. 3. 1. 2015]. Dostupné z:  </w:t>
      </w:r>
    </w:p>
    <w:p w14:paraId="59863D87" w14:textId="77777777" w:rsidR="00E33F2B" w:rsidRDefault="00000000">
      <w:pPr>
        <w:spacing w:after="268"/>
        <w:ind w:left="1092" w:hanging="10"/>
      </w:pPr>
      <w:hyperlink r:id="rId62">
        <w:r>
          <w:rPr>
            <w:rFonts w:ascii="Times New Roman" w:eastAsia="Times New Roman" w:hAnsi="Times New Roman" w:cs="Times New Roman"/>
            <w:sz w:val="24"/>
          </w:rPr>
          <w:t>&lt;</w:t>
        </w:r>
      </w:hyperlink>
      <w:hyperlink r:id="rId63">
        <w:r>
          <w:rPr>
            <w:rFonts w:ascii="Times New Roman" w:eastAsia="Times New Roman" w:hAnsi="Times New Roman" w:cs="Times New Roman"/>
            <w:sz w:val="24"/>
            <w:u w:val="single" w:color="000000"/>
          </w:rPr>
          <w:t>http://www.netzliteratur.net/cramer/software_art</w:t>
        </w:r>
      </w:hyperlink>
      <w:hyperlink r:id="rId64">
        <w:r>
          <w:rPr>
            <w:rFonts w:ascii="Times New Roman" w:eastAsia="Times New Roman" w:hAnsi="Times New Roman" w:cs="Times New Roman"/>
            <w:sz w:val="24"/>
            <w:u w:val="single" w:color="000000"/>
          </w:rPr>
          <w:t>_</w:t>
        </w:r>
      </w:hyperlink>
      <w:hyperlink r:id="rId65">
        <w:r>
          <w:rPr>
            <w:rFonts w:ascii="Times New Roman" w:eastAsia="Times New Roman" w:hAnsi="Times New Roman" w:cs="Times New Roman"/>
            <w:sz w:val="24"/>
            <w:u w:val="single" w:color="000000"/>
          </w:rPr>
          <w:t>-</w:t>
        </w:r>
      </w:hyperlink>
      <w:hyperlink r:id="rId66">
        <w:r>
          <w:rPr>
            <w:rFonts w:ascii="Times New Roman" w:eastAsia="Times New Roman" w:hAnsi="Times New Roman" w:cs="Times New Roman"/>
            <w:sz w:val="24"/>
            <w:u w:val="single" w:color="000000"/>
          </w:rPr>
          <w:t>_transmediale.htm</w:t>
        </w:r>
      </w:hyperlink>
      <w:hyperlink r:id="rId67">
        <w:r>
          <w:rPr>
            <w:rFonts w:ascii="Times New Roman" w:eastAsia="Times New Roman" w:hAnsi="Times New Roman" w:cs="Times New Roman"/>
            <w:sz w:val="24"/>
            <w:u w:val="single" w:color="000000"/>
          </w:rPr>
          <w:t>l</w:t>
        </w:r>
      </w:hyperlink>
      <w:hyperlink r:id="rId68">
        <w:r>
          <w:rPr>
            <w:rFonts w:ascii="Times New Roman" w:eastAsia="Times New Roman" w:hAnsi="Times New Roman" w:cs="Times New Roman"/>
            <w:sz w:val="24"/>
          </w:rPr>
          <w:t>&gt;</w:t>
        </w:r>
      </w:hyperlink>
      <w:hyperlink r:id="rId69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DF35377" w14:textId="77777777" w:rsidR="00E33F2B" w:rsidRDefault="00000000">
      <w:pPr>
        <w:numPr>
          <w:ilvl w:val="1"/>
          <w:numId w:val="8"/>
        </w:numPr>
        <w:spacing w:after="260" w:line="267" w:lineRule="auto"/>
        <w:ind w:left="1149" w:right="3" w:hanging="674"/>
      </w:pPr>
      <w:r>
        <w:rPr>
          <w:rFonts w:ascii="Times New Roman" w:eastAsia="Times New Roman" w:hAnsi="Times New Roman" w:cs="Times New Roman"/>
          <w:sz w:val="24"/>
        </w:rPr>
        <w:t xml:space="preserve">COX, </w:t>
      </w:r>
      <w:proofErr w:type="spellStart"/>
      <w:r>
        <w:rPr>
          <w:rFonts w:ascii="Times New Roman" w:eastAsia="Times New Roman" w:hAnsi="Times New Roman" w:cs="Times New Roman"/>
          <w:sz w:val="24"/>
        </w:rPr>
        <w:t>Geoff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McLEAN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Alex – WARD, Adrian. </w:t>
      </w:r>
      <w:hyperlink r:id="rId70">
        <w:r>
          <w:rPr>
            <w:rFonts w:ascii="Times New Roman" w:eastAsia="Times New Roman" w:hAnsi="Times New Roman" w:cs="Times New Roman"/>
            <w:i/>
            <w:sz w:val="24"/>
            <w:u w:val="single" w:color="000000"/>
          </w:rPr>
          <w:t>The Aesthetics of Generativ</w:t>
        </w:r>
      </w:hyperlink>
      <w:hyperlink r:id="rId71">
        <w:r>
          <w:rPr>
            <w:rFonts w:ascii="Times New Roman" w:eastAsia="Times New Roman" w:hAnsi="Times New Roman" w:cs="Times New Roman"/>
            <w:i/>
            <w:sz w:val="24"/>
            <w:u w:val="single" w:color="000000"/>
          </w:rPr>
          <w:t>e</w:t>
        </w:r>
      </w:hyperlink>
      <w:hyperlink r:id="rId72">
        <w:r>
          <w:rPr>
            <w:rFonts w:ascii="Times New Roman" w:eastAsia="Times New Roman" w:hAnsi="Times New Roman" w:cs="Times New Roman"/>
            <w:i/>
            <w:sz w:val="24"/>
          </w:rPr>
          <w:t xml:space="preserve"> </w:t>
        </w:r>
      </w:hyperlink>
      <w:hyperlink r:id="rId73">
        <w:r>
          <w:rPr>
            <w:rFonts w:ascii="Times New Roman" w:eastAsia="Times New Roman" w:hAnsi="Times New Roman" w:cs="Times New Roman"/>
            <w:i/>
            <w:sz w:val="24"/>
            <w:u w:val="single" w:color="000000"/>
          </w:rPr>
          <w:t>Cod</w:t>
        </w:r>
      </w:hyperlink>
      <w:hyperlink r:id="rId74">
        <w:r>
          <w:rPr>
            <w:rFonts w:ascii="Times New Roman" w:eastAsia="Times New Roman" w:hAnsi="Times New Roman" w:cs="Times New Roman"/>
            <w:i/>
            <w:sz w:val="24"/>
            <w:u w:val="single" w:color="000000"/>
          </w:rPr>
          <w:t>e</w:t>
        </w:r>
      </w:hyperlink>
      <w:hyperlink r:id="rId75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hyperlink r:id="rId76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[online]. </w:t>
      </w:r>
      <w:proofErr w:type="spellStart"/>
      <w:r>
        <w:rPr>
          <w:rFonts w:ascii="Times New Roman" w:eastAsia="Times New Roman" w:hAnsi="Times New Roman" w:cs="Times New Roman"/>
          <w:sz w:val="24"/>
        </w:rPr>
        <w:t>Paper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delivered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Generative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Art 00 </w:t>
      </w:r>
      <w:proofErr w:type="spellStart"/>
      <w:r>
        <w:rPr>
          <w:rFonts w:ascii="Times New Roman" w:eastAsia="Times New Roman" w:hAnsi="Times New Roman" w:cs="Times New Roman"/>
          <w:sz w:val="24"/>
        </w:rPr>
        <w:t>conference</w:t>
      </w:r>
      <w:proofErr w:type="spellEnd"/>
      <w:r>
        <w:rPr>
          <w:rFonts w:ascii="Times New Roman" w:eastAsia="Times New Roman" w:hAnsi="Times New Roman" w:cs="Times New Roman"/>
          <w:sz w:val="24"/>
        </w:rPr>
        <w:t>, Milan, 2000.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[cit. 23. 10. 2015]. Dostupné z: &lt;</w:t>
      </w:r>
      <w:hyperlink r:id="rId77">
        <w:r>
          <w:rPr>
            <w:rFonts w:ascii="Times New Roman" w:eastAsia="Times New Roman" w:hAnsi="Times New Roman" w:cs="Times New Roman"/>
            <w:sz w:val="24"/>
            <w:u w:val="single" w:color="000000"/>
          </w:rPr>
          <w:t>http://generative.net/papers/aesthetics</w:t>
        </w:r>
      </w:hyperlink>
      <w:hyperlink r:id="rId78">
        <w:r>
          <w:rPr>
            <w:rFonts w:ascii="Times New Roman" w:eastAsia="Times New Roman" w:hAnsi="Times New Roman" w:cs="Times New Roman"/>
            <w:sz w:val="24"/>
            <w:u w:val="single" w:color="000000"/>
          </w:rPr>
          <w:t>/</w:t>
        </w:r>
      </w:hyperlink>
      <w:hyperlink r:id="rId79">
        <w:r>
          <w:rPr>
            <w:rFonts w:ascii="Times New Roman" w:eastAsia="Times New Roman" w:hAnsi="Times New Roman" w:cs="Times New Roman"/>
            <w:sz w:val="24"/>
          </w:rPr>
          <w:t>&gt;</w:t>
        </w:r>
      </w:hyperlink>
      <w:hyperlink r:id="rId80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AD5B387" w14:textId="77777777" w:rsidR="00E33F2B" w:rsidRDefault="00000000">
      <w:pPr>
        <w:numPr>
          <w:ilvl w:val="1"/>
          <w:numId w:val="8"/>
        </w:numPr>
        <w:spacing w:after="8" w:line="267" w:lineRule="auto"/>
        <w:ind w:left="1149" w:right="3" w:hanging="674"/>
      </w:pPr>
      <w:r>
        <w:rPr>
          <w:rFonts w:ascii="Times New Roman" w:eastAsia="Times New Roman" w:hAnsi="Times New Roman" w:cs="Times New Roman"/>
          <w:sz w:val="24"/>
        </w:rPr>
        <w:t xml:space="preserve">TRANSMEDIALE /archive [online].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Award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artistic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software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Artistic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software </w:t>
      </w:r>
      <w:proofErr w:type="gramStart"/>
      <w:r>
        <w:rPr>
          <w:rFonts w:ascii="Times New Roman" w:eastAsia="Times New Roman" w:hAnsi="Times New Roman" w:cs="Times New Roman"/>
          <w:sz w:val="24"/>
        </w:rPr>
        <w:t>jury - full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statement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transmediale.01 DIY (do </w:t>
      </w:r>
      <w:proofErr w:type="spellStart"/>
      <w:r>
        <w:rPr>
          <w:rFonts w:ascii="Times New Roman" w:eastAsia="Times New Roman" w:hAnsi="Times New Roman" w:cs="Times New Roman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yourself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!) [cit. 2. 11. 2015]. </w:t>
      </w:r>
    </w:p>
    <w:p w14:paraId="03551DD6" w14:textId="77777777" w:rsidR="00E33F2B" w:rsidRDefault="00000000">
      <w:pPr>
        <w:spacing w:after="156"/>
        <w:ind w:left="10" w:right="29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Dostupné z: &lt;https://pastwebsites.transmediale.de/01/en/s_juryStatement.htm&gt;.  </w:t>
      </w:r>
    </w:p>
    <w:p w14:paraId="73663B68" w14:textId="77777777" w:rsidR="00E33F2B" w:rsidRDefault="00000000">
      <w:pPr>
        <w:spacing w:after="15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4020C7B" w14:textId="77777777" w:rsidR="00E33F2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DA5934A" w14:textId="77777777" w:rsidR="00E33F2B" w:rsidRDefault="00000000">
      <w:pPr>
        <w:spacing w:after="22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4105818" w14:textId="77777777" w:rsidR="00E33F2B" w:rsidRDefault="00000000">
      <w:pPr>
        <w:spacing w:after="11" w:line="265" w:lineRule="auto"/>
        <w:ind w:left="24" w:right="92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PŘEDPOKLÁDANÉ VÝUKOVÉ ČINNOSTI A VÝUKOVÉ METODY přednášky, </w:t>
      </w:r>
      <w:proofErr w:type="gramStart"/>
      <w:r>
        <w:rPr>
          <w:rFonts w:ascii="Times New Roman" w:eastAsia="Times New Roman" w:hAnsi="Times New Roman" w:cs="Times New Roman"/>
          <w:sz w:val="24"/>
        </w:rPr>
        <w:t>diskuze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6210853B" w14:textId="77777777" w:rsidR="00E33F2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ED41395" w14:textId="77777777" w:rsidR="00E33F2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</w:p>
    <w:p w14:paraId="19000B3B" w14:textId="77777777" w:rsidR="00E33F2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1BB9094" w14:textId="77777777" w:rsidR="00E33F2B" w:rsidRDefault="00000000">
      <w:pPr>
        <w:spacing w:after="152" w:line="267" w:lineRule="auto"/>
        <w:ind w:left="9" w:right="1358" w:hanging="10"/>
      </w:pPr>
      <w:r>
        <w:rPr>
          <w:rFonts w:ascii="Times New Roman" w:eastAsia="Times New Roman" w:hAnsi="Times New Roman" w:cs="Times New Roman"/>
          <w:sz w:val="24"/>
        </w:rPr>
        <w:t xml:space="preserve">PLANNED LEARNING ACTIVITIES AND TEACHING METHODS </w:t>
      </w:r>
      <w:proofErr w:type="spellStart"/>
      <w:r>
        <w:rPr>
          <w:rFonts w:ascii="Times New Roman" w:eastAsia="Times New Roman" w:hAnsi="Times New Roman" w:cs="Times New Roman"/>
          <w:sz w:val="24"/>
        </w:rPr>
        <w:t>lectures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discussions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3A655CF" w14:textId="77777777" w:rsidR="00E33F2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F36AA16" w14:textId="77777777" w:rsidR="00E33F2B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F27D733" w14:textId="77777777" w:rsidR="00E33F2B" w:rsidRDefault="00000000">
      <w:pPr>
        <w:spacing w:after="11" w:line="265" w:lineRule="auto"/>
        <w:ind w:lef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METODY A KRITÉRIA HODNOCENÍ   </w:t>
      </w:r>
    </w:p>
    <w:p w14:paraId="067784C4" w14:textId="77777777" w:rsidR="00E33F2B" w:rsidRDefault="00000000">
      <w:pPr>
        <w:spacing w:after="22"/>
        <w:ind w:left="1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2D0063" w14:textId="77777777" w:rsidR="00E33F2B" w:rsidRDefault="00000000">
      <w:pPr>
        <w:numPr>
          <w:ilvl w:val="0"/>
          <w:numId w:val="10"/>
        </w:numPr>
        <w:spacing w:after="11" w:line="265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Znalostní test  </w:t>
      </w:r>
    </w:p>
    <w:p w14:paraId="03749DC0" w14:textId="77777777" w:rsidR="00E33F2B" w:rsidRDefault="00000000">
      <w:pPr>
        <w:numPr>
          <w:ilvl w:val="0"/>
          <w:numId w:val="10"/>
        </w:numPr>
        <w:spacing w:after="11" w:line="265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Účast: 75%  </w:t>
      </w:r>
    </w:p>
    <w:p w14:paraId="2BD482AD" w14:textId="77777777" w:rsidR="00E33F2B" w:rsidRDefault="00000000">
      <w:pPr>
        <w:spacing w:after="15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2A5FBF8" w14:textId="77777777" w:rsidR="00E33F2B" w:rsidRDefault="00000000">
      <w:pPr>
        <w:spacing w:after="8" w:line="267" w:lineRule="auto"/>
        <w:ind w:left="9" w:right="3" w:hanging="10"/>
      </w:pPr>
      <w:r>
        <w:rPr>
          <w:rFonts w:ascii="Times New Roman" w:eastAsia="Times New Roman" w:hAnsi="Times New Roman" w:cs="Times New Roman"/>
          <w:sz w:val="24"/>
        </w:rPr>
        <w:t xml:space="preserve">ASSESSMENT METHODS AND CRITERIA  </w:t>
      </w:r>
    </w:p>
    <w:p w14:paraId="04C019C3" w14:textId="77777777" w:rsidR="00E33F2B" w:rsidRDefault="00000000">
      <w:pPr>
        <w:spacing w:after="5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8A8F7F3" w14:textId="77777777" w:rsidR="00E33F2B" w:rsidRDefault="00000000">
      <w:pPr>
        <w:numPr>
          <w:ilvl w:val="0"/>
          <w:numId w:val="11"/>
        </w:numPr>
        <w:spacing w:after="8" w:line="267" w:lineRule="auto"/>
        <w:ind w:right="3" w:hanging="348"/>
      </w:pPr>
      <w:proofErr w:type="spellStart"/>
      <w:r>
        <w:rPr>
          <w:rFonts w:ascii="Times New Roman" w:eastAsia="Times New Roman" w:hAnsi="Times New Roman" w:cs="Times New Roman"/>
          <w:sz w:val="24"/>
        </w:rPr>
        <w:t>Knowledge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test  </w:t>
      </w:r>
    </w:p>
    <w:p w14:paraId="653D0243" w14:textId="77777777" w:rsidR="00E33F2B" w:rsidRDefault="00000000">
      <w:pPr>
        <w:numPr>
          <w:ilvl w:val="0"/>
          <w:numId w:val="11"/>
        </w:numPr>
        <w:spacing w:after="8" w:line="267" w:lineRule="auto"/>
        <w:ind w:right="3" w:hanging="348"/>
      </w:pPr>
      <w:proofErr w:type="spellStart"/>
      <w:r>
        <w:rPr>
          <w:rFonts w:ascii="Times New Roman" w:eastAsia="Times New Roman" w:hAnsi="Times New Roman" w:cs="Times New Roman"/>
          <w:sz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75%  </w:t>
      </w:r>
    </w:p>
    <w:sectPr w:rsidR="00E33F2B">
      <w:pgSz w:w="11906" w:h="16838"/>
      <w:pgMar w:top="1482" w:right="1399" w:bottom="1487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A42"/>
    <w:multiLevelType w:val="hybridMultilevel"/>
    <w:tmpl w:val="6CB8498C"/>
    <w:lvl w:ilvl="0" w:tplc="043E1B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819EA">
      <w:start w:val="1"/>
      <w:numFmt w:val="lowerLetter"/>
      <w:lvlText w:val="%2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2092C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A6042">
      <w:start w:val="1"/>
      <w:numFmt w:val="decimal"/>
      <w:lvlRestart w:val="0"/>
      <w:lvlText w:val="%4)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CD8C0">
      <w:start w:val="1"/>
      <w:numFmt w:val="lowerLetter"/>
      <w:lvlText w:val="%5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4A7C6">
      <w:start w:val="1"/>
      <w:numFmt w:val="lowerRoman"/>
      <w:lvlText w:val="%6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C87C96">
      <w:start w:val="1"/>
      <w:numFmt w:val="decimal"/>
      <w:lvlText w:val="%7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C7688">
      <w:start w:val="1"/>
      <w:numFmt w:val="lowerLetter"/>
      <w:lvlText w:val="%8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0E660">
      <w:start w:val="1"/>
      <w:numFmt w:val="lowerRoman"/>
      <w:lvlText w:val="%9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30AAF"/>
    <w:multiLevelType w:val="hybridMultilevel"/>
    <w:tmpl w:val="303E2924"/>
    <w:lvl w:ilvl="0" w:tplc="8E1C63D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68698">
      <w:start w:val="1"/>
      <w:numFmt w:val="decimal"/>
      <w:lvlText w:val="%2)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E10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DC1D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AAD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EA50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BC01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07C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499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A35E7D"/>
    <w:multiLevelType w:val="hybridMultilevel"/>
    <w:tmpl w:val="68AAAEFA"/>
    <w:lvl w:ilvl="0" w:tplc="5CA82D4A">
      <w:start w:val="1"/>
      <w:numFmt w:val="decimal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85AC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CC5A4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E0D34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64F76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25E5A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6FA2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8261E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4F422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450808"/>
    <w:multiLevelType w:val="hybridMultilevel"/>
    <w:tmpl w:val="A60818CC"/>
    <w:lvl w:ilvl="0" w:tplc="A5540052">
      <w:start w:val="1"/>
      <w:numFmt w:val="decimal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A1C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473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2DC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4F2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821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C9D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225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61B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DA57F0"/>
    <w:multiLevelType w:val="hybridMultilevel"/>
    <w:tmpl w:val="C994F1EA"/>
    <w:lvl w:ilvl="0" w:tplc="3F8C46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850EE">
      <w:start w:val="1"/>
      <w:numFmt w:val="lowerLetter"/>
      <w:lvlText w:val="%2"/>
      <w:lvlJc w:val="left"/>
      <w:pPr>
        <w:ind w:left="7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A0878">
      <w:start w:val="1"/>
      <w:numFmt w:val="decimal"/>
      <w:lvlRestart w:val="0"/>
      <w:lvlText w:val="%3."/>
      <w:lvlJc w:val="left"/>
      <w:pPr>
        <w:ind w:left="10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A29C6">
      <w:start w:val="1"/>
      <w:numFmt w:val="decimal"/>
      <w:lvlText w:val="%4"/>
      <w:lvlJc w:val="left"/>
      <w:pPr>
        <w:ind w:left="17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8D878">
      <w:start w:val="1"/>
      <w:numFmt w:val="lowerLetter"/>
      <w:lvlText w:val="%5"/>
      <w:lvlJc w:val="left"/>
      <w:pPr>
        <w:ind w:left="24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ACA32">
      <w:start w:val="1"/>
      <w:numFmt w:val="lowerRoman"/>
      <w:lvlText w:val="%6"/>
      <w:lvlJc w:val="left"/>
      <w:pPr>
        <w:ind w:left="32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0DC80">
      <w:start w:val="1"/>
      <w:numFmt w:val="decimal"/>
      <w:lvlText w:val="%7"/>
      <w:lvlJc w:val="left"/>
      <w:pPr>
        <w:ind w:left="39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E216C">
      <w:start w:val="1"/>
      <w:numFmt w:val="lowerLetter"/>
      <w:lvlText w:val="%8"/>
      <w:lvlJc w:val="left"/>
      <w:pPr>
        <w:ind w:left="46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64CB0">
      <w:start w:val="1"/>
      <w:numFmt w:val="lowerRoman"/>
      <w:lvlText w:val="%9"/>
      <w:lvlJc w:val="left"/>
      <w:pPr>
        <w:ind w:left="53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AB772F"/>
    <w:multiLevelType w:val="hybridMultilevel"/>
    <w:tmpl w:val="3DFECDAE"/>
    <w:lvl w:ilvl="0" w:tplc="1E84FB0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296E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EE6B8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6EF1CA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EF15E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C0EC2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A4208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63E6E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626F50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E56F62"/>
    <w:multiLevelType w:val="hybridMultilevel"/>
    <w:tmpl w:val="A446B062"/>
    <w:lvl w:ilvl="0" w:tplc="2E64117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8BF5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185CDC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EEC92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CD1B2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24424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4F042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E522C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4CC20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8A3199"/>
    <w:multiLevelType w:val="hybridMultilevel"/>
    <w:tmpl w:val="019E7BC8"/>
    <w:lvl w:ilvl="0" w:tplc="159C5E6E">
      <w:start w:val="1"/>
      <w:numFmt w:val="decimal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E3CF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2CBC8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87430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47038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4C270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0E312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C50A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2B618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F01939"/>
    <w:multiLevelType w:val="hybridMultilevel"/>
    <w:tmpl w:val="BA42273C"/>
    <w:lvl w:ilvl="0" w:tplc="76A62376">
      <w:start w:val="1"/>
      <w:numFmt w:val="lowerRoman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0222A">
      <w:start w:val="1"/>
      <w:numFmt w:val="lowerRoman"/>
      <w:lvlText w:val="%2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E566C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CBBA2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5646C8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AAAE40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0E2C0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8BBB6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A1D44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CE5AC0"/>
    <w:multiLevelType w:val="hybridMultilevel"/>
    <w:tmpl w:val="8D428D32"/>
    <w:lvl w:ilvl="0" w:tplc="3432C560">
      <w:start w:val="1"/>
      <w:numFmt w:val="lowerRoman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64FA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670D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D4312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6048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CA14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A8B9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2F02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8B82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645255"/>
    <w:multiLevelType w:val="hybridMultilevel"/>
    <w:tmpl w:val="7AD6D206"/>
    <w:lvl w:ilvl="0" w:tplc="B48615F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CCC0A">
      <w:start w:val="1"/>
      <w:numFmt w:val="lowerRoman"/>
      <w:lvlText w:val="%2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ED2D2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6A07D0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44748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C4858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E6AD2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85F3E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2D00C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0052078">
    <w:abstractNumId w:val="3"/>
  </w:num>
  <w:num w:numId="2" w16cid:durableId="58286191">
    <w:abstractNumId w:val="5"/>
  </w:num>
  <w:num w:numId="3" w16cid:durableId="1519738971">
    <w:abstractNumId w:val="7"/>
  </w:num>
  <w:num w:numId="4" w16cid:durableId="1651670086">
    <w:abstractNumId w:val="1"/>
  </w:num>
  <w:num w:numId="5" w16cid:durableId="1749033489">
    <w:abstractNumId w:val="10"/>
  </w:num>
  <w:num w:numId="6" w16cid:durableId="1958221995">
    <w:abstractNumId w:val="4"/>
  </w:num>
  <w:num w:numId="7" w16cid:durableId="1822384843">
    <w:abstractNumId w:val="9"/>
  </w:num>
  <w:num w:numId="8" w16cid:durableId="609703921">
    <w:abstractNumId w:val="8"/>
  </w:num>
  <w:num w:numId="9" w16cid:durableId="811946496">
    <w:abstractNumId w:val="0"/>
  </w:num>
  <w:num w:numId="10" w16cid:durableId="1948344567">
    <w:abstractNumId w:val="2"/>
  </w:num>
  <w:num w:numId="11" w16cid:durableId="35593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2B"/>
    <w:rsid w:val="00025DA5"/>
    <w:rsid w:val="00E3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60D6"/>
  <w15:docId w15:val="{0D4AAF5F-A166-4D57-8372-EF52ED00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asylife.org/netart/" TargetMode="External"/><Relationship Id="rId21" Type="http://schemas.openxmlformats.org/officeDocument/2006/relationships/hyperlink" Target="https://is.muni.cz/do/rect/el/estud/ff/ps14/software/web/pages/04-metodologie.html" TargetMode="External"/><Relationship Id="rId42" Type="http://schemas.openxmlformats.org/officeDocument/2006/relationships/hyperlink" Target="http://www.luisfilipeteixeira.com/fileManager/file/BroeckmannSoftwareArt.pdf" TargetMode="External"/><Relationship Id="rId47" Type="http://schemas.openxmlformats.org/officeDocument/2006/relationships/hyperlink" Target="http://generative.net/papers/aesthetics/" TargetMode="External"/><Relationship Id="rId63" Type="http://schemas.openxmlformats.org/officeDocument/2006/relationships/hyperlink" Target="http://www.netzliteratur.net/cramer/software_art_-_transmediale.html" TargetMode="External"/><Relationship Id="rId68" Type="http://schemas.openxmlformats.org/officeDocument/2006/relationships/hyperlink" Target="http://www.netzliteratur.net/cramer/software_art_-_transmediale.html" TargetMode="External"/><Relationship Id="rId16" Type="http://schemas.openxmlformats.org/officeDocument/2006/relationships/hyperlink" Target="https://is.muni.cz/do/rect/el/estud/ff/ps14/software/web/pages/03-vznik.html" TargetMode="External"/><Relationship Id="rId11" Type="http://schemas.openxmlformats.org/officeDocument/2006/relationships/hyperlink" Target="https://is.muni.cz/do/rect/el/estud/ff/ps14/software/web/pages/01-obrat_k_sw.html" TargetMode="External"/><Relationship Id="rId32" Type="http://schemas.openxmlformats.org/officeDocument/2006/relationships/hyperlink" Target="http://www.mediaartnet.org/themes/generative-tools/read_me/scroll/" TargetMode="External"/><Relationship Id="rId37" Type="http://schemas.openxmlformats.org/officeDocument/2006/relationships/hyperlink" Target="http://www.netzliteratur.net/cramer/software_art_-_transmediale.html" TargetMode="External"/><Relationship Id="rId53" Type="http://schemas.openxmlformats.org/officeDocument/2006/relationships/hyperlink" Target="http://www.mediaartnet.org/themes/generative-tools/read_me/scroll/" TargetMode="External"/><Relationship Id="rId58" Type="http://schemas.openxmlformats.org/officeDocument/2006/relationships/hyperlink" Target="http://www.easylife.org/netart/" TargetMode="External"/><Relationship Id="rId74" Type="http://schemas.openxmlformats.org/officeDocument/2006/relationships/hyperlink" Target="http://generative.net/papers/aesthetics/" TargetMode="External"/><Relationship Id="rId79" Type="http://schemas.openxmlformats.org/officeDocument/2006/relationships/hyperlink" Target="http://generative.net/papers/aesthetics/" TargetMode="External"/><Relationship Id="rId5" Type="http://schemas.openxmlformats.org/officeDocument/2006/relationships/hyperlink" Target="https://is.muni.cz/do/rect/el/estud/ff/ps14/software/web/index.html" TargetMode="External"/><Relationship Id="rId61" Type="http://schemas.openxmlformats.org/officeDocument/2006/relationships/hyperlink" Target="http://www.luisfilipeteixeira.com/fileManager/file/BroeckmannSoftwareArt.pdf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is.muni.cz/do/rect/el/estud/ff/ps14/software/web/pages/04-metodologie.html" TargetMode="External"/><Relationship Id="rId14" Type="http://schemas.openxmlformats.org/officeDocument/2006/relationships/hyperlink" Target="https://is.muni.cz/do/rect/el/estud/ff/ps14/software/web/pages/03-vznik.html" TargetMode="External"/><Relationship Id="rId22" Type="http://schemas.openxmlformats.org/officeDocument/2006/relationships/hyperlink" Target="https://is.muni.cz/do/rect/el/estud/ff/ps14/software/web/pages/04-metodologie.html" TargetMode="External"/><Relationship Id="rId27" Type="http://schemas.openxmlformats.org/officeDocument/2006/relationships/hyperlink" Target="http://www.easylife.org/netart/" TargetMode="External"/><Relationship Id="rId30" Type="http://schemas.openxmlformats.org/officeDocument/2006/relationships/hyperlink" Target="http://www.mediaartnet.org/themes/generative-tools/read_me/scroll/" TargetMode="External"/><Relationship Id="rId35" Type="http://schemas.openxmlformats.org/officeDocument/2006/relationships/hyperlink" Target="http://www.netzliteratur.net/cramer/software_art_-_transmediale.html" TargetMode="External"/><Relationship Id="rId43" Type="http://schemas.openxmlformats.org/officeDocument/2006/relationships/hyperlink" Target="http://generative.net/papers/aesthetics/" TargetMode="External"/><Relationship Id="rId48" Type="http://schemas.openxmlformats.org/officeDocument/2006/relationships/hyperlink" Target="http://generative.net/papers/aesthetics/" TargetMode="External"/><Relationship Id="rId56" Type="http://schemas.openxmlformats.org/officeDocument/2006/relationships/hyperlink" Target="http://www.easylife.org/netart/" TargetMode="External"/><Relationship Id="rId64" Type="http://schemas.openxmlformats.org/officeDocument/2006/relationships/hyperlink" Target="http://www.netzliteratur.net/cramer/software_art_-_transmediale.html" TargetMode="External"/><Relationship Id="rId69" Type="http://schemas.openxmlformats.org/officeDocument/2006/relationships/hyperlink" Target="http://www.netzliteratur.net/cramer/software_art_-_transmediale.html" TargetMode="External"/><Relationship Id="rId77" Type="http://schemas.openxmlformats.org/officeDocument/2006/relationships/hyperlink" Target="http://generative.net/papers/aesthetics/" TargetMode="External"/><Relationship Id="rId8" Type="http://schemas.openxmlformats.org/officeDocument/2006/relationships/hyperlink" Target="https://is.muni.cz/do/rect/el/estud/ff/ps14/software/web/pages/01-obrat_k_sw.html" TargetMode="External"/><Relationship Id="rId51" Type="http://schemas.openxmlformats.org/officeDocument/2006/relationships/hyperlink" Target="http://www.mediaartnet.org/themes/generative-tools/read_me/scroll/" TargetMode="External"/><Relationship Id="rId72" Type="http://schemas.openxmlformats.org/officeDocument/2006/relationships/hyperlink" Target="http://generative.net/papers/aesthetics/" TargetMode="External"/><Relationship Id="rId80" Type="http://schemas.openxmlformats.org/officeDocument/2006/relationships/hyperlink" Target="http://generative.net/papers/aesthetic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s.muni.cz/do/rect/el/estud/ff/ps14/software/web/pages/01-obrat_k_sw.html" TargetMode="External"/><Relationship Id="rId17" Type="http://schemas.openxmlformats.org/officeDocument/2006/relationships/hyperlink" Target="https://is.muni.cz/do/rect/el/estud/ff/ps14/software/web/pages/03-vznik.html" TargetMode="External"/><Relationship Id="rId25" Type="http://schemas.openxmlformats.org/officeDocument/2006/relationships/hyperlink" Target="http://www.easylife.org/netart/" TargetMode="External"/><Relationship Id="rId33" Type="http://schemas.openxmlformats.org/officeDocument/2006/relationships/hyperlink" Target="http://www.mediaartnet.org/themes/generative-tools/read_me/scroll/" TargetMode="External"/><Relationship Id="rId38" Type="http://schemas.openxmlformats.org/officeDocument/2006/relationships/hyperlink" Target="http://www.netzliteratur.net/cramer/software_art_-_transmediale.html" TargetMode="External"/><Relationship Id="rId46" Type="http://schemas.openxmlformats.org/officeDocument/2006/relationships/hyperlink" Target="http://generative.net/papers/aesthetics/" TargetMode="External"/><Relationship Id="rId59" Type="http://schemas.openxmlformats.org/officeDocument/2006/relationships/hyperlink" Target="http://www.luisfilipeteixeira.com/fileManager/file/BroeckmannSoftwareArt.pdf" TargetMode="External"/><Relationship Id="rId67" Type="http://schemas.openxmlformats.org/officeDocument/2006/relationships/hyperlink" Target="http://www.netzliteratur.net/cramer/software_art_-_transmediale.html" TargetMode="External"/><Relationship Id="rId20" Type="http://schemas.openxmlformats.org/officeDocument/2006/relationships/hyperlink" Target="https://is.muni.cz/do/rect/el/estud/ff/ps14/software/web/pages/04-metodologie.html" TargetMode="External"/><Relationship Id="rId41" Type="http://schemas.openxmlformats.org/officeDocument/2006/relationships/hyperlink" Target="http://www.luisfilipeteixeira.com/fileManager/file/BroeckmannSoftwareArt.pdf" TargetMode="External"/><Relationship Id="rId54" Type="http://schemas.openxmlformats.org/officeDocument/2006/relationships/hyperlink" Target="http://www.mediaartnet.org/themes/generative-tools/read_me/scroll/" TargetMode="External"/><Relationship Id="rId62" Type="http://schemas.openxmlformats.org/officeDocument/2006/relationships/hyperlink" Target="http://www.netzliteratur.net/cramer/software_art_-_transmediale.html" TargetMode="External"/><Relationship Id="rId70" Type="http://schemas.openxmlformats.org/officeDocument/2006/relationships/hyperlink" Target="http://generative.net/papers/aesthetics/" TargetMode="External"/><Relationship Id="rId75" Type="http://schemas.openxmlformats.org/officeDocument/2006/relationships/hyperlink" Target="http://generative.net/papers/aesthetic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do/rect/el/estud/ff/ps14/software/web/index.html" TargetMode="External"/><Relationship Id="rId15" Type="http://schemas.openxmlformats.org/officeDocument/2006/relationships/hyperlink" Target="https://is.muni.cz/do/rect/el/estud/ff/ps14/software/web/pages/03-vznik.html" TargetMode="External"/><Relationship Id="rId23" Type="http://schemas.openxmlformats.org/officeDocument/2006/relationships/hyperlink" Target="https://is.muni.cz/do/rect/el/estud/ff/ps14/software/web/pages/04-metodologie.html" TargetMode="External"/><Relationship Id="rId28" Type="http://schemas.openxmlformats.org/officeDocument/2006/relationships/hyperlink" Target="http://www.mediaartnet.org/themes/generative-tools/read_me/scroll/" TargetMode="External"/><Relationship Id="rId36" Type="http://schemas.openxmlformats.org/officeDocument/2006/relationships/hyperlink" Target="http://www.netzliteratur.net/cramer/software_art_-_transmediale.html" TargetMode="External"/><Relationship Id="rId49" Type="http://schemas.openxmlformats.org/officeDocument/2006/relationships/hyperlink" Target="http://generative.net/papers/aesthetics/" TargetMode="External"/><Relationship Id="rId57" Type="http://schemas.openxmlformats.org/officeDocument/2006/relationships/hyperlink" Target="http://www.easylife.org/netart/" TargetMode="External"/><Relationship Id="rId10" Type="http://schemas.openxmlformats.org/officeDocument/2006/relationships/hyperlink" Target="https://is.muni.cz/do/rect/el/estud/ff/ps14/software/web/pages/01-obrat_k_sw.html" TargetMode="External"/><Relationship Id="rId31" Type="http://schemas.openxmlformats.org/officeDocument/2006/relationships/hyperlink" Target="http://www.mediaartnet.org/themes/generative-tools/read_me/scroll/" TargetMode="External"/><Relationship Id="rId44" Type="http://schemas.openxmlformats.org/officeDocument/2006/relationships/hyperlink" Target="http://generative.net/papers/aesthetics/" TargetMode="External"/><Relationship Id="rId52" Type="http://schemas.openxmlformats.org/officeDocument/2006/relationships/hyperlink" Target="http://www.mediaartnet.org/themes/generative-tools/read_me/scroll/" TargetMode="External"/><Relationship Id="rId60" Type="http://schemas.openxmlformats.org/officeDocument/2006/relationships/hyperlink" Target="http://www.luisfilipeteixeira.com/fileManager/file/BroeckmannSoftwareArt.pdf" TargetMode="External"/><Relationship Id="rId65" Type="http://schemas.openxmlformats.org/officeDocument/2006/relationships/hyperlink" Target="http://www.netzliteratur.net/cramer/software_art_-_transmediale.html" TargetMode="External"/><Relationship Id="rId73" Type="http://schemas.openxmlformats.org/officeDocument/2006/relationships/hyperlink" Target="http://generative.net/papers/aesthetics/" TargetMode="External"/><Relationship Id="rId78" Type="http://schemas.openxmlformats.org/officeDocument/2006/relationships/hyperlink" Target="http://generative.net/papers/aesthetics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do/rect/el/estud/ff/ps14/software/web/pages/01-obrat_k_sw.html" TargetMode="External"/><Relationship Id="rId13" Type="http://schemas.openxmlformats.org/officeDocument/2006/relationships/hyperlink" Target="https://is.muni.cz/do/rect/el/estud/ff/ps14/software/web/pages/03-vznik.html" TargetMode="External"/><Relationship Id="rId18" Type="http://schemas.openxmlformats.org/officeDocument/2006/relationships/hyperlink" Target="https://is.muni.cz/do/rect/el/estud/ff/ps14/software/web/pages/03-vznik.html" TargetMode="External"/><Relationship Id="rId39" Type="http://schemas.openxmlformats.org/officeDocument/2006/relationships/hyperlink" Target="http://www.netzliteratur.net/cramer/software_art_-_transmediale.html" TargetMode="External"/><Relationship Id="rId34" Type="http://schemas.openxmlformats.org/officeDocument/2006/relationships/hyperlink" Target="http://www.netzliteratur.net/cramer/software_art_-_transmediale.html" TargetMode="External"/><Relationship Id="rId50" Type="http://schemas.openxmlformats.org/officeDocument/2006/relationships/hyperlink" Target="http://generative.net/papers/aesthetics/" TargetMode="External"/><Relationship Id="rId55" Type="http://schemas.openxmlformats.org/officeDocument/2006/relationships/hyperlink" Target="http://www.easylife.org/netart/" TargetMode="External"/><Relationship Id="rId76" Type="http://schemas.openxmlformats.org/officeDocument/2006/relationships/hyperlink" Target="http://generative.net/papers/aesthetics/" TargetMode="External"/><Relationship Id="rId7" Type="http://schemas.openxmlformats.org/officeDocument/2006/relationships/hyperlink" Target="https://is.muni.cz/do/rect/el/estud/ff/ps14/software/web/index.html" TargetMode="External"/><Relationship Id="rId71" Type="http://schemas.openxmlformats.org/officeDocument/2006/relationships/hyperlink" Target="http://generative.net/papers/aesthetics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ediaartnet.org/themes/generative-tools/read_me/scroll/" TargetMode="External"/><Relationship Id="rId24" Type="http://schemas.openxmlformats.org/officeDocument/2006/relationships/hyperlink" Target="http://www.easylife.org/netart/" TargetMode="External"/><Relationship Id="rId40" Type="http://schemas.openxmlformats.org/officeDocument/2006/relationships/hyperlink" Target="http://www.luisfilipeteixeira.com/fileManager/file/BroeckmannSoftwareArt.pdf" TargetMode="External"/><Relationship Id="rId45" Type="http://schemas.openxmlformats.org/officeDocument/2006/relationships/hyperlink" Target="http://generative.net/papers/aesthetics/" TargetMode="External"/><Relationship Id="rId66" Type="http://schemas.openxmlformats.org/officeDocument/2006/relationships/hyperlink" Target="http://www.netzliteratur.net/cramer/software_art_-_transmediale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2253</Words>
  <Characters>13299</Characters>
  <Application>Microsoft Office Word</Application>
  <DocSecurity>0</DocSecurity>
  <Lines>110</Lines>
  <Paragraphs>31</Paragraphs>
  <ScaleCrop>false</ScaleCrop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cp:lastModifiedBy>Adam Franc</cp:lastModifiedBy>
  <cp:revision>2</cp:revision>
  <dcterms:created xsi:type="dcterms:W3CDTF">2023-02-23T10:33:00Z</dcterms:created>
  <dcterms:modified xsi:type="dcterms:W3CDTF">2023-02-23T10:33:00Z</dcterms:modified>
</cp:coreProperties>
</file>