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2D" w:rsidRPr="00086A2D" w:rsidRDefault="00086A2D" w:rsidP="00D1106F">
      <w:pPr>
        <w:rPr>
          <w:rFonts w:ascii="Garamond" w:hAnsi="Garamond"/>
          <w:noProof/>
          <w:sz w:val="24"/>
          <w:szCs w:val="24"/>
          <w:u w:val="single"/>
          <w:lang w:eastAsia="cs-CZ"/>
        </w:rPr>
      </w:pPr>
      <w:r w:rsidRPr="00086A2D">
        <w:rPr>
          <w:rFonts w:ascii="Garamond" w:hAnsi="Garamond"/>
          <w:noProof/>
          <w:sz w:val="24"/>
          <w:szCs w:val="24"/>
          <w:u w:val="single"/>
          <w:lang w:eastAsia="cs-CZ"/>
        </w:rPr>
        <w:t xml:space="preserve">Cvičení </w:t>
      </w:r>
      <w:r w:rsidR="006F6EFA">
        <w:rPr>
          <w:rFonts w:ascii="Garamond" w:hAnsi="Garamond"/>
          <w:noProof/>
          <w:sz w:val="24"/>
          <w:szCs w:val="24"/>
          <w:u w:val="single"/>
          <w:lang w:eastAsia="cs-CZ"/>
        </w:rPr>
        <w:t>14</w:t>
      </w:r>
    </w:p>
    <w:p w:rsidR="00D1106F" w:rsidRPr="00D1106F" w:rsidRDefault="00086A2D" w:rsidP="00D1106F">
      <w:pPr>
        <w:rPr>
          <w:rFonts w:ascii="Garamond" w:hAnsi="Garamond"/>
          <w:noProof/>
          <w:sz w:val="24"/>
          <w:szCs w:val="24"/>
          <w:lang w:eastAsia="cs-CZ"/>
        </w:rPr>
      </w:pPr>
      <w:r>
        <w:rPr>
          <w:rFonts w:ascii="Garamond" w:hAnsi="Garamond"/>
          <w:noProof/>
          <w:sz w:val="24"/>
          <w:szCs w:val="24"/>
          <w:lang w:eastAsia="cs-CZ"/>
        </w:rPr>
        <w:t>Z</w:t>
      </w:r>
      <w:r w:rsidR="00D1106F">
        <w:rPr>
          <w:rFonts w:ascii="Garamond" w:hAnsi="Garamond"/>
          <w:noProof/>
          <w:sz w:val="24"/>
          <w:szCs w:val="24"/>
          <w:lang w:eastAsia="cs-CZ"/>
        </w:rPr>
        <w:t xml:space="preserve">ápis </w:t>
      </w:r>
      <w:r>
        <w:rPr>
          <w:rFonts w:ascii="Garamond" w:hAnsi="Garamond"/>
          <w:noProof/>
          <w:sz w:val="24"/>
          <w:szCs w:val="24"/>
          <w:lang w:eastAsia="cs-CZ"/>
        </w:rPr>
        <w:t>olomoucké řady Moravských zemských desk z roku 1387 (</w:t>
      </w:r>
      <w:proofErr w:type="spellStart"/>
      <w:r>
        <w:rPr>
          <w:rFonts w:ascii="Garamond" w:hAnsi="Garamond"/>
          <w:sz w:val="24"/>
          <w:szCs w:val="24"/>
        </w:rPr>
        <w:t>Tabulae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Terrae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Moraviae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Cudae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Olomucensis</w:t>
      </w:r>
      <w:proofErr w:type="spellEnd"/>
      <w:r>
        <w:rPr>
          <w:rFonts w:ascii="Garamond" w:hAnsi="Garamond"/>
          <w:sz w:val="24"/>
          <w:szCs w:val="24"/>
        </w:rPr>
        <w:t xml:space="preserve"> Lib. V., Brno 1856, zápis k roku 1387, s. 171</w:t>
      </w:r>
      <w:r>
        <w:rPr>
          <w:rFonts w:ascii="Garamond" w:hAnsi="Garamond"/>
          <w:noProof/>
          <w:sz w:val="24"/>
          <w:szCs w:val="24"/>
          <w:lang w:eastAsia="cs-CZ"/>
        </w:rPr>
        <w:t>)</w:t>
      </w:r>
    </w:p>
    <w:p w:rsidR="00023967" w:rsidRDefault="00D1106F" w:rsidP="00D1106F">
      <w:r w:rsidRPr="00D1106F">
        <w:rPr>
          <w:noProof/>
          <w:lang w:eastAsia="cs-CZ"/>
        </w:rPr>
        <w:drawing>
          <wp:inline distT="0" distB="0" distL="0" distR="0">
            <wp:extent cx="6570000" cy="2628000"/>
            <wp:effectExtent l="0" t="0" r="2540" b="1270"/>
            <wp:docPr id="1" name="Obrázek 1" descr="C:\Users\Dolejsi\Desktop\Latina v praxi historika umění\_Připravy\5. lekce- sloveso esse\Žeranovice-prameny\PA06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ejsi\Desktop\Latina v praxi historika umění\_Připravy\5. lekce- sloveso esse\Žeranovice-prameny\PA060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BF" w:rsidRDefault="00086A2D" w:rsidP="00D1106F">
      <w:bookmarkStart w:id="0" w:name="_GoBack"/>
      <w:r>
        <w:rPr>
          <w:rFonts w:ascii="Garamond" w:hAnsi="Garamond"/>
          <w:sz w:val="24"/>
          <w:szCs w:val="24"/>
        </w:rPr>
        <w:t xml:space="preserve">Dostupné </w:t>
      </w:r>
      <w:proofErr w:type="gramStart"/>
      <w:r>
        <w:rPr>
          <w:rFonts w:ascii="Garamond" w:hAnsi="Garamond"/>
          <w:sz w:val="24"/>
          <w:szCs w:val="24"/>
        </w:rPr>
        <w:t>na</w:t>
      </w:r>
      <w:proofErr w:type="gramEnd"/>
      <w:r>
        <w:rPr>
          <w:rFonts w:ascii="Garamond" w:hAnsi="Garamond"/>
          <w:sz w:val="24"/>
          <w:szCs w:val="24"/>
        </w:rPr>
        <w:t xml:space="preserve">: </w:t>
      </w:r>
      <w:hyperlink r:id="rId5" w:history="1">
        <w:r w:rsidR="00A001BF">
          <w:rPr>
            <w:rStyle w:val="Hypertextovodkaz"/>
          </w:rPr>
          <w:t>Filozofický ústa</w:t>
        </w:r>
        <w:r w:rsidR="00A001BF">
          <w:rPr>
            <w:rStyle w:val="Hypertextovodkaz"/>
          </w:rPr>
          <w:t>v</w:t>
        </w:r>
        <w:r w:rsidR="00A001BF">
          <w:rPr>
            <w:rStyle w:val="Hypertextovodkaz"/>
          </w:rPr>
          <w:t xml:space="preserve"> AV (cas.cz)</w:t>
        </w:r>
      </w:hyperlink>
    </w:p>
    <w:bookmarkEnd w:id="0"/>
    <w:p w:rsidR="008732B9" w:rsidRDefault="00086A2D" w:rsidP="00D110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1/ </w:t>
      </w:r>
      <w:r w:rsidR="00A72CAF">
        <w:rPr>
          <w:rFonts w:ascii="Garamond" w:hAnsi="Garamond"/>
          <w:sz w:val="24"/>
          <w:szCs w:val="24"/>
        </w:rPr>
        <w:t xml:space="preserve">a) </w:t>
      </w:r>
      <w:r>
        <w:rPr>
          <w:rFonts w:ascii="Garamond" w:hAnsi="Garamond"/>
          <w:sz w:val="24"/>
          <w:szCs w:val="24"/>
        </w:rPr>
        <w:t>Pokuste se porozumět smyslu zápisu a volně ho převeďte do češtiny</w:t>
      </w:r>
      <w:r w:rsidR="00A72CAF">
        <w:rPr>
          <w:rFonts w:ascii="Garamond" w:hAnsi="Garamond"/>
          <w:sz w:val="24"/>
          <w:szCs w:val="24"/>
        </w:rPr>
        <w:t xml:space="preserve">. </w:t>
      </w:r>
    </w:p>
    <w:p w:rsidR="00086A2D" w:rsidRDefault="00A72CAF" w:rsidP="00D110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b) Uveďte, jaké informace z textu zápisu může historik umění využít a k čemu. </w:t>
      </w:r>
    </w:p>
    <w:p w:rsidR="00086A2D" w:rsidRDefault="00086A2D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p w:rsidR="008732B9" w:rsidRDefault="008732B9" w:rsidP="00D1106F">
      <w:pPr>
        <w:rPr>
          <w:rFonts w:ascii="Garamond" w:hAnsi="Garamond"/>
          <w:sz w:val="24"/>
          <w:szCs w:val="24"/>
        </w:rPr>
      </w:pPr>
    </w:p>
    <w:sectPr w:rsidR="008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6F"/>
    <w:rsid w:val="00023967"/>
    <w:rsid w:val="00086A2D"/>
    <w:rsid w:val="000C459D"/>
    <w:rsid w:val="001423FB"/>
    <w:rsid w:val="00252A6E"/>
    <w:rsid w:val="0039287B"/>
    <w:rsid w:val="004D0DF4"/>
    <w:rsid w:val="00564E73"/>
    <w:rsid w:val="006F6EFA"/>
    <w:rsid w:val="008732B9"/>
    <w:rsid w:val="0095314B"/>
    <w:rsid w:val="00A001BF"/>
    <w:rsid w:val="00A72CAF"/>
    <w:rsid w:val="00B03D0C"/>
    <w:rsid w:val="00B16EB8"/>
    <w:rsid w:val="00BE1CF3"/>
    <w:rsid w:val="00C14778"/>
    <w:rsid w:val="00D1106F"/>
    <w:rsid w:val="00D468D8"/>
    <w:rsid w:val="00D9121D"/>
    <w:rsid w:val="00E34AF0"/>
    <w:rsid w:val="00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4A5A"/>
  <w15:chartTrackingRefBased/>
  <w15:docId w15:val="{9D04D1DC-ACCB-4230-AB87-B215B20E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6A2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EB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00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urces.cms.flu.cas.cz/src/index.php?s=v&amp;bookid=301&amp;page=17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Dolejší</dc:creator>
  <cp:keywords/>
  <dc:description/>
  <cp:lastModifiedBy>Kateřina Dolejší</cp:lastModifiedBy>
  <cp:revision>6</cp:revision>
  <cp:lastPrinted>2019-02-27T10:09:00Z</cp:lastPrinted>
  <dcterms:created xsi:type="dcterms:W3CDTF">2022-03-03T13:36:00Z</dcterms:created>
  <dcterms:modified xsi:type="dcterms:W3CDTF">2024-04-03T11:47:00Z</dcterms:modified>
</cp:coreProperties>
</file>