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E3" w:rsidRPr="002D3EBF" w:rsidRDefault="009B70A1" w:rsidP="002D3EBF">
      <w:pPr>
        <w:jc w:val="center"/>
        <w:rPr>
          <w:rFonts w:ascii="Garamond" w:hAnsi="Garamond"/>
          <w:noProof/>
          <w:sz w:val="28"/>
          <w:szCs w:val="28"/>
          <w:u w:val="single"/>
          <w:lang w:eastAsia="cs-CZ"/>
        </w:rPr>
      </w:pPr>
      <w:r w:rsidRPr="002D3EBF">
        <w:rPr>
          <w:rFonts w:ascii="Garamond" w:hAnsi="Garamond"/>
          <w:noProof/>
          <w:sz w:val="28"/>
          <w:szCs w:val="28"/>
          <w:u w:val="single"/>
          <w:lang w:eastAsia="cs-CZ"/>
        </w:rPr>
        <w:t>Četba a interpretace latinských pramenů</w:t>
      </w:r>
      <w:r w:rsidRPr="002D3EBF">
        <w:rPr>
          <w:rFonts w:ascii="Garamond" w:hAnsi="Garamond"/>
          <w:noProof/>
          <w:sz w:val="28"/>
          <w:szCs w:val="28"/>
          <w:u w:val="single"/>
          <w:lang w:eastAsia="cs-CZ"/>
        </w:rPr>
        <w:t xml:space="preserve"> 7</w:t>
      </w:r>
    </w:p>
    <w:p w:rsidR="009B70A1" w:rsidRDefault="009B70A1" w:rsidP="009B70A1">
      <w:pPr>
        <w:rPr>
          <w:rFonts w:ascii="Garamond" w:hAnsi="Garamond"/>
          <w:b/>
          <w:noProof/>
          <w:sz w:val="28"/>
          <w:szCs w:val="28"/>
          <w:lang w:eastAsia="cs-CZ"/>
        </w:rPr>
      </w:pPr>
      <w:r>
        <w:rPr>
          <w:rFonts w:ascii="Garamond" w:hAnsi="Garamond"/>
          <w:b/>
          <w:noProof/>
          <w:sz w:val="28"/>
          <w:szCs w:val="28"/>
          <w:lang w:eastAsia="cs-CZ"/>
        </w:rPr>
        <w:t xml:space="preserve">Publius Vergilius Maro, </w:t>
      </w:r>
      <w:r>
        <w:rPr>
          <w:rFonts w:ascii="Garamond" w:hAnsi="Garamond"/>
          <w:b/>
          <w:i/>
          <w:noProof/>
          <w:sz w:val="28"/>
          <w:szCs w:val="28"/>
          <w:lang w:eastAsia="cs-CZ"/>
        </w:rPr>
        <w:t>Zpěvy past</w:t>
      </w:r>
      <w:r w:rsidR="002D3EBF">
        <w:rPr>
          <w:rFonts w:ascii="Garamond" w:hAnsi="Garamond"/>
          <w:b/>
          <w:i/>
          <w:noProof/>
          <w:sz w:val="28"/>
          <w:szCs w:val="28"/>
          <w:lang w:eastAsia="cs-CZ"/>
        </w:rPr>
        <w:t>ý</w:t>
      </w:r>
      <w:r>
        <w:rPr>
          <w:rFonts w:ascii="Garamond" w:hAnsi="Garamond"/>
          <w:b/>
          <w:i/>
          <w:noProof/>
          <w:sz w:val="28"/>
          <w:szCs w:val="28"/>
          <w:lang w:eastAsia="cs-CZ"/>
        </w:rPr>
        <w:t xml:space="preserve">řské, </w:t>
      </w:r>
      <w:r w:rsidRPr="009B70A1">
        <w:rPr>
          <w:rFonts w:ascii="Garamond" w:hAnsi="Garamond"/>
          <w:b/>
          <w:noProof/>
          <w:sz w:val="28"/>
          <w:szCs w:val="28"/>
          <w:lang w:eastAsia="cs-CZ"/>
        </w:rPr>
        <w:t xml:space="preserve">4. ekloga </w:t>
      </w:r>
      <w:r>
        <w:rPr>
          <w:rFonts w:ascii="Garamond" w:hAnsi="Garamond"/>
          <w:b/>
          <w:i/>
          <w:noProof/>
          <w:sz w:val="28"/>
          <w:szCs w:val="28"/>
          <w:lang w:eastAsia="cs-CZ"/>
        </w:rPr>
        <w:t xml:space="preserve">– </w:t>
      </w:r>
      <w:r>
        <w:rPr>
          <w:rFonts w:ascii="Garamond" w:hAnsi="Garamond"/>
          <w:b/>
          <w:noProof/>
          <w:sz w:val="28"/>
          <w:szCs w:val="28"/>
          <w:lang w:eastAsia="cs-CZ"/>
        </w:rPr>
        <w:t>Návrat z</w:t>
      </w:r>
      <w:r w:rsidR="002D3EBF">
        <w:rPr>
          <w:rFonts w:ascii="Garamond" w:hAnsi="Garamond"/>
          <w:b/>
          <w:noProof/>
          <w:sz w:val="28"/>
          <w:szCs w:val="28"/>
          <w:lang w:eastAsia="cs-CZ"/>
        </w:rPr>
        <w:t>latého</w:t>
      </w:r>
      <w:r>
        <w:rPr>
          <w:rFonts w:ascii="Garamond" w:hAnsi="Garamond"/>
          <w:b/>
          <w:noProof/>
          <w:sz w:val="28"/>
          <w:szCs w:val="28"/>
          <w:lang w:eastAsia="cs-CZ"/>
        </w:rPr>
        <w:t xml:space="preserve"> věku</w:t>
      </w:r>
    </w:p>
    <w:p w:rsidR="008753C1" w:rsidRDefault="008753C1" w:rsidP="009B70A1">
      <w:pPr>
        <w:rPr>
          <w:rFonts w:ascii="Garamond" w:hAnsi="Garamond"/>
          <w:b/>
          <w:noProof/>
          <w:sz w:val="28"/>
          <w:szCs w:val="28"/>
          <w:lang w:eastAsia="cs-CZ"/>
        </w:rPr>
      </w:pPr>
    </w:p>
    <w:p w:rsidR="002D3EBF" w:rsidRDefault="002D3EBF" w:rsidP="009B70A1">
      <w:r>
        <w:rPr>
          <w:noProof/>
          <w:lang w:eastAsia="cs-CZ"/>
        </w:rPr>
        <w:drawing>
          <wp:inline distT="0" distB="0" distL="0" distR="0">
            <wp:extent cx="2412000" cy="2880000"/>
            <wp:effectExtent l="0" t="0" r="7620" b="0"/>
            <wp:docPr id="2" name="Obrázek 2" descr="Allegory The Return of the Golden Age | Hans von Aachen | oil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egory The Return of the Golden Age | Hans von Aachen | oil paint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t xml:space="preserve">                                    </w:t>
      </w:r>
      <w:r>
        <w:rPr>
          <w:noProof/>
          <w:lang w:eastAsia="cs-CZ"/>
        </w:rPr>
        <w:drawing>
          <wp:inline distT="0" distB="0" distL="0" distR="0" wp14:anchorId="5ADC1F07" wp14:editId="499F47E1">
            <wp:extent cx="2160000" cy="2880000"/>
            <wp:effectExtent l="0" t="0" r="0" b="0"/>
            <wp:docPr id="3" name="Obrázek 3" descr="https://upload.wikimedia.org/wikipedia/commons/thumb/5/5d/The_Golden_Age_%28fresco_by_Pietro_da_Cortona%29.jpg/300px-The_Golden_Age_%28fresco_by_Pietro_da_Cortona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5/5d/The_Golden_Age_%28fresco_by_Pietro_da_Cortona%29.jpg/300px-The_Golden_Age_%28fresco_by_Pietro_da_Cortona%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BF" w:rsidRPr="002D3EBF" w:rsidRDefault="002D3EBF" w:rsidP="002D3EBF">
      <w:pPr>
        <w:rPr>
          <w:rFonts w:ascii="Times New Roman" w:hAnsi="Times New Roman" w:cs="Times New Roman"/>
          <w:sz w:val="17"/>
          <w:szCs w:val="17"/>
        </w:rPr>
      </w:pPr>
      <w:r w:rsidRPr="008753C1">
        <w:rPr>
          <w:rFonts w:ascii="Times New Roman" w:hAnsi="Times New Roman" w:cs="Times New Roman"/>
          <w:sz w:val="16"/>
          <w:szCs w:val="16"/>
        </w:rPr>
        <w:t xml:space="preserve">Hans von </w:t>
      </w:r>
      <w:proofErr w:type="spellStart"/>
      <w:r w:rsidRPr="008753C1">
        <w:rPr>
          <w:rFonts w:ascii="Times New Roman" w:hAnsi="Times New Roman" w:cs="Times New Roman"/>
          <w:sz w:val="16"/>
          <w:szCs w:val="16"/>
        </w:rPr>
        <w:t>Aachen</w:t>
      </w:r>
      <w:proofErr w:type="spellEnd"/>
      <w:r w:rsidR="008753C1" w:rsidRPr="008753C1">
        <w:rPr>
          <w:rFonts w:ascii="Times New Roman" w:hAnsi="Times New Roman" w:cs="Times New Roman"/>
          <w:sz w:val="16"/>
          <w:szCs w:val="16"/>
        </w:rPr>
        <w:t xml:space="preserve"> (1552–1615)</w:t>
      </w:r>
      <w:r w:rsidRPr="008753C1">
        <w:rPr>
          <w:rFonts w:ascii="Times New Roman" w:hAnsi="Times New Roman" w:cs="Times New Roman"/>
          <w:sz w:val="16"/>
          <w:szCs w:val="16"/>
        </w:rPr>
        <w:t xml:space="preserve">, </w:t>
      </w:r>
      <w:r w:rsidRPr="008753C1">
        <w:rPr>
          <w:rFonts w:ascii="Times New Roman" w:hAnsi="Times New Roman" w:cs="Times New Roman"/>
          <w:i/>
          <w:sz w:val="16"/>
          <w:szCs w:val="16"/>
        </w:rPr>
        <w:t>Alegorie návratu zlatého věku</w:t>
      </w:r>
      <w:r w:rsidRPr="002D3EB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2D3EBF">
        <w:rPr>
          <w:rFonts w:ascii="Times New Roman" w:hAnsi="Times New Roman" w:cs="Times New Roman"/>
          <w:sz w:val="17"/>
          <w:szCs w:val="17"/>
        </w:rPr>
        <w:t>Pietro</w:t>
      </w:r>
      <w:proofErr w:type="spellEnd"/>
      <w:r w:rsidRPr="002D3EBF">
        <w:rPr>
          <w:rFonts w:ascii="Times New Roman" w:hAnsi="Times New Roman" w:cs="Times New Roman"/>
          <w:sz w:val="17"/>
          <w:szCs w:val="17"/>
        </w:rPr>
        <w:t xml:space="preserve"> da </w:t>
      </w:r>
      <w:proofErr w:type="spellStart"/>
      <w:r w:rsidRPr="002D3EBF">
        <w:rPr>
          <w:rFonts w:ascii="Times New Roman" w:hAnsi="Times New Roman" w:cs="Times New Roman"/>
          <w:sz w:val="17"/>
          <w:szCs w:val="17"/>
        </w:rPr>
        <w:t>Cortona</w:t>
      </w:r>
      <w:proofErr w:type="spellEnd"/>
      <w:r w:rsidRPr="002D3EBF">
        <w:rPr>
          <w:rFonts w:ascii="Times New Roman" w:hAnsi="Times New Roman" w:cs="Times New Roman"/>
          <w:sz w:val="17"/>
          <w:szCs w:val="17"/>
        </w:rPr>
        <w:t xml:space="preserve">, </w:t>
      </w:r>
      <w:proofErr w:type="spellStart"/>
      <w:r w:rsidRPr="002D3EBF">
        <w:rPr>
          <w:rFonts w:ascii="Times New Roman" w:hAnsi="Times New Roman" w:cs="Times New Roman"/>
          <w:i/>
          <w:sz w:val="17"/>
          <w:szCs w:val="17"/>
        </w:rPr>
        <w:t>Zatý</w:t>
      </w:r>
      <w:proofErr w:type="spellEnd"/>
      <w:r w:rsidRPr="002D3EBF">
        <w:rPr>
          <w:rFonts w:ascii="Times New Roman" w:hAnsi="Times New Roman" w:cs="Times New Roman"/>
          <w:i/>
          <w:sz w:val="17"/>
          <w:szCs w:val="17"/>
        </w:rPr>
        <w:t xml:space="preserve"> věk</w:t>
      </w:r>
      <w:r w:rsidRPr="002D3EBF">
        <w:rPr>
          <w:rFonts w:ascii="Times New Roman" w:hAnsi="Times New Roman" w:cs="Times New Roman"/>
          <w:sz w:val="17"/>
          <w:szCs w:val="17"/>
        </w:rPr>
        <w:t xml:space="preserve">, </w:t>
      </w:r>
      <w:proofErr w:type="spellStart"/>
      <w:r w:rsidRPr="002D3EBF">
        <w:rPr>
          <w:rFonts w:ascii="Times New Roman" w:hAnsi="Times New Roman" w:cs="Times New Roman"/>
          <w:sz w:val="17"/>
          <w:szCs w:val="17"/>
        </w:rPr>
        <w:t>Palazzo</w:t>
      </w:r>
      <w:proofErr w:type="spellEnd"/>
      <w:r w:rsidRPr="002D3EBF">
        <w:rPr>
          <w:rFonts w:ascii="Times New Roman" w:hAnsi="Times New Roman" w:cs="Times New Roman"/>
          <w:sz w:val="17"/>
          <w:szCs w:val="17"/>
        </w:rPr>
        <w:t xml:space="preserve"> </w:t>
      </w:r>
      <w:proofErr w:type="spellStart"/>
      <w:r w:rsidRPr="002D3EBF">
        <w:rPr>
          <w:rFonts w:ascii="Times New Roman" w:hAnsi="Times New Roman" w:cs="Times New Roman"/>
          <w:sz w:val="17"/>
          <w:szCs w:val="17"/>
        </w:rPr>
        <w:t>Pitti</w:t>
      </w:r>
      <w:proofErr w:type="spellEnd"/>
      <w:r w:rsidRPr="002D3EBF">
        <w:rPr>
          <w:rFonts w:ascii="Times New Roman" w:hAnsi="Times New Roman" w:cs="Times New Roman"/>
          <w:sz w:val="17"/>
          <w:szCs w:val="17"/>
        </w:rPr>
        <w:t>, 1637</w:t>
      </w:r>
    </w:p>
    <w:p w:rsidR="002D3EBF" w:rsidRPr="002D3EBF" w:rsidRDefault="002D3EBF" w:rsidP="009B70A1">
      <w:pPr>
        <w:rPr>
          <w:rFonts w:ascii="Times New Roman" w:hAnsi="Times New Roman" w:cs="Times New Roman"/>
          <w:i/>
          <w:sz w:val="20"/>
          <w:szCs w:val="20"/>
        </w:rPr>
      </w:pPr>
    </w:p>
    <w:p w:rsidR="00B03738" w:rsidRPr="00B03738" w:rsidRDefault="00B03738" w:rsidP="00B03738">
      <w:pPr>
        <w:pStyle w:val="Normlnweb"/>
        <w:rPr>
          <w:b/>
          <w:i/>
          <w:color w:val="000000"/>
        </w:rPr>
      </w:pPr>
      <w:r>
        <w:rPr>
          <w:color w:val="000000"/>
          <w:sz w:val="27"/>
          <w:szCs w:val="27"/>
        </w:rPr>
        <w:t>P. VERGILI MARONIS ECLOGA QVARTA</w:t>
      </w:r>
      <w:r>
        <w:rPr>
          <w:color w:val="000000"/>
          <w:sz w:val="27"/>
          <w:szCs w:val="27"/>
        </w:rPr>
        <w:t xml:space="preserve"> </w:t>
      </w:r>
      <w:r w:rsidRPr="00B03738">
        <w:rPr>
          <w:i/>
          <w:color w:val="000000"/>
        </w:rPr>
        <w:t>(Připravte si překlad pouze tučně vyznačené pasáže</w:t>
      </w:r>
      <w:r w:rsidR="00360E02">
        <w:rPr>
          <w:i/>
          <w:color w:val="000000"/>
        </w:rPr>
        <w:t xml:space="preserve">, využijte český překlad Otmara </w:t>
      </w:r>
      <w:proofErr w:type="spellStart"/>
      <w:r w:rsidR="00360E02">
        <w:rPr>
          <w:i/>
          <w:color w:val="000000"/>
        </w:rPr>
        <w:t>Vaňorného</w:t>
      </w:r>
      <w:proofErr w:type="spellEnd"/>
      <w:r w:rsidRPr="00B03738">
        <w:rPr>
          <w:i/>
          <w:color w:val="000000"/>
        </w:rPr>
        <w:t>)</w:t>
      </w:r>
    </w:p>
    <w:p w:rsidR="00B03738" w:rsidRPr="00B03738" w:rsidRDefault="00B03738" w:rsidP="00B03738">
      <w:pPr>
        <w:pStyle w:val="Normlnweb"/>
        <w:rPr>
          <w:b/>
          <w:color w:val="000000"/>
        </w:rPr>
      </w:pPr>
      <w:proofErr w:type="spellStart"/>
      <w:r w:rsidRPr="00B03738">
        <w:rPr>
          <w:b/>
          <w:color w:val="000000"/>
          <w:sz w:val="27"/>
          <w:szCs w:val="27"/>
        </w:rPr>
        <w:t>Sicelides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Musae</w:t>
      </w:r>
      <w:proofErr w:type="spellEnd"/>
      <w:r w:rsidRPr="00B03738">
        <w:rPr>
          <w:b/>
          <w:color w:val="000000"/>
          <w:sz w:val="27"/>
          <w:szCs w:val="27"/>
        </w:rPr>
        <w:t xml:space="preserve">, </w:t>
      </w:r>
      <w:proofErr w:type="spellStart"/>
      <w:r w:rsidRPr="00B03738">
        <w:rPr>
          <w:b/>
          <w:color w:val="000000"/>
          <w:sz w:val="27"/>
          <w:szCs w:val="27"/>
        </w:rPr>
        <w:t>paulo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maiora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canamus</w:t>
      </w:r>
      <w:proofErr w:type="spellEnd"/>
      <w:r w:rsidRPr="00B03738">
        <w:rPr>
          <w:b/>
          <w:color w:val="000000"/>
          <w:sz w:val="27"/>
          <w:szCs w:val="27"/>
        </w:rPr>
        <w:t>.</w:t>
      </w:r>
      <w:r w:rsidRPr="00B03738">
        <w:rPr>
          <w:b/>
          <w:color w:val="000000"/>
          <w:sz w:val="27"/>
          <w:szCs w:val="27"/>
        </w:rPr>
        <w:br/>
        <w:t xml:space="preserve">non </w:t>
      </w:r>
      <w:proofErr w:type="spellStart"/>
      <w:r w:rsidRPr="00B03738">
        <w:rPr>
          <w:b/>
          <w:color w:val="000000"/>
          <w:sz w:val="27"/>
          <w:szCs w:val="27"/>
        </w:rPr>
        <w:t>omnis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arbusta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iuvant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humilesque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myricae</w:t>
      </w:r>
      <w:proofErr w:type="spellEnd"/>
      <w:r w:rsidRPr="00B03738">
        <w:rPr>
          <w:b/>
          <w:color w:val="000000"/>
          <w:sz w:val="27"/>
          <w:szCs w:val="27"/>
        </w:rPr>
        <w:t>;</w:t>
      </w:r>
      <w:r w:rsidRPr="00B03738">
        <w:rPr>
          <w:b/>
          <w:color w:val="000000"/>
          <w:sz w:val="27"/>
          <w:szCs w:val="27"/>
        </w:rPr>
        <w:br/>
      </w:r>
      <w:proofErr w:type="gramStart"/>
      <w:r w:rsidRPr="00B03738">
        <w:rPr>
          <w:b/>
          <w:color w:val="000000"/>
          <w:sz w:val="27"/>
          <w:szCs w:val="27"/>
        </w:rPr>
        <w:t>si</w:t>
      </w:r>
      <w:proofErr w:type="gram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canimus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silvas</w:t>
      </w:r>
      <w:proofErr w:type="spellEnd"/>
      <w:r w:rsidRPr="00B03738">
        <w:rPr>
          <w:b/>
          <w:color w:val="000000"/>
          <w:sz w:val="27"/>
          <w:szCs w:val="27"/>
        </w:rPr>
        <w:t xml:space="preserve">, </w:t>
      </w:r>
      <w:proofErr w:type="spellStart"/>
      <w:r w:rsidRPr="00B03738">
        <w:rPr>
          <w:b/>
          <w:color w:val="000000"/>
          <w:sz w:val="27"/>
          <w:szCs w:val="27"/>
        </w:rPr>
        <w:t>silvae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sint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consule</w:t>
      </w:r>
      <w:proofErr w:type="spellEnd"/>
      <w:r w:rsidRPr="00B03738">
        <w:rPr>
          <w:b/>
          <w:color w:val="000000"/>
          <w:sz w:val="27"/>
          <w:szCs w:val="27"/>
        </w:rPr>
        <w:t xml:space="preserve"> </w:t>
      </w:r>
      <w:proofErr w:type="spellStart"/>
      <w:r w:rsidRPr="00B03738">
        <w:rPr>
          <w:b/>
          <w:color w:val="000000"/>
          <w:sz w:val="27"/>
          <w:szCs w:val="27"/>
        </w:rPr>
        <w:t>dignae</w:t>
      </w:r>
      <w:proofErr w:type="spellEnd"/>
      <w:r w:rsidRPr="00B03738">
        <w:rPr>
          <w:b/>
          <w:color w:val="000000"/>
          <w:sz w:val="27"/>
          <w:szCs w:val="27"/>
        </w:rPr>
        <w:t>.</w:t>
      </w:r>
    </w:p>
    <w:p w:rsidR="00B03738" w:rsidRPr="00B03738" w:rsidRDefault="00B03738" w:rsidP="00B03738">
      <w:pPr>
        <w:pStyle w:val="Normlnweb"/>
        <w:rPr>
          <w:b/>
          <w:color w:val="000000"/>
        </w:rPr>
      </w:pPr>
      <w:r w:rsidRPr="00B03738">
        <w:rPr>
          <w:b/>
          <w:color w:val="000000"/>
        </w:rPr>
        <w:t xml:space="preserve">Ultima </w:t>
      </w:r>
      <w:proofErr w:type="spellStart"/>
      <w:r w:rsidRPr="00B03738">
        <w:rPr>
          <w:b/>
          <w:color w:val="000000"/>
        </w:rPr>
        <w:t>Cumaei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venit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iam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carminis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aetas</w:t>
      </w:r>
      <w:proofErr w:type="spellEnd"/>
      <w:r w:rsidRPr="00B03738">
        <w:rPr>
          <w:b/>
          <w:color w:val="000000"/>
        </w:rPr>
        <w:t>;</w:t>
      </w:r>
      <w:r w:rsidRPr="00B03738">
        <w:rPr>
          <w:b/>
          <w:color w:val="000000"/>
        </w:rPr>
        <w:br/>
      </w:r>
      <w:proofErr w:type="spellStart"/>
      <w:r w:rsidRPr="00B03738">
        <w:rPr>
          <w:b/>
          <w:color w:val="000000"/>
        </w:rPr>
        <w:t>magnus</w:t>
      </w:r>
      <w:proofErr w:type="spellEnd"/>
      <w:r w:rsidRPr="00B03738">
        <w:rPr>
          <w:b/>
          <w:color w:val="000000"/>
        </w:rPr>
        <w:t xml:space="preserve"> ab </w:t>
      </w:r>
      <w:proofErr w:type="spellStart"/>
      <w:r w:rsidRPr="00B03738">
        <w:rPr>
          <w:b/>
          <w:color w:val="000000"/>
        </w:rPr>
        <w:t>integro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saeclorum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nascitur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ordo</w:t>
      </w:r>
      <w:proofErr w:type="spellEnd"/>
      <w:r w:rsidRPr="00B03738">
        <w:rPr>
          <w:b/>
          <w:color w:val="000000"/>
        </w:rPr>
        <w:t>.               5</w:t>
      </w:r>
      <w:r w:rsidRPr="00B03738">
        <w:rPr>
          <w:b/>
          <w:color w:val="000000"/>
        </w:rPr>
        <w:br/>
      </w:r>
      <w:proofErr w:type="spellStart"/>
      <w:r w:rsidRPr="00B03738">
        <w:rPr>
          <w:b/>
          <w:color w:val="000000"/>
        </w:rPr>
        <w:t>iam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redit</w:t>
      </w:r>
      <w:proofErr w:type="spellEnd"/>
      <w:r w:rsidRPr="00B03738">
        <w:rPr>
          <w:b/>
          <w:color w:val="000000"/>
        </w:rPr>
        <w:t xml:space="preserve"> et </w:t>
      </w:r>
      <w:proofErr w:type="spellStart"/>
      <w:r w:rsidRPr="00B03738">
        <w:rPr>
          <w:b/>
          <w:color w:val="000000"/>
        </w:rPr>
        <w:t>Virgo</w:t>
      </w:r>
      <w:proofErr w:type="spellEnd"/>
      <w:r w:rsidRPr="00B03738">
        <w:rPr>
          <w:b/>
          <w:color w:val="000000"/>
        </w:rPr>
        <w:t xml:space="preserve">, </w:t>
      </w:r>
      <w:proofErr w:type="spellStart"/>
      <w:r w:rsidRPr="00B03738">
        <w:rPr>
          <w:b/>
          <w:color w:val="000000"/>
        </w:rPr>
        <w:t>redeunt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Saturnia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regna</w:t>
      </w:r>
      <w:proofErr w:type="spellEnd"/>
      <w:r w:rsidRPr="00B03738">
        <w:rPr>
          <w:b/>
          <w:color w:val="000000"/>
        </w:rPr>
        <w:t>,</w:t>
      </w:r>
      <w:r w:rsidRPr="00B03738">
        <w:rPr>
          <w:b/>
          <w:color w:val="000000"/>
        </w:rPr>
        <w:br/>
      </w:r>
      <w:proofErr w:type="spellStart"/>
      <w:r w:rsidRPr="00B03738">
        <w:rPr>
          <w:b/>
          <w:color w:val="000000"/>
        </w:rPr>
        <w:t>iam</w:t>
      </w:r>
      <w:proofErr w:type="spellEnd"/>
      <w:r w:rsidRPr="00B03738">
        <w:rPr>
          <w:b/>
          <w:color w:val="000000"/>
        </w:rPr>
        <w:t xml:space="preserve"> nova </w:t>
      </w:r>
      <w:proofErr w:type="spellStart"/>
      <w:r w:rsidRPr="00B03738">
        <w:rPr>
          <w:b/>
          <w:color w:val="000000"/>
        </w:rPr>
        <w:t>progenies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caelo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demittitur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alto</w:t>
      </w:r>
      <w:proofErr w:type="spellEnd"/>
      <w:r w:rsidRPr="00B03738">
        <w:rPr>
          <w:b/>
          <w:color w:val="000000"/>
        </w:rPr>
        <w:t>.</w:t>
      </w:r>
      <w:r w:rsidRPr="00B03738">
        <w:rPr>
          <w:b/>
          <w:color w:val="000000"/>
        </w:rPr>
        <w:br/>
        <w:t xml:space="preserve">tu </w:t>
      </w:r>
      <w:proofErr w:type="spellStart"/>
      <w:r w:rsidRPr="00B03738">
        <w:rPr>
          <w:b/>
          <w:color w:val="000000"/>
        </w:rPr>
        <w:t>modo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nascenti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puero</w:t>
      </w:r>
      <w:proofErr w:type="spellEnd"/>
      <w:r w:rsidRPr="00B03738">
        <w:rPr>
          <w:b/>
          <w:color w:val="000000"/>
        </w:rPr>
        <w:t xml:space="preserve">, quo </w:t>
      </w:r>
      <w:proofErr w:type="spellStart"/>
      <w:r w:rsidRPr="00B03738">
        <w:rPr>
          <w:b/>
          <w:color w:val="000000"/>
        </w:rPr>
        <w:t>ferrea</w:t>
      </w:r>
      <w:proofErr w:type="spellEnd"/>
      <w:r w:rsidRPr="00B03738">
        <w:rPr>
          <w:b/>
          <w:color w:val="000000"/>
        </w:rPr>
        <w:t xml:space="preserve"> primum</w:t>
      </w:r>
      <w:r w:rsidRPr="00B03738">
        <w:rPr>
          <w:b/>
          <w:color w:val="000000"/>
        </w:rPr>
        <w:br/>
      </w:r>
      <w:proofErr w:type="spellStart"/>
      <w:r w:rsidRPr="00B03738">
        <w:rPr>
          <w:b/>
          <w:color w:val="000000"/>
        </w:rPr>
        <w:t>desinet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ac</w:t>
      </w:r>
      <w:proofErr w:type="spellEnd"/>
      <w:r w:rsidRPr="00B03738">
        <w:rPr>
          <w:b/>
          <w:color w:val="000000"/>
        </w:rPr>
        <w:t xml:space="preserve"> toto </w:t>
      </w:r>
      <w:proofErr w:type="spellStart"/>
      <w:r w:rsidRPr="00B03738">
        <w:rPr>
          <w:b/>
          <w:color w:val="000000"/>
        </w:rPr>
        <w:t>surget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gens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aurea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mundo</w:t>
      </w:r>
      <w:proofErr w:type="spellEnd"/>
      <w:r w:rsidRPr="00B03738">
        <w:rPr>
          <w:b/>
          <w:color w:val="000000"/>
        </w:rPr>
        <w:t>,</w:t>
      </w:r>
      <w:r w:rsidRPr="00B03738">
        <w:rPr>
          <w:b/>
          <w:color w:val="000000"/>
        </w:rPr>
        <w:br/>
      </w:r>
      <w:proofErr w:type="spellStart"/>
      <w:r w:rsidRPr="00B03738">
        <w:rPr>
          <w:b/>
          <w:color w:val="000000"/>
        </w:rPr>
        <w:t>casta</w:t>
      </w:r>
      <w:proofErr w:type="spellEnd"/>
      <w:r w:rsidRPr="00B03738">
        <w:rPr>
          <w:b/>
          <w:color w:val="000000"/>
        </w:rPr>
        <w:t xml:space="preserve"> fave Lucina; </w:t>
      </w:r>
      <w:proofErr w:type="spellStart"/>
      <w:r w:rsidRPr="00B03738">
        <w:rPr>
          <w:b/>
          <w:color w:val="000000"/>
        </w:rPr>
        <w:t>tuus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iam</w:t>
      </w:r>
      <w:proofErr w:type="spellEnd"/>
      <w:r w:rsidRPr="00B03738">
        <w:rPr>
          <w:b/>
          <w:color w:val="000000"/>
        </w:rPr>
        <w:t xml:space="preserve"> </w:t>
      </w:r>
      <w:proofErr w:type="spellStart"/>
      <w:r w:rsidRPr="00B03738">
        <w:rPr>
          <w:b/>
          <w:color w:val="000000"/>
        </w:rPr>
        <w:t>regnat</w:t>
      </w:r>
      <w:proofErr w:type="spellEnd"/>
      <w:r w:rsidRPr="00B03738">
        <w:rPr>
          <w:b/>
          <w:color w:val="000000"/>
        </w:rPr>
        <w:t xml:space="preserve"> Apollo.               10</w:t>
      </w:r>
    </w:p>
    <w:p w:rsidR="00B03738" w:rsidRPr="00B03738" w:rsidRDefault="00B03738" w:rsidP="00B03738">
      <w:pPr>
        <w:pStyle w:val="Normlnweb"/>
        <w:rPr>
          <w:color w:val="000000"/>
          <w:sz w:val="20"/>
          <w:szCs w:val="20"/>
        </w:rPr>
      </w:pPr>
      <w:proofErr w:type="spellStart"/>
      <w:r w:rsidRPr="00B03738">
        <w:rPr>
          <w:color w:val="000000"/>
          <w:sz w:val="20"/>
          <w:szCs w:val="20"/>
        </w:rPr>
        <w:t>Teque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adeo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decus</w:t>
      </w:r>
      <w:proofErr w:type="spellEnd"/>
      <w:r w:rsidRPr="00B03738">
        <w:rPr>
          <w:color w:val="000000"/>
          <w:sz w:val="20"/>
          <w:szCs w:val="20"/>
        </w:rPr>
        <w:t xml:space="preserve"> hoc </w:t>
      </w:r>
      <w:proofErr w:type="spellStart"/>
      <w:r w:rsidRPr="00B03738">
        <w:rPr>
          <w:color w:val="000000"/>
          <w:sz w:val="20"/>
          <w:szCs w:val="20"/>
        </w:rPr>
        <w:t>aevi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te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consule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inibit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Pollio</w:t>
      </w:r>
      <w:proofErr w:type="spellEnd"/>
      <w:r w:rsidRPr="00B03738">
        <w:rPr>
          <w:color w:val="000000"/>
          <w:sz w:val="20"/>
          <w:szCs w:val="20"/>
        </w:rPr>
        <w:t xml:space="preserve">, et </w:t>
      </w:r>
      <w:proofErr w:type="spellStart"/>
      <w:r w:rsidRPr="00B03738">
        <w:rPr>
          <w:color w:val="000000"/>
          <w:sz w:val="20"/>
          <w:szCs w:val="20"/>
        </w:rPr>
        <w:t>incipient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magni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procedere</w:t>
      </w:r>
      <w:proofErr w:type="spellEnd"/>
      <w:r w:rsidRPr="00B03738">
        <w:rPr>
          <w:color w:val="000000"/>
          <w:sz w:val="20"/>
          <w:szCs w:val="20"/>
        </w:rPr>
        <w:t xml:space="preserve"> menses;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te</w:t>
      </w:r>
      <w:proofErr w:type="spellEnd"/>
      <w:r w:rsidRPr="00B03738">
        <w:rPr>
          <w:color w:val="000000"/>
          <w:sz w:val="20"/>
          <w:szCs w:val="20"/>
        </w:rPr>
        <w:t xml:space="preserve"> duce, si </w:t>
      </w:r>
      <w:proofErr w:type="spellStart"/>
      <w:r w:rsidRPr="00B03738">
        <w:rPr>
          <w:color w:val="000000"/>
          <w:sz w:val="20"/>
          <w:szCs w:val="20"/>
        </w:rPr>
        <w:t>qua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manent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sceleris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vestigia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nostri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inrita</w:t>
      </w:r>
      <w:proofErr w:type="spellEnd"/>
      <w:r w:rsidRPr="00B03738">
        <w:rPr>
          <w:color w:val="000000"/>
          <w:sz w:val="20"/>
          <w:szCs w:val="20"/>
        </w:rPr>
        <w:t xml:space="preserve"> perpetua </w:t>
      </w:r>
      <w:proofErr w:type="spellStart"/>
      <w:r w:rsidRPr="00B03738">
        <w:rPr>
          <w:color w:val="000000"/>
          <w:sz w:val="20"/>
          <w:szCs w:val="20"/>
        </w:rPr>
        <w:t>solvent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formidine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terras</w:t>
      </w:r>
      <w:proofErr w:type="spellEnd"/>
      <w:r w:rsidRPr="00B03738">
        <w:rPr>
          <w:color w:val="000000"/>
          <w:sz w:val="20"/>
          <w:szCs w:val="20"/>
        </w:rPr>
        <w:t>.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ille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deum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vitam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accipiet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divisque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videbit</w:t>
      </w:r>
      <w:proofErr w:type="spellEnd"/>
      <w:r w:rsidRPr="00B03738">
        <w:rPr>
          <w:color w:val="000000"/>
          <w:sz w:val="20"/>
          <w:szCs w:val="20"/>
        </w:rPr>
        <w:t>               15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permixtos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heroas</w:t>
      </w:r>
      <w:proofErr w:type="spellEnd"/>
      <w:r w:rsidRPr="00B03738">
        <w:rPr>
          <w:color w:val="000000"/>
          <w:sz w:val="20"/>
          <w:szCs w:val="20"/>
        </w:rPr>
        <w:t xml:space="preserve"> et </w:t>
      </w:r>
      <w:proofErr w:type="spellStart"/>
      <w:r w:rsidRPr="00B03738">
        <w:rPr>
          <w:color w:val="000000"/>
          <w:sz w:val="20"/>
          <w:szCs w:val="20"/>
        </w:rPr>
        <w:t>ipse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videbitur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illis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pacatumque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reget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patriis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virtutibus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orbem</w:t>
      </w:r>
      <w:proofErr w:type="spellEnd"/>
      <w:r w:rsidRPr="00B03738">
        <w:rPr>
          <w:color w:val="000000"/>
          <w:sz w:val="20"/>
          <w:szCs w:val="20"/>
        </w:rPr>
        <w:t>.</w:t>
      </w:r>
    </w:p>
    <w:p w:rsidR="00B03738" w:rsidRPr="00B03738" w:rsidRDefault="00B03738" w:rsidP="00B03738">
      <w:pPr>
        <w:pStyle w:val="Normlnweb"/>
        <w:rPr>
          <w:color w:val="000000"/>
          <w:sz w:val="20"/>
          <w:szCs w:val="20"/>
        </w:rPr>
      </w:pPr>
      <w:r w:rsidRPr="00B03738">
        <w:rPr>
          <w:color w:val="000000"/>
          <w:sz w:val="20"/>
          <w:szCs w:val="20"/>
        </w:rPr>
        <w:t xml:space="preserve">At </w:t>
      </w:r>
      <w:proofErr w:type="spellStart"/>
      <w:r w:rsidRPr="00B03738">
        <w:rPr>
          <w:color w:val="000000"/>
          <w:sz w:val="20"/>
          <w:szCs w:val="20"/>
        </w:rPr>
        <w:t>tibi</w:t>
      </w:r>
      <w:proofErr w:type="spellEnd"/>
      <w:r w:rsidRPr="00B03738">
        <w:rPr>
          <w:color w:val="000000"/>
          <w:sz w:val="20"/>
          <w:szCs w:val="20"/>
        </w:rPr>
        <w:t xml:space="preserve"> prima, </w:t>
      </w:r>
      <w:proofErr w:type="spellStart"/>
      <w:r w:rsidRPr="00B03738">
        <w:rPr>
          <w:color w:val="000000"/>
          <w:sz w:val="20"/>
          <w:szCs w:val="20"/>
        </w:rPr>
        <w:t>puer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nullo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munuscula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cultu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errantis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hederas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passim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baccare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tellus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mixtaque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ridenti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colocasia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fundet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acantho</w:t>
      </w:r>
      <w:proofErr w:type="spellEnd"/>
      <w:r w:rsidRPr="00B03738">
        <w:rPr>
          <w:color w:val="000000"/>
          <w:sz w:val="20"/>
          <w:szCs w:val="20"/>
        </w:rPr>
        <w:t>.               20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lastRenderedPageBreak/>
        <w:t>ipsae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lacte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domum</w:t>
      </w:r>
      <w:proofErr w:type="spellEnd"/>
      <w:r w:rsidRPr="00B03738">
        <w:rPr>
          <w:color w:val="000000"/>
          <w:sz w:val="20"/>
          <w:szCs w:val="20"/>
        </w:rPr>
        <w:t xml:space="preserve"> referent </w:t>
      </w:r>
      <w:proofErr w:type="spellStart"/>
      <w:r w:rsidRPr="00B03738">
        <w:rPr>
          <w:color w:val="000000"/>
          <w:sz w:val="20"/>
          <w:szCs w:val="20"/>
        </w:rPr>
        <w:t>distenta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capellae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ubera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nec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magnos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metuent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armenta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leones</w:t>
      </w:r>
      <w:proofErr w:type="spellEnd"/>
      <w:r w:rsidRPr="00B03738">
        <w:rPr>
          <w:color w:val="000000"/>
          <w:sz w:val="20"/>
          <w:szCs w:val="20"/>
        </w:rPr>
        <w:t>;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ipsa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tibi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blandos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fundent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cunabula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flores</w:t>
      </w:r>
      <w:proofErr w:type="spellEnd"/>
      <w:r w:rsidRPr="00B03738">
        <w:rPr>
          <w:color w:val="000000"/>
          <w:sz w:val="20"/>
          <w:szCs w:val="20"/>
        </w:rPr>
        <w:t>.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occidet</w:t>
      </w:r>
      <w:proofErr w:type="spellEnd"/>
      <w:r w:rsidRPr="00B03738">
        <w:rPr>
          <w:color w:val="000000"/>
          <w:sz w:val="20"/>
          <w:szCs w:val="20"/>
        </w:rPr>
        <w:t xml:space="preserve"> et </w:t>
      </w:r>
      <w:proofErr w:type="spellStart"/>
      <w:r w:rsidRPr="00B03738">
        <w:rPr>
          <w:color w:val="000000"/>
          <w:sz w:val="20"/>
          <w:szCs w:val="20"/>
        </w:rPr>
        <w:t>serpens</w:t>
      </w:r>
      <w:proofErr w:type="spellEnd"/>
      <w:r w:rsidRPr="00B03738">
        <w:rPr>
          <w:color w:val="000000"/>
          <w:sz w:val="20"/>
          <w:szCs w:val="20"/>
        </w:rPr>
        <w:t xml:space="preserve"> et </w:t>
      </w:r>
      <w:proofErr w:type="spellStart"/>
      <w:r w:rsidRPr="00B03738">
        <w:rPr>
          <w:color w:val="000000"/>
          <w:sz w:val="20"/>
          <w:szCs w:val="20"/>
        </w:rPr>
        <w:t>fallax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herba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veneni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occidet</w:t>
      </w:r>
      <w:proofErr w:type="spellEnd"/>
      <w:r w:rsidRPr="00B03738">
        <w:rPr>
          <w:color w:val="000000"/>
          <w:sz w:val="20"/>
          <w:szCs w:val="20"/>
        </w:rPr>
        <w:t xml:space="preserve">; </w:t>
      </w:r>
      <w:proofErr w:type="spellStart"/>
      <w:r w:rsidRPr="00B03738">
        <w:rPr>
          <w:color w:val="000000"/>
          <w:sz w:val="20"/>
          <w:szCs w:val="20"/>
        </w:rPr>
        <w:t>Assyrium</w:t>
      </w:r>
      <w:proofErr w:type="spellEnd"/>
      <w:r w:rsidRPr="00B03738">
        <w:rPr>
          <w:color w:val="000000"/>
          <w:sz w:val="20"/>
          <w:szCs w:val="20"/>
        </w:rPr>
        <w:t xml:space="preserve"> vulgo </w:t>
      </w:r>
      <w:proofErr w:type="spellStart"/>
      <w:r w:rsidRPr="00B03738">
        <w:rPr>
          <w:color w:val="000000"/>
          <w:sz w:val="20"/>
          <w:szCs w:val="20"/>
        </w:rPr>
        <w:t>nascetur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amomum</w:t>
      </w:r>
      <w:proofErr w:type="spellEnd"/>
      <w:r w:rsidRPr="00B03738">
        <w:rPr>
          <w:color w:val="000000"/>
          <w:sz w:val="20"/>
          <w:szCs w:val="20"/>
        </w:rPr>
        <w:t>.               25</w:t>
      </w:r>
    </w:p>
    <w:p w:rsidR="00B03738" w:rsidRPr="00B03738" w:rsidRDefault="00B03738" w:rsidP="00B03738">
      <w:pPr>
        <w:pStyle w:val="Normlnweb"/>
        <w:rPr>
          <w:color w:val="000000"/>
          <w:sz w:val="20"/>
          <w:szCs w:val="20"/>
        </w:rPr>
      </w:pPr>
      <w:r w:rsidRPr="00B03738">
        <w:rPr>
          <w:color w:val="000000"/>
          <w:sz w:val="20"/>
          <w:szCs w:val="20"/>
        </w:rPr>
        <w:t xml:space="preserve">At </w:t>
      </w:r>
      <w:proofErr w:type="spellStart"/>
      <w:r w:rsidRPr="00B03738">
        <w:rPr>
          <w:color w:val="000000"/>
          <w:sz w:val="20"/>
          <w:szCs w:val="20"/>
        </w:rPr>
        <w:t>simul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heroum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laudes</w:t>
      </w:r>
      <w:proofErr w:type="spellEnd"/>
      <w:r w:rsidRPr="00B03738">
        <w:rPr>
          <w:color w:val="000000"/>
          <w:sz w:val="20"/>
          <w:szCs w:val="20"/>
        </w:rPr>
        <w:t xml:space="preserve"> et </w:t>
      </w:r>
      <w:proofErr w:type="spellStart"/>
      <w:r w:rsidRPr="00B03738">
        <w:rPr>
          <w:color w:val="000000"/>
          <w:sz w:val="20"/>
          <w:szCs w:val="20"/>
        </w:rPr>
        <w:t>facta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parentis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iam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legere</w:t>
      </w:r>
      <w:proofErr w:type="spellEnd"/>
      <w:r w:rsidRPr="00B03738">
        <w:rPr>
          <w:color w:val="000000"/>
          <w:sz w:val="20"/>
          <w:szCs w:val="20"/>
        </w:rPr>
        <w:t xml:space="preserve"> et </w:t>
      </w:r>
      <w:proofErr w:type="spellStart"/>
      <w:r w:rsidRPr="00B03738">
        <w:rPr>
          <w:color w:val="000000"/>
          <w:sz w:val="20"/>
          <w:szCs w:val="20"/>
        </w:rPr>
        <w:t>quae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sit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poteris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cognoscere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virtus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molli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paulatim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flavescet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campus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arista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incultisque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rubens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pendebit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sentibus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uva</w:t>
      </w:r>
      <w:proofErr w:type="spellEnd"/>
      <w:r w:rsidRPr="00B03738">
        <w:rPr>
          <w:color w:val="000000"/>
          <w:sz w:val="20"/>
          <w:szCs w:val="20"/>
        </w:rPr>
        <w:br/>
        <w:t xml:space="preserve">et </w:t>
      </w:r>
      <w:proofErr w:type="spellStart"/>
      <w:r w:rsidRPr="00B03738">
        <w:rPr>
          <w:color w:val="000000"/>
          <w:sz w:val="20"/>
          <w:szCs w:val="20"/>
        </w:rPr>
        <w:t>durae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quercus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sudabunt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roscida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mella</w:t>
      </w:r>
      <w:proofErr w:type="spellEnd"/>
      <w:r w:rsidRPr="00B03738">
        <w:rPr>
          <w:color w:val="000000"/>
          <w:sz w:val="20"/>
          <w:szCs w:val="20"/>
        </w:rPr>
        <w:t>.               30</w:t>
      </w:r>
    </w:p>
    <w:p w:rsidR="00B03738" w:rsidRPr="00B03738" w:rsidRDefault="00B03738" w:rsidP="00B03738">
      <w:pPr>
        <w:pStyle w:val="Normlnweb"/>
        <w:rPr>
          <w:color w:val="000000"/>
          <w:sz w:val="20"/>
          <w:szCs w:val="20"/>
        </w:rPr>
      </w:pPr>
      <w:proofErr w:type="spellStart"/>
      <w:r w:rsidRPr="00B03738">
        <w:rPr>
          <w:color w:val="000000"/>
          <w:sz w:val="20"/>
          <w:szCs w:val="20"/>
        </w:rPr>
        <w:t>Pauca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tamen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suberunt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priscae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vestigia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fraudis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quae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temptare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Thetin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ratibus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quae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cingere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muris</w:t>
      </w:r>
      <w:proofErr w:type="spellEnd"/>
      <w:r w:rsidRPr="00B03738">
        <w:rPr>
          <w:color w:val="000000"/>
          <w:sz w:val="20"/>
          <w:szCs w:val="20"/>
        </w:rPr>
        <w:br/>
        <w:t xml:space="preserve">oppida, </w:t>
      </w:r>
      <w:proofErr w:type="spellStart"/>
      <w:r w:rsidRPr="00B03738">
        <w:rPr>
          <w:color w:val="000000"/>
          <w:sz w:val="20"/>
          <w:szCs w:val="20"/>
        </w:rPr>
        <w:t>quae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iubeant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telluri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infindere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sulcos</w:t>
      </w:r>
      <w:proofErr w:type="spellEnd"/>
      <w:r w:rsidRPr="00B03738">
        <w:rPr>
          <w:color w:val="000000"/>
          <w:sz w:val="20"/>
          <w:szCs w:val="20"/>
        </w:rPr>
        <w:t>.</w:t>
      </w:r>
      <w:r w:rsidRPr="00B03738">
        <w:rPr>
          <w:color w:val="000000"/>
          <w:sz w:val="20"/>
          <w:szCs w:val="20"/>
        </w:rPr>
        <w:br/>
        <w:t xml:space="preserve">alter </w:t>
      </w:r>
      <w:proofErr w:type="spellStart"/>
      <w:r w:rsidRPr="00B03738">
        <w:rPr>
          <w:color w:val="000000"/>
          <w:sz w:val="20"/>
          <w:szCs w:val="20"/>
        </w:rPr>
        <w:t>erit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Tiphys</w:t>
      </w:r>
      <w:proofErr w:type="spellEnd"/>
      <w:r w:rsidRPr="00B03738">
        <w:rPr>
          <w:color w:val="000000"/>
          <w:sz w:val="20"/>
          <w:szCs w:val="20"/>
        </w:rPr>
        <w:t xml:space="preserve"> et </w:t>
      </w:r>
      <w:proofErr w:type="spellStart"/>
      <w:r w:rsidRPr="00B03738">
        <w:rPr>
          <w:color w:val="000000"/>
          <w:sz w:val="20"/>
          <w:szCs w:val="20"/>
        </w:rPr>
        <w:t>altera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quae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vehat</w:t>
      </w:r>
      <w:proofErr w:type="spellEnd"/>
      <w:r w:rsidRPr="00B03738">
        <w:rPr>
          <w:color w:val="000000"/>
          <w:sz w:val="20"/>
          <w:szCs w:val="20"/>
        </w:rPr>
        <w:t xml:space="preserve"> Argo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delectos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heroas</w:t>
      </w:r>
      <w:proofErr w:type="spellEnd"/>
      <w:r w:rsidRPr="00B03738">
        <w:rPr>
          <w:color w:val="000000"/>
          <w:sz w:val="20"/>
          <w:szCs w:val="20"/>
        </w:rPr>
        <w:t xml:space="preserve">; </w:t>
      </w:r>
      <w:proofErr w:type="spellStart"/>
      <w:r w:rsidRPr="00B03738">
        <w:rPr>
          <w:color w:val="000000"/>
          <w:sz w:val="20"/>
          <w:szCs w:val="20"/>
        </w:rPr>
        <w:t>erunt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etiam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altera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bella</w:t>
      </w:r>
      <w:proofErr w:type="spellEnd"/>
      <w:r w:rsidRPr="00B03738">
        <w:rPr>
          <w:color w:val="000000"/>
          <w:sz w:val="20"/>
          <w:szCs w:val="20"/>
        </w:rPr>
        <w:t>               35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atque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iterum</w:t>
      </w:r>
      <w:proofErr w:type="spellEnd"/>
      <w:r w:rsidRPr="00B03738">
        <w:rPr>
          <w:color w:val="000000"/>
          <w:sz w:val="20"/>
          <w:szCs w:val="20"/>
        </w:rPr>
        <w:t xml:space="preserve"> ad </w:t>
      </w:r>
      <w:proofErr w:type="spellStart"/>
      <w:r w:rsidRPr="00B03738">
        <w:rPr>
          <w:color w:val="000000"/>
          <w:sz w:val="20"/>
          <w:szCs w:val="20"/>
        </w:rPr>
        <w:t>Troiam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magnus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mittetur</w:t>
      </w:r>
      <w:proofErr w:type="spellEnd"/>
      <w:r w:rsidRPr="00B03738">
        <w:rPr>
          <w:color w:val="000000"/>
          <w:sz w:val="20"/>
          <w:szCs w:val="20"/>
        </w:rPr>
        <w:t xml:space="preserve"> Achilles.</w:t>
      </w:r>
    </w:p>
    <w:p w:rsidR="00B03738" w:rsidRPr="00B03738" w:rsidRDefault="00B03738" w:rsidP="00B03738">
      <w:pPr>
        <w:pStyle w:val="Normlnweb"/>
        <w:rPr>
          <w:color w:val="000000"/>
          <w:sz w:val="20"/>
          <w:szCs w:val="20"/>
        </w:rPr>
      </w:pPr>
      <w:proofErr w:type="spellStart"/>
      <w:r w:rsidRPr="00B03738">
        <w:rPr>
          <w:color w:val="000000"/>
          <w:sz w:val="20"/>
          <w:szCs w:val="20"/>
        </w:rPr>
        <w:t>Hinc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ubi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iam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firmata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virum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fecerit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aetas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cedet</w:t>
      </w:r>
      <w:proofErr w:type="spellEnd"/>
      <w:r w:rsidRPr="00B03738">
        <w:rPr>
          <w:color w:val="000000"/>
          <w:sz w:val="20"/>
          <w:szCs w:val="20"/>
        </w:rPr>
        <w:t xml:space="preserve"> et </w:t>
      </w:r>
      <w:proofErr w:type="spellStart"/>
      <w:r w:rsidRPr="00B03738">
        <w:rPr>
          <w:color w:val="000000"/>
          <w:sz w:val="20"/>
          <w:szCs w:val="20"/>
        </w:rPr>
        <w:t>ipse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mari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vector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nec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nautica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pinus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mutabit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merces</w:t>
      </w:r>
      <w:proofErr w:type="spellEnd"/>
      <w:r w:rsidRPr="00B03738">
        <w:rPr>
          <w:color w:val="000000"/>
          <w:sz w:val="20"/>
          <w:szCs w:val="20"/>
        </w:rPr>
        <w:t xml:space="preserve">; </w:t>
      </w:r>
      <w:proofErr w:type="spellStart"/>
      <w:r w:rsidRPr="00B03738">
        <w:rPr>
          <w:color w:val="000000"/>
          <w:sz w:val="20"/>
          <w:szCs w:val="20"/>
        </w:rPr>
        <w:t>omnis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feret</w:t>
      </w:r>
      <w:proofErr w:type="spellEnd"/>
      <w:r w:rsidRPr="00B03738">
        <w:rPr>
          <w:color w:val="000000"/>
          <w:sz w:val="20"/>
          <w:szCs w:val="20"/>
        </w:rPr>
        <w:t xml:space="preserve"> omnia </w:t>
      </w:r>
      <w:proofErr w:type="spellStart"/>
      <w:r w:rsidRPr="00B03738">
        <w:rPr>
          <w:color w:val="000000"/>
          <w:sz w:val="20"/>
          <w:szCs w:val="20"/>
        </w:rPr>
        <w:t>tellus</w:t>
      </w:r>
      <w:proofErr w:type="spellEnd"/>
      <w:r w:rsidRPr="00B03738">
        <w:rPr>
          <w:color w:val="000000"/>
          <w:sz w:val="20"/>
          <w:szCs w:val="20"/>
        </w:rPr>
        <w:t>.</w:t>
      </w:r>
      <w:r w:rsidRPr="00B03738">
        <w:rPr>
          <w:color w:val="000000"/>
          <w:sz w:val="20"/>
          <w:szCs w:val="20"/>
        </w:rPr>
        <w:br/>
        <w:t xml:space="preserve">non </w:t>
      </w:r>
      <w:proofErr w:type="spellStart"/>
      <w:r w:rsidRPr="00B03738">
        <w:rPr>
          <w:color w:val="000000"/>
          <w:sz w:val="20"/>
          <w:szCs w:val="20"/>
        </w:rPr>
        <w:t>rastros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patietur</w:t>
      </w:r>
      <w:proofErr w:type="spellEnd"/>
      <w:r w:rsidRPr="00B03738">
        <w:rPr>
          <w:color w:val="000000"/>
          <w:sz w:val="20"/>
          <w:szCs w:val="20"/>
        </w:rPr>
        <w:t xml:space="preserve"> humus, non </w:t>
      </w:r>
      <w:proofErr w:type="spellStart"/>
      <w:r w:rsidRPr="00B03738">
        <w:rPr>
          <w:color w:val="000000"/>
          <w:sz w:val="20"/>
          <w:szCs w:val="20"/>
        </w:rPr>
        <w:t>vinea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falcem</w:t>
      </w:r>
      <w:proofErr w:type="spellEnd"/>
      <w:r w:rsidRPr="00B03738">
        <w:rPr>
          <w:color w:val="000000"/>
          <w:sz w:val="20"/>
          <w:szCs w:val="20"/>
        </w:rPr>
        <w:t>,               40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robustus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quoque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iam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tauris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iuga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solvet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arator</w:t>
      </w:r>
      <w:proofErr w:type="spellEnd"/>
      <w:r w:rsidRPr="00B03738">
        <w:rPr>
          <w:color w:val="000000"/>
          <w:sz w:val="20"/>
          <w:szCs w:val="20"/>
        </w:rPr>
        <w:t>;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nec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varios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discet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mentiri</w:t>
      </w:r>
      <w:proofErr w:type="spellEnd"/>
      <w:r w:rsidRPr="00B03738">
        <w:rPr>
          <w:color w:val="000000"/>
          <w:sz w:val="20"/>
          <w:szCs w:val="20"/>
        </w:rPr>
        <w:t xml:space="preserve"> lana </w:t>
      </w:r>
      <w:proofErr w:type="spellStart"/>
      <w:r w:rsidRPr="00B03738">
        <w:rPr>
          <w:color w:val="000000"/>
          <w:sz w:val="20"/>
          <w:szCs w:val="20"/>
        </w:rPr>
        <w:t>colores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ipse</w:t>
      </w:r>
      <w:proofErr w:type="spellEnd"/>
      <w:r w:rsidRPr="00B03738">
        <w:rPr>
          <w:color w:val="000000"/>
          <w:sz w:val="20"/>
          <w:szCs w:val="20"/>
        </w:rPr>
        <w:t xml:space="preserve"> sed in </w:t>
      </w:r>
      <w:proofErr w:type="spellStart"/>
      <w:r w:rsidRPr="00B03738">
        <w:rPr>
          <w:color w:val="000000"/>
          <w:sz w:val="20"/>
          <w:szCs w:val="20"/>
        </w:rPr>
        <w:t>pratis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aries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iam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suave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rubenti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murice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iam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croceo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mutabit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vellera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luto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sponte</w:t>
      </w:r>
      <w:proofErr w:type="spellEnd"/>
      <w:r w:rsidRPr="00B03738">
        <w:rPr>
          <w:color w:val="000000"/>
          <w:sz w:val="20"/>
          <w:szCs w:val="20"/>
        </w:rPr>
        <w:t xml:space="preserve"> sua </w:t>
      </w:r>
      <w:proofErr w:type="spellStart"/>
      <w:r w:rsidRPr="00B03738">
        <w:rPr>
          <w:color w:val="000000"/>
          <w:sz w:val="20"/>
          <w:szCs w:val="20"/>
        </w:rPr>
        <w:t>sandyx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pascentis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vestiet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agnos</w:t>
      </w:r>
      <w:proofErr w:type="spellEnd"/>
      <w:r w:rsidRPr="00B03738">
        <w:rPr>
          <w:color w:val="000000"/>
          <w:sz w:val="20"/>
          <w:szCs w:val="20"/>
        </w:rPr>
        <w:t>.               45</w:t>
      </w:r>
    </w:p>
    <w:p w:rsidR="00B03738" w:rsidRPr="00B03738" w:rsidRDefault="00B03738" w:rsidP="00B03738">
      <w:pPr>
        <w:pStyle w:val="Normlnweb"/>
        <w:rPr>
          <w:color w:val="000000"/>
          <w:sz w:val="20"/>
          <w:szCs w:val="20"/>
        </w:rPr>
      </w:pPr>
      <w:r w:rsidRPr="00B03738">
        <w:rPr>
          <w:color w:val="000000"/>
          <w:sz w:val="20"/>
          <w:szCs w:val="20"/>
        </w:rPr>
        <w:t xml:space="preserve">'Talia </w:t>
      </w:r>
      <w:proofErr w:type="spellStart"/>
      <w:r w:rsidRPr="00B03738">
        <w:rPr>
          <w:color w:val="000000"/>
          <w:sz w:val="20"/>
          <w:szCs w:val="20"/>
        </w:rPr>
        <w:t>saecla</w:t>
      </w:r>
      <w:proofErr w:type="spellEnd"/>
      <w:r w:rsidRPr="00B03738">
        <w:rPr>
          <w:color w:val="000000"/>
          <w:sz w:val="20"/>
          <w:szCs w:val="20"/>
        </w:rPr>
        <w:t xml:space="preserve">' </w:t>
      </w:r>
      <w:proofErr w:type="spellStart"/>
      <w:r w:rsidRPr="00B03738">
        <w:rPr>
          <w:color w:val="000000"/>
          <w:sz w:val="20"/>
          <w:szCs w:val="20"/>
        </w:rPr>
        <w:t>suis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dixerunt</w:t>
      </w:r>
      <w:proofErr w:type="spellEnd"/>
      <w:r w:rsidRPr="00B03738">
        <w:rPr>
          <w:color w:val="000000"/>
          <w:sz w:val="20"/>
          <w:szCs w:val="20"/>
        </w:rPr>
        <w:t xml:space="preserve"> '</w:t>
      </w:r>
      <w:proofErr w:type="spellStart"/>
      <w:r w:rsidRPr="00B03738">
        <w:rPr>
          <w:color w:val="000000"/>
          <w:sz w:val="20"/>
          <w:szCs w:val="20"/>
        </w:rPr>
        <w:t>currite</w:t>
      </w:r>
      <w:proofErr w:type="spellEnd"/>
      <w:r w:rsidRPr="00B03738">
        <w:rPr>
          <w:color w:val="000000"/>
          <w:sz w:val="20"/>
          <w:szCs w:val="20"/>
        </w:rPr>
        <w:t xml:space="preserve">' </w:t>
      </w:r>
      <w:proofErr w:type="spellStart"/>
      <w:r w:rsidRPr="00B03738">
        <w:rPr>
          <w:color w:val="000000"/>
          <w:sz w:val="20"/>
          <w:szCs w:val="20"/>
        </w:rPr>
        <w:t>fusis</w:t>
      </w:r>
      <w:proofErr w:type="spellEnd"/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concordes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stabili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fatorum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numine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Parcae</w:t>
      </w:r>
      <w:proofErr w:type="spellEnd"/>
      <w:r w:rsidRPr="00B03738">
        <w:rPr>
          <w:color w:val="000000"/>
          <w:sz w:val="20"/>
          <w:szCs w:val="20"/>
        </w:rPr>
        <w:t>.</w:t>
      </w:r>
    </w:p>
    <w:p w:rsidR="00B03738" w:rsidRPr="00B03738" w:rsidRDefault="00B03738" w:rsidP="00B03738">
      <w:pPr>
        <w:pStyle w:val="Normlnweb"/>
        <w:rPr>
          <w:color w:val="000000"/>
          <w:sz w:val="20"/>
          <w:szCs w:val="20"/>
        </w:rPr>
      </w:pPr>
      <w:proofErr w:type="spellStart"/>
      <w:r w:rsidRPr="00B03738">
        <w:rPr>
          <w:color w:val="000000"/>
          <w:sz w:val="20"/>
          <w:szCs w:val="20"/>
        </w:rPr>
        <w:t>Adgredere</w:t>
      </w:r>
      <w:proofErr w:type="spellEnd"/>
      <w:r w:rsidRPr="00B03738">
        <w:rPr>
          <w:color w:val="000000"/>
          <w:sz w:val="20"/>
          <w:szCs w:val="20"/>
        </w:rPr>
        <w:t xml:space="preserve"> o </w:t>
      </w:r>
      <w:proofErr w:type="spellStart"/>
      <w:proofErr w:type="gramStart"/>
      <w:r w:rsidRPr="00B03738">
        <w:rPr>
          <w:color w:val="000000"/>
          <w:sz w:val="20"/>
          <w:szCs w:val="20"/>
        </w:rPr>
        <w:t>magnos</w:t>
      </w:r>
      <w:proofErr w:type="spellEnd"/>
      <w:proofErr w:type="gramEnd"/>
      <w:r w:rsidRPr="00B03738">
        <w:rPr>
          <w:color w:val="000000"/>
          <w:sz w:val="20"/>
          <w:szCs w:val="20"/>
        </w:rPr>
        <w:t>—</w:t>
      </w:r>
      <w:proofErr w:type="spellStart"/>
      <w:proofErr w:type="gramStart"/>
      <w:r w:rsidRPr="00B03738">
        <w:rPr>
          <w:color w:val="000000"/>
          <w:sz w:val="20"/>
          <w:szCs w:val="20"/>
        </w:rPr>
        <w:t>aderit</w:t>
      </w:r>
      <w:proofErr w:type="spellEnd"/>
      <w:proofErr w:type="gram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iam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tempus</w:t>
      </w:r>
      <w:proofErr w:type="spellEnd"/>
      <w:r w:rsidRPr="00B03738">
        <w:rPr>
          <w:color w:val="000000"/>
          <w:sz w:val="20"/>
          <w:szCs w:val="20"/>
        </w:rPr>
        <w:t>—</w:t>
      </w:r>
      <w:proofErr w:type="spellStart"/>
      <w:r w:rsidRPr="00B03738">
        <w:rPr>
          <w:color w:val="000000"/>
          <w:sz w:val="20"/>
          <w:szCs w:val="20"/>
        </w:rPr>
        <w:t>honores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  <w:t xml:space="preserve">cara </w:t>
      </w:r>
      <w:proofErr w:type="spellStart"/>
      <w:r w:rsidRPr="00B03738">
        <w:rPr>
          <w:color w:val="000000"/>
          <w:sz w:val="20"/>
          <w:szCs w:val="20"/>
        </w:rPr>
        <w:t>deum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suboles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magnum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Iovis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incrementum</w:t>
      </w:r>
      <w:proofErr w:type="spellEnd"/>
      <w:r w:rsidRPr="00B03738">
        <w:rPr>
          <w:color w:val="000000"/>
          <w:sz w:val="20"/>
          <w:szCs w:val="20"/>
        </w:rPr>
        <w:t>.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aspice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convexo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nutantem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pondere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mundum</w:t>
      </w:r>
      <w:proofErr w:type="spellEnd"/>
      <w:r w:rsidRPr="00B03738">
        <w:rPr>
          <w:color w:val="000000"/>
          <w:sz w:val="20"/>
          <w:szCs w:val="20"/>
        </w:rPr>
        <w:t>,               50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terrasque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tractusque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maris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caelumque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profundum</w:t>
      </w:r>
      <w:proofErr w:type="spellEnd"/>
      <w:r w:rsidRPr="00B03738">
        <w:rPr>
          <w:color w:val="000000"/>
          <w:sz w:val="20"/>
          <w:szCs w:val="20"/>
        </w:rPr>
        <w:t>;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aspice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venturo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laetantur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ut</w:t>
      </w:r>
      <w:proofErr w:type="spellEnd"/>
      <w:r w:rsidRPr="00B03738">
        <w:rPr>
          <w:color w:val="000000"/>
          <w:sz w:val="20"/>
          <w:szCs w:val="20"/>
        </w:rPr>
        <w:t xml:space="preserve"> omnia </w:t>
      </w:r>
      <w:proofErr w:type="spellStart"/>
      <w:r w:rsidRPr="00B03738">
        <w:rPr>
          <w:color w:val="000000"/>
          <w:sz w:val="20"/>
          <w:szCs w:val="20"/>
        </w:rPr>
        <w:t>saeclo</w:t>
      </w:r>
      <w:proofErr w:type="spellEnd"/>
      <w:r w:rsidRPr="00B03738">
        <w:rPr>
          <w:color w:val="000000"/>
          <w:sz w:val="20"/>
          <w:szCs w:val="20"/>
        </w:rPr>
        <w:t>.</w:t>
      </w:r>
    </w:p>
    <w:p w:rsidR="00B03738" w:rsidRPr="00B03738" w:rsidRDefault="00B03738" w:rsidP="00B03738">
      <w:pPr>
        <w:pStyle w:val="Normlnweb"/>
        <w:rPr>
          <w:color w:val="000000"/>
          <w:sz w:val="20"/>
          <w:szCs w:val="20"/>
        </w:rPr>
      </w:pPr>
      <w:r w:rsidRPr="00B03738">
        <w:rPr>
          <w:color w:val="000000"/>
          <w:sz w:val="20"/>
          <w:szCs w:val="20"/>
        </w:rPr>
        <w:t xml:space="preserve">O </w:t>
      </w:r>
      <w:proofErr w:type="spellStart"/>
      <w:r w:rsidRPr="00B03738">
        <w:rPr>
          <w:color w:val="000000"/>
          <w:sz w:val="20"/>
          <w:szCs w:val="20"/>
        </w:rPr>
        <w:t>mihi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longae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maneat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pars</w:t>
      </w:r>
      <w:proofErr w:type="spellEnd"/>
      <w:r w:rsidRPr="00B03738">
        <w:rPr>
          <w:color w:val="000000"/>
          <w:sz w:val="20"/>
          <w:szCs w:val="20"/>
        </w:rPr>
        <w:t xml:space="preserve"> ultima vitae,</w:t>
      </w:r>
      <w:r w:rsidRPr="00B03738">
        <w:rPr>
          <w:color w:val="000000"/>
          <w:sz w:val="20"/>
          <w:szCs w:val="20"/>
        </w:rPr>
        <w:br/>
        <w:t xml:space="preserve">spiritus et </w:t>
      </w:r>
      <w:proofErr w:type="spellStart"/>
      <w:r w:rsidRPr="00B03738">
        <w:rPr>
          <w:color w:val="000000"/>
          <w:sz w:val="20"/>
          <w:szCs w:val="20"/>
        </w:rPr>
        <w:t>quantum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sat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erit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tua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dicere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facta</w:t>
      </w:r>
      <w:proofErr w:type="spellEnd"/>
      <w:r w:rsidRPr="00B03738">
        <w:rPr>
          <w:color w:val="000000"/>
          <w:sz w:val="20"/>
          <w:szCs w:val="20"/>
        </w:rPr>
        <w:t>:</w:t>
      </w:r>
      <w:r w:rsidRPr="00B03738">
        <w:rPr>
          <w:color w:val="000000"/>
          <w:sz w:val="20"/>
          <w:szCs w:val="20"/>
        </w:rPr>
        <w:br/>
        <w:t xml:space="preserve">non </w:t>
      </w:r>
      <w:proofErr w:type="spellStart"/>
      <w:r w:rsidRPr="00B03738">
        <w:rPr>
          <w:color w:val="000000"/>
          <w:sz w:val="20"/>
          <w:szCs w:val="20"/>
        </w:rPr>
        <w:t>me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carminibus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vincat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nec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Thracius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Orpheus</w:t>
      </w:r>
      <w:proofErr w:type="spellEnd"/>
      <w:r w:rsidRPr="00B03738">
        <w:rPr>
          <w:color w:val="000000"/>
          <w:sz w:val="20"/>
          <w:szCs w:val="20"/>
        </w:rPr>
        <w:t>               55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nec</w:t>
      </w:r>
      <w:proofErr w:type="spellEnd"/>
      <w:r w:rsidRPr="00B03738">
        <w:rPr>
          <w:color w:val="000000"/>
          <w:sz w:val="20"/>
          <w:szCs w:val="20"/>
        </w:rPr>
        <w:t xml:space="preserve"> Linus, </w:t>
      </w:r>
      <w:proofErr w:type="spellStart"/>
      <w:r w:rsidRPr="00B03738">
        <w:rPr>
          <w:color w:val="000000"/>
          <w:sz w:val="20"/>
          <w:szCs w:val="20"/>
        </w:rPr>
        <w:t>huic</w:t>
      </w:r>
      <w:proofErr w:type="spellEnd"/>
      <w:r w:rsidRPr="00B03738">
        <w:rPr>
          <w:color w:val="000000"/>
          <w:sz w:val="20"/>
          <w:szCs w:val="20"/>
        </w:rPr>
        <w:t xml:space="preserve"> mater </w:t>
      </w:r>
      <w:proofErr w:type="spellStart"/>
      <w:r w:rsidRPr="00B03738">
        <w:rPr>
          <w:color w:val="000000"/>
          <w:sz w:val="20"/>
          <w:szCs w:val="20"/>
        </w:rPr>
        <w:t>quamvis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atque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huic</w:t>
      </w:r>
      <w:proofErr w:type="spellEnd"/>
      <w:r w:rsidRPr="00B03738">
        <w:rPr>
          <w:color w:val="000000"/>
          <w:sz w:val="20"/>
          <w:szCs w:val="20"/>
        </w:rPr>
        <w:t xml:space="preserve"> pater </w:t>
      </w:r>
      <w:proofErr w:type="spellStart"/>
      <w:r w:rsidRPr="00B03738">
        <w:rPr>
          <w:color w:val="000000"/>
          <w:sz w:val="20"/>
          <w:szCs w:val="20"/>
        </w:rPr>
        <w:t>adsit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Orphei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Calliopea</w:t>
      </w:r>
      <w:proofErr w:type="spellEnd"/>
      <w:r w:rsidRPr="00B03738">
        <w:rPr>
          <w:color w:val="000000"/>
          <w:sz w:val="20"/>
          <w:szCs w:val="20"/>
        </w:rPr>
        <w:t xml:space="preserve">, Lino </w:t>
      </w:r>
      <w:proofErr w:type="spellStart"/>
      <w:r w:rsidRPr="00B03738">
        <w:rPr>
          <w:color w:val="000000"/>
          <w:sz w:val="20"/>
          <w:szCs w:val="20"/>
        </w:rPr>
        <w:t>formosus</w:t>
      </w:r>
      <w:proofErr w:type="spellEnd"/>
      <w:r w:rsidRPr="00B03738">
        <w:rPr>
          <w:color w:val="000000"/>
          <w:sz w:val="20"/>
          <w:szCs w:val="20"/>
        </w:rPr>
        <w:t xml:space="preserve"> Apollo.</w:t>
      </w:r>
      <w:r w:rsidRPr="00B03738">
        <w:rPr>
          <w:color w:val="000000"/>
          <w:sz w:val="20"/>
          <w:szCs w:val="20"/>
        </w:rPr>
        <w:br/>
        <w:t xml:space="preserve">Pan </w:t>
      </w:r>
      <w:proofErr w:type="spellStart"/>
      <w:r w:rsidRPr="00B03738">
        <w:rPr>
          <w:color w:val="000000"/>
          <w:sz w:val="20"/>
          <w:szCs w:val="20"/>
        </w:rPr>
        <w:t>etiam</w:t>
      </w:r>
      <w:proofErr w:type="spellEnd"/>
      <w:r w:rsidRPr="00B03738">
        <w:rPr>
          <w:color w:val="000000"/>
          <w:sz w:val="20"/>
          <w:szCs w:val="20"/>
        </w:rPr>
        <w:t xml:space="preserve">, Arcadia </w:t>
      </w:r>
      <w:proofErr w:type="spellStart"/>
      <w:r w:rsidRPr="00B03738">
        <w:rPr>
          <w:color w:val="000000"/>
          <w:sz w:val="20"/>
          <w:szCs w:val="20"/>
        </w:rPr>
        <w:t>mecum</w:t>
      </w:r>
      <w:proofErr w:type="spellEnd"/>
      <w:r w:rsidRPr="00B03738">
        <w:rPr>
          <w:color w:val="000000"/>
          <w:sz w:val="20"/>
          <w:szCs w:val="20"/>
        </w:rPr>
        <w:t xml:space="preserve"> si </w:t>
      </w:r>
      <w:proofErr w:type="spellStart"/>
      <w:r w:rsidRPr="00B03738">
        <w:rPr>
          <w:color w:val="000000"/>
          <w:sz w:val="20"/>
          <w:szCs w:val="20"/>
        </w:rPr>
        <w:t>iudice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certet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  <w:t xml:space="preserve">Pan </w:t>
      </w:r>
      <w:proofErr w:type="spellStart"/>
      <w:r w:rsidRPr="00B03738">
        <w:rPr>
          <w:color w:val="000000"/>
          <w:sz w:val="20"/>
          <w:szCs w:val="20"/>
        </w:rPr>
        <w:t>etiam</w:t>
      </w:r>
      <w:proofErr w:type="spellEnd"/>
      <w:r w:rsidRPr="00B03738">
        <w:rPr>
          <w:color w:val="000000"/>
          <w:sz w:val="20"/>
          <w:szCs w:val="20"/>
        </w:rPr>
        <w:t xml:space="preserve"> Arcadia </w:t>
      </w:r>
      <w:proofErr w:type="spellStart"/>
      <w:r w:rsidRPr="00B03738">
        <w:rPr>
          <w:color w:val="000000"/>
          <w:sz w:val="20"/>
          <w:szCs w:val="20"/>
        </w:rPr>
        <w:t>dicat</w:t>
      </w:r>
      <w:proofErr w:type="spellEnd"/>
      <w:r w:rsidRPr="00B03738">
        <w:rPr>
          <w:color w:val="000000"/>
          <w:sz w:val="20"/>
          <w:szCs w:val="20"/>
        </w:rPr>
        <w:t xml:space="preserve"> se </w:t>
      </w:r>
      <w:proofErr w:type="spellStart"/>
      <w:r w:rsidRPr="00B03738">
        <w:rPr>
          <w:color w:val="000000"/>
          <w:sz w:val="20"/>
          <w:szCs w:val="20"/>
        </w:rPr>
        <w:t>iudice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victum</w:t>
      </w:r>
      <w:proofErr w:type="spellEnd"/>
      <w:r w:rsidRPr="00B03738">
        <w:rPr>
          <w:color w:val="000000"/>
          <w:sz w:val="20"/>
          <w:szCs w:val="20"/>
        </w:rPr>
        <w:t>.</w:t>
      </w:r>
    </w:p>
    <w:p w:rsidR="002D3EBF" w:rsidRDefault="00B03738" w:rsidP="00E26A05">
      <w:pPr>
        <w:pStyle w:val="Normlnweb"/>
        <w:rPr>
          <w:sz w:val="16"/>
          <w:szCs w:val="16"/>
        </w:rPr>
      </w:pPr>
      <w:proofErr w:type="spellStart"/>
      <w:r w:rsidRPr="00B03738">
        <w:rPr>
          <w:color w:val="000000"/>
          <w:sz w:val="20"/>
          <w:szCs w:val="20"/>
        </w:rPr>
        <w:t>Incipe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parve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puer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risu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cognoscere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matrem</w:t>
      </w:r>
      <w:proofErr w:type="spellEnd"/>
      <w:r w:rsidRPr="00B03738">
        <w:rPr>
          <w:color w:val="000000"/>
          <w:sz w:val="20"/>
          <w:szCs w:val="20"/>
        </w:rPr>
        <w:t>;               60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matri</w:t>
      </w:r>
      <w:proofErr w:type="spellEnd"/>
      <w:r w:rsidRPr="00B03738">
        <w:rPr>
          <w:color w:val="000000"/>
          <w:sz w:val="20"/>
          <w:szCs w:val="20"/>
        </w:rPr>
        <w:t xml:space="preserve"> longa decem </w:t>
      </w:r>
      <w:proofErr w:type="spellStart"/>
      <w:r w:rsidRPr="00B03738">
        <w:rPr>
          <w:color w:val="000000"/>
          <w:sz w:val="20"/>
          <w:szCs w:val="20"/>
        </w:rPr>
        <w:t>tulerunt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fastidia</w:t>
      </w:r>
      <w:proofErr w:type="spellEnd"/>
      <w:r w:rsidRPr="00B03738">
        <w:rPr>
          <w:color w:val="000000"/>
          <w:sz w:val="20"/>
          <w:szCs w:val="20"/>
        </w:rPr>
        <w:t xml:space="preserve"> menses.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incipe</w:t>
      </w:r>
      <w:proofErr w:type="spellEnd"/>
      <w:r w:rsidRPr="00B03738">
        <w:rPr>
          <w:color w:val="000000"/>
          <w:sz w:val="20"/>
          <w:szCs w:val="20"/>
        </w:rPr>
        <w:t xml:space="preserve">, </w:t>
      </w:r>
      <w:proofErr w:type="spellStart"/>
      <w:r w:rsidRPr="00B03738">
        <w:rPr>
          <w:color w:val="000000"/>
          <w:sz w:val="20"/>
          <w:szCs w:val="20"/>
        </w:rPr>
        <w:t>parve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puer</w:t>
      </w:r>
      <w:proofErr w:type="spellEnd"/>
      <w:r w:rsidRPr="00B03738">
        <w:rPr>
          <w:color w:val="000000"/>
          <w:sz w:val="20"/>
          <w:szCs w:val="20"/>
        </w:rPr>
        <w:t xml:space="preserve">. qui non </w:t>
      </w:r>
      <w:proofErr w:type="spellStart"/>
      <w:r w:rsidRPr="00B03738">
        <w:rPr>
          <w:color w:val="000000"/>
          <w:sz w:val="20"/>
          <w:szCs w:val="20"/>
        </w:rPr>
        <w:t>risere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parenti</w:t>
      </w:r>
      <w:proofErr w:type="spellEnd"/>
      <w:r w:rsidRPr="00B03738">
        <w:rPr>
          <w:color w:val="000000"/>
          <w:sz w:val="20"/>
          <w:szCs w:val="20"/>
        </w:rPr>
        <w:t>,</w:t>
      </w:r>
      <w:r w:rsidRPr="00B03738">
        <w:rPr>
          <w:color w:val="000000"/>
          <w:sz w:val="20"/>
          <w:szCs w:val="20"/>
        </w:rPr>
        <w:br/>
      </w:r>
      <w:proofErr w:type="spellStart"/>
      <w:r w:rsidRPr="00B03738">
        <w:rPr>
          <w:color w:val="000000"/>
          <w:sz w:val="20"/>
          <w:szCs w:val="20"/>
        </w:rPr>
        <w:t>nec</w:t>
      </w:r>
      <w:proofErr w:type="spellEnd"/>
      <w:r w:rsidRPr="00B03738">
        <w:rPr>
          <w:color w:val="000000"/>
          <w:sz w:val="20"/>
          <w:szCs w:val="20"/>
        </w:rPr>
        <w:t xml:space="preserve"> deus </w:t>
      </w:r>
      <w:proofErr w:type="spellStart"/>
      <w:r w:rsidRPr="00B03738">
        <w:rPr>
          <w:color w:val="000000"/>
          <w:sz w:val="20"/>
          <w:szCs w:val="20"/>
        </w:rPr>
        <w:t>hunc</w:t>
      </w:r>
      <w:proofErr w:type="spellEnd"/>
      <w:r w:rsidRPr="00B03738">
        <w:rPr>
          <w:color w:val="000000"/>
          <w:sz w:val="20"/>
          <w:szCs w:val="20"/>
        </w:rPr>
        <w:t xml:space="preserve"> mensa </w:t>
      </w:r>
      <w:proofErr w:type="spellStart"/>
      <w:r w:rsidRPr="00B03738">
        <w:rPr>
          <w:color w:val="000000"/>
          <w:sz w:val="20"/>
          <w:szCs w:val="20"/>
        </w:rPr>
        <w:t>dea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nec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dignata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cubili</w:t>
      </w:r>
      <w:proofErr w:type="spellEnd"/>
      <w:r w:rsidRPr="00B03738">
        <w:rPr>
          <w:color w:val="000000"/>
          <w:sz w:val="20"/>
          <w:szCs w:val="20"/>
        </w:rPr>
        <w:t xml:space="preserve"> </w:t>
      </w:r>
      <w:proofErr w:type="spellStart"/>
      <w:r w:rsidRPr="00B03738">
        <w:rPr>
          <w:color w:val="000000"/>
          <w:sz w:val="20"/>
          <w:szCs w:val="20"/>
        </w:rPr>
        <w:t>est</w:t>
      </w:r>
      <w:proofErr w:type="spellEnd"/>
      <w:r w:rsidRPr="00B03738">
        <w:rPr>
          <w:color w:val="000000"/>
          <w:sz w:val="20"/>
          <w:szCs w:val="20"/>
        </w:rPr>
        <w:t>.</w:t>
      </w:r>
      <w:r w:rsidR="00E26A05">
        <w:rPr>
          <w:color w:val="000000"/>
          <w:sz w:val="20"/>
          <w:szCs w:val="20"/>
        </w:rPr>
        <w:t xml:space="preserve"> </w:t>
      </w:r>
      <w:hyperlink r:id="rId6" w:history="1">
        <w:r w:rsidR="00E26A05" w:rsidRPr="00E26A05">
          <w:rPr>
            <w:rStyle w:val="Hypertextovodkaz"/>
            <w:sz w:val="16"/>
            <w:szCs w:val="16"/>
          </w:rPr>
          <w:t>P. VERGILI MARONIS ECLOGA QVARTA (thelatinlibrary.com)</w:t>
        </w:r>
      </w:hyperlink>
    </w:p>
    <w:p w:rsidR="00481994" w:rsidRDefault="00481994" w:rsidP="00E26A05">
      <w:pPr>
        <w:pStyle w:val="Normlnweb"/>
        <w:rPr>
          <w:noProof/>
          <w:sz w:val="16"/>
          <w:szCs w:val="16"/>
        </w:rPr>
      </w:pPr>
      <w:r>
        <w:rPr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170913</wp:posOffset>
                </wp:positionH>
                <wp:positionV relativeFrom="paragraph">
                  <wp:posOffset>710174</wp:posOffset>
                </wp:positionV>
                <wp:extent cx="1891323" cy="1199662"/>
                <wp:effectExtent l="0" t="0" r="13970" b="1968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323" cy="11996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6A9C2" id="Obdélník 7" o:spid="_x0000_s1026" style="position:absolute;margin-left:13.45pt;margin-top:55.9pt;width:148.9pt;height:9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" filled="f" strokecolor="red" strokeweight="1pt"/>
            </w:pict>
          </mc:Fallback>
        </mc:AlternateContent>
      </w:r>
      <w:r w:rsidRPr="00481994">
        <w:rPr>
          <w:noProof/>
          <w:sz w:val="16"/>
          <w:szCs w:val="16"/>
        </w:rPr>
        <w:drawing>
          <wp:inline distT="0" distB="0" distL="0" distR="0">
            <wp:extent cx="2242800" cy="3600000"/>
            <wp:effectExtent l="0" t="0" r="5715" b="635"/>
            <wp:docPr id="4" name="Obrázek 4" descr="E:\Četba a interpretace\Četba 7\IMG_20240223_21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Četba a interpretace\Četba 7\IMG_20240223_211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4" t="18385" r="27767" b="40129"/>
                    <a:stretch/>
                  </pic:blipFill>
                  <pic:spPr bwMode="auto">
                    <a:xfrm>
                      <a:off x="0" y="0"/>
                      <a:ext cx="224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t xml:space="preserve">        </w:t>
      </w:r>
      <w:r w:rsidRPr="00481994">
        <w:rPr>
          <w:noProof/>
          <w:sz w:val="16"/>
          <w:szCs w:val="16"/>
        </w:rPr>
        <w:drawing>
          <wp:inline distT="0" distB="0" distL="0" distR="0">
            <wp:extent cx="2008800" cy="3600000"/>
            <wp:effectExtent l="0" t="0" r="0" b="635"/>
            <wp:docPr id="5" name="Obrázek 5" descr="E:\Četba a interpretace\Četba 7\IMG_20240223_2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Četba a interpretace\Četba 7\IMG_20240223_21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1" t="16027" r="17272" b="37672"/>
                    <a:stretch/>
                  </pic:blipFill>
                  <pic:spPr bwMode="auto">
                    <a:xfrm>
                      <a:off x="0" y="0"/>
                      <a:ext cx="200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1994" w:rsidRPr="00E26A05" w:rsidRDefault="00481994" w:rsidP="00E26A05">
      <w:pPr>
        <w:pStyle w:val="Normlnweb"/>
        <w:rPr>
          <w:sz w:val="16"/>
          <w:szCs w:val="16"/>
        </w:rPr>
      </w:pPr>
      <w:r w:rsidRPr="00481994">
        <w:rPr>
          <w:noProof/>
          <w:sz w:val="16"/>
          <w:szCs w:val="16"/>
        </w:rPr>
        <w:drawing>
          <wp:inline distT="0" distB="0" distL="0" distR="0">
            <wp:extent cx="2185200" cy="1440000"/>
            <wp:effectExtent l="0" t="0" r="5715" b="8255"/>
            <wp:docPr id="6" name="Obrázek 6" descr="E:\Četba a interpretace\Četba 7\IMG_20240223_21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Četba a interpretace\Četba 7\IMG_20240223_211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16833" r="27883" b="63875"/>
                    <a:stretch/>
                  </pic:blipFill>
                  <pic:spPr bwMode="auto">
                    <a:xfrm>
                      <a:off x="0" y="0"/>
                      <a:ext cx="2185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1994" w:rsidRPr="00E26A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0A1"/>
    <w:rsid w:val="00001DE3"/>
    <w:rsid w:val="002D3EBF"/>
    <w:rsid w:val="00360E02"/>
    <w:rsid w:val="00481994"/>
    <w:rsid w:val="005F0BB4"/>
    <w:rsid w:val="008753C1"/>
    <w:rsid w:val="009B70A1"/>
    <w:rsid w:val="00B03738"/>
    <w:rsid w:val="00E2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5AF96A"/>
  <w15:chartTrackingRefBased/>
  <w15:docId w15:val="{23952A43-5D64-4370-AAA4-EC4FF2D4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B70A1"/>
    <w:rPr>
      <w:kern w:val="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B0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semiHidden/>
    <w:unhideWhenUsed/>
    <w:rsid w:val="00E26A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3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helatinlibrary.com/vergil/ec4.s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477</Words>
  <Characters>2730</Characters>
  <Application>Microsoft Office Word</Application>
  <DocSecurity>0</DocSecurity>
  <Lines>73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dolejsi</dc:creator>
  <cp:keywords/>
  <dc:description/>
  <cp:lastModifiedBy>dolejsi</cp:lastModifiedBy>
  <cp:revision>7</cp:revision>
  <dcterms:created xsi:type="dcterms:W3CDTF">2024-02-23T19:42:00Z</dcterms:created>
  <dcterms:modified xsi:type="dcterms:W3CDTF">2024-02-23T20:31:00Z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c5efbbdf-2b4d-4c3b-94a1-b62271050f86</vt:lpwstr>
  </property>
</Properties>
</file>