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7AA6" w14:textId="2E28DA16" w:rsidR="00D1209D" w:rsidRPr="007B6CD0" w:rsidRDefault="007B6CD0">
      <w:pPr>
        <w:rPr>
          <w:b/>
          <w:bCs/>
          <w:sz w:val="28"/>
          <w:szCs w:val="28"/>
        </w:rPr>
      </w:pPr>
      <w:proofErr w:type="spellStart"/>
      <w:r w:rsidRPr="007B6CD0">
        <w:rPr>
          <w:b/>
          <w:bCs/>
          <w:sz w:val="28"/>
          <w:szCs w:val="28"/>
        </w:rPr>
        <w:t>Dictée</w:t>
      </w:r>
      <w:proofErr w:type="spellEnd"/>
      <w:r w:rsidRPr="007B6CD0">
        <w:rPr>
          <w:b/>
          <w:bCs/>
          <w:sz w:val="28"/>
          <w:szCs w:val="28"/>
        </w:rPr>
        <w:t xml:space="preserve"> n°6</w:t>
      </w:r>
    </w:p>
    <w:p w14:paraId="61CFB796" w14:textId="77777777" w:rsidR="007B6CD0" w:rsidRDefault="007B6CD0"/>
    <w:p w14:paraId="697289AE" w14:textId="04FDD81F" w:rsidR="007B6CD0" w:rsidRDefault="007B6CD0">
      <w:r>
        <w:rPr>
          <w:noProof/>
        </w:rPr>
        <w:drawing>
          <wp:inline distT="0" distB="0" distL="0" distR="0" wp14:anchorId="190E5F77" wp14:editId="2E621CF6">
            <wp:extent cx="5753100" cy="3638550"/>
            <wp:effectExtent l="0" t="0" r="0" b="0"/>
            <wp:docPr id="347033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D0"/>
    <w:rsid w:val="007B6CD0"/>
    <w:rsid w:val="00D1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624C"/>
  <w15:chartTrackingRefBased/>
  <w15:docId w15:val="{D3C443B3-88B0-4C34-A818-B3308B3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6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6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6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6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6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6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6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6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6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6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6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6C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6C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6C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6C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6C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6C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6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6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6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6C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6C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6C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6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6C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6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Hradecká</dc:creator>
  <cp:keywords/>
  <dc:description/>
  <cp:lastModifiedBy>Pavla Hradecká</cp:lastModifiedBy>
  <cp:revision>1</cp:revision>
  <dcterms:created xsi:type="dcterms:W3CDTF">2024-04-23T08:36:00Z</dcterms:created>
  <dcterms:modified xsi:type="dcterms:W3CDTF">2024-04-23T08:37:00Z</dcterms:modified>
</cp:coreProperties>
</file>