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3C75" w14:textId="354BEA05" w:rsidR="00885F4B" w:rsidRDefault="00885F4B" w:rsidP="00885F4B">
      <w:pPr>
        <w:pStyle w:val="Nadpis1"/>
      </w:pPr>
      <w:r>
        <w:t>Swot analýza</w:t>
      </w:r>
    </w:p>
    <w:p w14:paraId="79187DDA" w14:textId="10B7A690" w:rsidR="00435DC7" w:rsidRDefault="00885F4B">
      <w:pPr>
        <w:rPr>
          <w:b/>
          <w:bCs/>
        </w:rPr>
      </w:pPr>
      <w:r w:rsidRPr="00885F4B">
        <w:rPr>
          <w:b/>
          <w:bCs/>
        </w:rPr>
        <w:t>Téma: Informační vzdělávání v ČR / Informační vzdělávání ve SR</w:t>
      </w:r>
    </w:p>
    <w:p w14:paraId="4751CB41" w14:textId="77777777" w:rsidR="009D26CC" w:rsidRPr="00885F4B" w:rsidRDefault="009D26CC">
      <w:pPr>
        <w:rPr>
          <w:b/>
          <w:bCs/>
        </w:rPr>
      </w:pPr>
    </w:p>
    <w:p w14:paraId="4C996C5F" w14:textId="77777777" w:rsidR="00885F4B" w:rsidRPr="009D26CC" w:rsidRDefault="00885F4B">
      <w:pPr>
        <w:rPr>
          <w:b/>
          <w:bCs/>
        </w:rPr>
      </w:pPr>
      <w:r w:rsidRPr="009D26CC">
        <w:rPr>
          <w:b/>
          <w:bCs/>
        </w:rPr>
        <w:t xml:space="preserve">Zadání: </w:t>
      </w:r>
    </w:p>
    <w:p w14:paraId="26B51A15" w14:textId="7EED5959" w:rsidR="00885F4B" w:rsidRDefault="00885F4B" w:rsidP="00885F4B">
      <w:pPr>
        <w:pStyle w:val="Odstavecseseznamem"/>
        <w:numPr>
          <w:ilvl w:val="0"/>
          <w:numId w:val="2"/>
        </w:numPr>
      </w:pPr>
      <w:r>
        <w:t>Utvořte dvojice a zvolte si vždy jednu výseč ze S</w:t>
      </w:r>
      <w:r w:rsidR="009D26CC">
        <w:t>WOT</w:t>
      </w:r>
      <w:r>
        <w:t xml:space="preserve"> analýzy, tuto výseč zpracujte.</w:t>
      </w:r>
    </w:p>
    <w:p w14:paraId="138B259E" w14:textId="7289A144" w:rsidR="00885F4B" w:rsidRDefault="00885F4B" w:rsidP="00885F4B">
      <w:pPr>
        <w:pStyle w:val="Odstavecseseznamem"/>
        <w:numPr>
          <w:ilvl w:val="0"/>
          <w:numId w:val="2"/>
        </w:numPr>
      </w:pPr>
      <w:r>
        <w:t>Najděte dvojice, které pracovaly na stejné výseči, veďte diskusi a proveďte syntézu</w:t>
      </w:r>
      <w:r w:rsidR="009D26CC">
        <w:t>.</w:t>
      </w:r>
    </w:p>
    <w:p w14:paraId="5D6FE58C" w14:textId="24FCAA50" w:rsidR="00885F4B" w:rsidRDefault="00885F4B" w:rsidP="00885F4B">
      <w:pPr>
        <w:pStyle w:val="Odstavecseseznamem"/>
        <w:numPr>
          <w:ilvl w:val="0"/>
          <w:numId w:val="2"/>
        </w:numPr>
      </w:pPr>
      <w:r>
        <w:t>Vždy 4 dvojice utvoří společnou SWOT analýzu a navzájem si nasdílí poznatky</w:t>
      </w:r>
      <w:r w:rsidR="009D26CC">
        <w:t>.</w:t>
      </w:r>
      <w:r>
        <w:t xml:space="preserve"> </w:t>
      </w:r>
    </w:p>
    <w:p w14:paraId="02D27885" w14:textId="77777777" w:rsidR="009D26CC" w:rsidRDefault="009D26CC" w:rsidP="00885F4B">
      <w:pPr>
        <w:pStyle w:val="Odstavecseseznamem"/>
        <w:numPr>
          <w:ilvl w:val="0"/>
          <w:numId w:val="2"/>
        </w:numPr>
      </w:pPr>
      <w:r>
        <w:t>Závěrečná s</w:t>
      </w:r>
      <w:r w:rsidR="00885F4B">
        <w:t>yntéza swot analýz, spo</w:t>
      </w:r>
      <w:r>
        <w:t>le</w:t>
      </w:r>
      <w:r w:rsidR="00885F4B">
        <w:t xml:space="preserve">čná </w:t>
      </w:r>
      <w:r>
        <w:t xml:space="preserve">hybridní </w:t>
      </w:r>
      <w:r w:rsidR="00885F4B">
        <w:t>diskuse</w:t>
      </w:r>
      <w:r>
        <w:t xml:space="preserve"> v učebně.</w:t>
      </w:r>
    </w:p>
    <w:p w14:paraId="532ECCDC" w14:textId="7359417B" w:rsidR="00885F4B" w:rsidRDefault="009D26CC" w:rsidP="009D26CC">
      <w:r>
        <w:t xml:space="preserve">Poznámka: Šablonu SWOT si upravte graficky tak, jak Vám to vyhovuje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</w:t>
      </w:r>
    </w:p>
    <w:p w14:paraId="5ABBA627" w14:textId="77777777" w:rsidR="00885F4B" w:rsidRDefault="00885F4B" w:rsidP="009D26CC">
      <w:pPr>
        <w:ind w:left="360"/>
      </w:pPr>
    </w:p>
    <w:p w14:paraId="61132DE2" w14:textId="25074555" w:rsidR="00885F4B" w:rsidRDefault="00885F4B" w:rsidP="009D26CC">
      <w:r w:rsidRPr="00885F4B">
        <w:t xml:space="preserve">Hlavní </w:t>
      </w:r>
      <w:r w:rsidRPr="009D26CC">
        <w:rPr>
          <w:b/>
          <w:bCs/>
        </w:rPr>
        <w:t>kategorie</w:t>
      </w:r>
      <w:r>
        <w:t>, které budeme</w:t>
      </w:r>
      <w:r w:rsidR="009D26CC">
        <w:t xml:space="preserve"> skrze SWOT </w:t>
      </w:r>
      <w:r>
        <w:t>reflektovat a kriticky nahlížet:</w:t>
      </w:r>
    </w:p>
    <w:p w14:paraId="69B52168" w14:textId="3C15550C" w:rsidR="00885F4B" w:rsidRDefault="00885F4B" w:rsidP="00885F4B">
      <w:pPr>
        <w:pStyle w:val="Odstavecseseznamem"/>
        <w:numPr>
          <w:ilvl w:val="0"/>
          <w:numId w:val="1"/>
        </w:numPr>
      </w:pPr>
      <w:r>
        <w:t>Prostředí / lokality</w:t>
      </w:r>
    </w:p>
    <w:p w14:paraId="5FE2AD8F" w14:textId="0888A9FA" w:rsidR="00885F4B" w:rsidRDefault="00885F4B" w:rsidP="00885F4B">
      <w:pPr>
        <w:pStyle w:val="Odstavecseseznamem"/>
        <w:numPr>
          <w:ilvl w:val="0"/>
          <w:numId w:val="1"/>
        </w:numPr>
      </w:pPr>
      <w:r>
        <w:t xml:space="preserve">Témata a trendy </w:t>
      </w:r>
    </w:p>
    <w:p w14:paraId="7DED845A" w14:textId="71B2C932" w:rsidR="00885F4B" w:rsidRDefault="00885F4B" w:rsidP="009D26CC">
      <w:pPr>
        <w:pStyle w:val="Odstavecseseznamem"/>
        <w:numPr>
          <w:ilvl w:val="0"/>
          <w:numId w:val="1"/>
        </w:numPr>
        <w:spacing w:after="0"/>
      </w:pPr>
      <w:r>
        <w:t xml:space="preserve">Podmínky </w:t>
      </w:r>
    </w:p>
    <w:p w14:paraId="24B927F4" w14:textId="5894A217" w:rsidR="00885F4B" w:rsidRDefault="00885F4B" w:rsidP="009D26CC">
      <w:pPr>
        <w:pStyle w:val="Odstavecseseznamem"/>
        <w:numPr>
          <w:ilvl w:val="0"/>
          <w:numId w:val="1"/>
        </w:numPr>
        <w:spacing w:after="0"/>
      </w:pPr>
      <w:r>
        <w:t>Cílové skupiny /demografie</w:t>
      </w:r>
    </w:p>
    <w:p w14:paraId="591B3F98" w14:textId="65F02A90" w:rsidR="00885F4B" w:rsidRDefault="00885F4B" w:rsidP="009D26CC">
      <w:pPr>
        <w:pStyle w:val="Odstavecseseznamem"/>
        <w:numPr>
          <w:ilvl w:val="0"/>
          <w:numId w:val="3"/>
        </w:numPr>
        <w:spacing w:after="0"/>
      </w:pPr>
      <w:r>
        <w:t>Vzdělavatelé</w:t>
      </w:r>
    </w:p>
    <w:p w14:paraId="4272CEB8" w14:textId="77777777" w:rsidR="009D26CC" w:rsidRDefault="009D26CC" w:rsidP="009D26CC">
      <w:pPr>
        <w:pStyle w:val="Odstavecseseznamem"/>
        <w:numPr>
          <w:ilvl w:val="0"/>
          <w:numId w:val="3"/>
        </w:numPr>
      </w:pPr>
      <w:r>
        <w:t>Výzkumy</w:t>
      </w:r>
    </w:p>
    <w:p w14:paraId="49713917" w14:textId="77777777" w:rsidR="009D26CC" w:rsidRDefault="009D26CC" w:rsidP="009D26CC">
      <w:pPr>
        <w:pStyle w:val="Odstavecseseznamem"/>
        <w:numPr>
          <w:ilvl w:val="0"/>
          <w:numId w:val="3"/>
        </w:numPr>
      </w:pPr>
      <w:r>
        <w:t>další dle zvážení autorů</w:t>
      </w:r>
    </w:p>
    <w:p w14:paraId="499DB698" w14:textId="6C9BA7B6" w:rsidR="009D26CC" w:rsidRDefault="009D26CC" w:rsidP="009D26C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26CC" w14:paraId="30E07012" w14:textId="77777777" w:rsidTr="009D26CC">
        <w:tc>
          <w:tcPr>
            <w:tcW w:w="4531" w:type="dxa"/>
          </w:tcPr>
          <w:p w14:paraId="11FA767D" w14:textId="2C9D28FC" w:rsidR="009D26CC" w:rsidRPr="009D26CC" w:rsidRDefault="009D26CC" w:rsidP="009D26CC">
            <w:pPr>
              <w:rPr>
                <w:b/>
                <w:bCs/>
              </w:rPr>
            </w:pPr>
            <w:r w:rsidRPr="009D26CC">
              <w:rPr>
                <w:b/>
                <w:bCs/>
              </w:rPr>
              <w:t xml:space="preserve">Silné stránky </w:t>
            </w:r>
          </w:p>
        </w:tc>
        <w:tc>
          <w:tcPr>
            <w:tcW w:w="4531" w:type="dxa"/>
          </w:tcPr>
          <w:p w14:paraId="217403F4" w14:textId="04AC75F4" w:rsidR="009D26CC" w:rsidRPr="009D26CC" w:rsidRDefault="009D26CC" w:rsidP="009D26CC">
            <w:pPr>
              <w:jc w:val="right"/>
              <w:rPr>
                <w:b/>
                <w:bCs/>
              </w:rPr>
            </w:pPr>
            <w:r w:rsidRPr="009D26CC">
              <w:rPr>
                <w:b/>
                <w:bCs/>
              </w:rPr>
              <w:t>Slabé stránky</w:t>
            </w:r>
          </w:p>
          <w:p w14:paraId="765EBCE8" w14:textId="3227C84A" w:rsidR="009D26CC" w:rsidRPr="009D26CC" w:rsidRDefault="009D26CC" w:rsidP="009D26CC">
            <w:pPr>
              <w:jc w:val="right"/>
              <w:rPr>
                <w:b/>
                <w:bCs/>
              </w:rPr>
            </w:pPr>
          </w:p>
          <w:p w14:paraId="3B3B83BE" w14:textId="7539E716" w:rsidR="009D26CC" w:rsidRPr="009D26CC" w:rsidRDefault="009D26CC" w:rsidP="009D26CC">
            <w:pPr>
              <w:rPr>
                <w:b/>
                <w:bCs/>
              </w:rPr>
            </w:pPr>
          </w:p>
          <w:p w14:paraId="496339BE" w14:textId="7EAB0683" w:rsidR="009D26CC" w:rsidRPr="009D26CC" w:rsidRDefault="009D26CC" w:rsidP="009D26CC">
            <w:pPr>
              <w:rPr>
                <w:b/>
                <w:bCs/>
              </w:rPr>
            </w:pPr>
          </w:p>
          <w:p w14:paraId="0225BD4A" w14:textId="7CDB705C" w:rsidR="009D26CC" w:rsidRPr="009D26CC" w:rsidRDefault="009D26CC" w:rsidP="009D26CC">
            <w:pPr>
              <w:rPr>
                <w:b/>
                <w:bCs/>
              </w:rPr>
            </w:pPr>
          </w:p>
          <w:p w14:paraId="09726746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38EA2958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78136CFF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49544D71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2224CBBD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50A04E16" w14:textId="422BB753" w:rsidR="009D26CC" w:rsidRPr="009D26CC" w:rsidRDefault="009D26CC" w:rsidP="009D26CC">
            <w:pPr>
              <w:rPr>
                <w:b/>
                <w:bCs/>
              </w:rPr>
            </w:pPr>
          </w:p>
        </w:tc>
      </w:tr>
      <w:tr w:rsidR="009D26CC" w14:paraId="320FDEED" w14:textId="77777777" w:rsidTr="009D26CC">
        <w:tc>
          <w:tcPr>
            <w:tcW w:w="4531" w:type="dxa"/>
          </w:tcPr>
          <w:p w14:paraId="2D38205B" w14:textId="63B5044B" w:rsidR="009D26CC" w:rsidRPr="009D26CC" w:rsidRDefault="009D26CC" w:rsidP="009D26CC">
            <w:pPr>
              <w:rPr>
                <w:b/>
                <w:bCs/>
              </w:rPr>
            </w:pPr>
            <w:r w:rsidRPr="009D26CC">
              <w:rPr>
                <w:b/>
                <w:bCs/>
              </w:rPr>
              <w:t>Příležitosti</w:t>
            </w:r>
          </w:p>
        </w:tc>
        <w:tc>
          <w:tcPr>
            <w:tcW w:w="4531" w:type="dxa"/>
          </w:tcPr>
          <w:p w14:paraId="7E65F876" w14:textId="6AE6A036" w:rsidR="009D26CC" w:rsidRPr="009D26CC" w:rsidRDefault="009D26CC" w:rsidP="009D26CC">
            <w:pPr>
              <w:jc w:val="right"/>
              <w:rPr>
                <w:b/>
                <w:bCs/>
              </w:rPr>
            </w:pPr>
            <w:r w:rsidRPr="009D26CC">
              <w:rPr>
                <w:b/>
                <w:bCs/>
              </w:rPr>
              <w:t>Hrozby</w:t>
            </w:r>
          </w:p>
          <w:p w14:paraId="0EE9EB39" w14:textId="04F09790" w:rsidR="009D26CC" w:rsidRPr="009D26CC" w:rsidRDefault="009D26CC" w:rsidP="009D26CC">
            <w:pPr>
              <w:rPr>
                <w:b/>
                <w:bCs/>
              </w:rPr>
            </w:pPr>
          </w:p>
          <w:p w14:paraId="1CF32C75" w14:textId="37FD405F" w:rsidR="009D26CC" w:rsidRPr="009D26CC" w:rsidRDefault="009D26CC" w:rsidP="009D26CC">
            <w:pPr>
              <w:rPr>
                <w:b/>
                <w:bCs/>
              </w:rPr>
            </w:pPr>
          </w:p>
          <w:p w14:paraId="099B5B60" w14:textId="280D23B4" w:rsidR="009D26CC" w:rsidRPr="009D26CC" w:rsidRDefault="009D26CC" w:rsidP="009D26CC">
            <w:pPr>
              <w:rPr>
                <w:b/>
                <w:bCs/>
              </w:rPr>
            </w:pPr>
          </w:p>
          <w:p w14:paraId="1B1F8237" w14:textId="22D338F2" w:rsidR="009D26CC" w:rsidRPr="009D26CC" w:rsidRDefault="009D26CC" w:rsidP="009D26CC">
            <w:pPr>
              <w:rPr>
                <w:b/>
                <w:bCs/>
              </w:rPr>
            </w:pPr>
          </w:p>
          <w:p w14:paraId="1C3C61E6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584CED0B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0B5EDC40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5BB6E8A5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32759793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3BAE8B6E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5D3E1747" w14:textId="6444BA5E" w:rsidR="009D26CC" w:rsidRPr="009D26CC" w:rsidRDefault="009D26CC" w:rsidP="009D26CC">
            <w:pPr>
              <w:rPr>
                <w:b/>
                <w:bCs/>
              </w:rPr>
            </w:pPr>
          </w:p>
        </w:tc>
      </w:tr>
    </w:tbl>
    <w:p w14:paraId="4A162FAA" w14:textId="77777777" w:rsidR="009D26CC" w:rsidRDefault="009D26CC" w:rsidP="009D26CC">
      <w:pPr>
        <w:spacing w:after="0"/>
      </w:pPr>
    </w:p>
    <w:sectPr w:rsidR="009D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6D20"/>
    <w:multiLevelType w:val="hybridMultilevel"/>
    <w:tmpl w:val="E57442B6"/>
    <w:lvl w:ilvl="0" w:tplc="902A13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45A94"/>
    <w:multiLevelType w:val="hybridMultilevel"/>
    <w:tmpl w:val="4A982A12"/>
    <w:lvl w:ilvl="0" w:tplc="902A13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5673"/>
    <w:multiLevelType w:val="hybridMultilevel"/>
    <w:tmpl w:val="C3E824A4"/>
    <w:lvl w:ilvl="0" w:tplc="F3886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05135">
    <w:abstractNumId w:val="0"/>
  </w:num>
  <w:num w:numId="2" w16cid:durableId="768235478">
    <w:abstractNumId w:val="2"/>
  </w:num>
  <w:num w:numId="3" w16cid:durableId="156213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4B"/>
    <w:rsid w:val="00435DC7"/>
    <w:rsid w:val="00885F4B"/>
    <w:rsid w:val="00911D55"/>
    <w:rsid w:val="009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0198"/>
  <w15:chartTrackingRefBased/>
  <w15:docId w15:val="{D5EC807D-712D-4FBB-B6C2-8DEE82E4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885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F4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5F4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88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Swot analýza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Pavík</dc:creator>
  <cp:keywords/>
  <dc:description/>
  <cp:lastModifiedBy>Pavlína Mazáčová</cp:lastModifiedBy>
  <cp:revision>2</cp:revision>
  <dcterms:created xsi:type="dcterms:W3CDTF">2024-02-23T06:22:00Z</dcterms:created>
  <dcterms:modified xsi:type="dcterms:W3CDTF">2024-02-23T06:22:00Z</dcterms:modified>
</cp:coreProperties>
</file>