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31D9" w14:textId="77777777" w:rsidR="002339C3" w:rsidRPr="00C43468" w:rsidRDefault="002339C3" w:rsidP="002339C3">
      <w:pPr>
        <w:pStyle w:val="Nadpis1"/>
        <w:spacing w:before="0" w:after="0"/>
        <w:rPr>
          <w:caps/>
          <w:smallCaps w:val="0"/>
        </w:rPr>
      </w:pPr>
      <w:r w:rsidRPr="00C43468">
        <w:rPr>
          <w:caps/>
          <w:smallCaps w:val="0"/>
        </w:rPr>
        <w:t xml:space="preserve">Okruhy otázek ke státní bakalářské zkoušce </w:t>
      </w:r>
    </w:p>
    <w:p w14:paraId="27E42215" w14:textId="77777777" w:rsidR="002339C3" w:rsidRPr="00C43468" w:rsidRDefault="002339C3" w:rsidP="002339C3">
      <w:pPr>
        <w:pStyle w:val="Nadpis1"/>
        <w:spacing w:before="0" w:after="0"/>
        <w:rPr>
          <w:caps/>
          <w:smallCaps w:val="0"/>
        </w:rPr>
      </w:pPr>
      <w:r w:rsidRPr="00C43468">
        <w:rPr>
          <w:caps/>
          <w:smallCaps w:val="0"/>
        </w:rPr>
        <w:t>oboru Mediteránní studia</w:t>
      </w:r>
      <w:r>
        <w:rPr>
          <w:caps/>
          <w:smallCaps w:val="0"/>
        </w:rPr>
        <w:t xml:space="preserve"> (PS </w:t>
      </w:r>
      <w:r w:rsidR="00AC62E5">
        <w:rPr>
          <w:caps/>
          <w:smallCaps w:val="0"/>
        </w:rPr>
        <w:t>2021)</w:t>
      </w:r>
    </w:p>
    <w:p w14:paraId="75FC47B5" w14:textId="77777777" w:rsidR="002339C3" w:rsidRDefault="002339C3" w:rsidP="002339C3">
      <w:pPr>
        <w:pStyle w:val="Nadpis2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</w:pPr>
      <w:r w:rsidRPr="0045439E">
        <w:t>K ústní zkoušce si, prosím, přineste seznam přečtené literatury (v překladu i v originále).</w:t>
      </w:r>
    </w:p>
    <w:p w14:paraId="6A57E0EA" w14:textId="77777777" w:rsidR="002339C3" w:rsidRPr="00C43468" w:rsidRDefault="002339C3" w:rsidP="002339C3">
      <w:pPr>
        <w:pStyle w:val="Nadpis2"/>
        <w:rPr>
          <w:i/>
        </w:rPr>
      </w:pPr>
      <w:r>
        <w:rPr>
          <w:i/>
        </w:rPr>
        <w:t>Každý student odpoví na jednu otázku z každého okruhu, celkem tedy na 4 otázky.</w:t>
      </w:r>
    </w:p>
    <w:p w14:paraId="485C5C15" w14:textId="77777777" w:rsidR="002339C3" w:rsidRPr="009A6A95" w:rsidRDefault="002339C3" w:rsidP="002339C3">
      <w:pPr>
        <w:pStyle w:val="Nadpis2"/>
        <w:rPr>
          <w:caps/>
        </w:rPr>
      </w:pPr>
      <w:r w:rsidRPr="009A6A95">
        <w:rPr>
          <w:caps/>
        </w:rPr>
        <w:t>A) Úvod do mediteránních studií</w:t>
      </w:r>
    </w:p>
    <w:p w14:paraId="1A455AC3" w14:textId="77777777" w:rsidR="002339C3" w:rsidRDefault="002339C3" w:rsidP="002339C3">
      <w:pPr>
        <w:spacing w:after="120"/>
        <w:ind w:left="284" w:hanging="284"/>
      </w:pPr>
      <w:r>
        <w:rPr>
          <w:b/>
        </w:rPr>
        <w:t xml:space="preserve">1. </w:t>
      </w:r>
      <w:r w:rsidRPr="00FC0766">
        <w:rPr>
          <w:b/>
        </w:rPr>
        <w:t>Geografie a hydrologie Středomoří:</w:t>
      </w:r>
      <w:r>
        <w:t xml:space="preserve"> vznik Středozemního moře, obecná charakteristika (typologie, významná moře a řeky, klima), problematika vymezení středomořského prostoru, geograficko-kulturní pojmy (Magreb, </w:t>
      </w:r>
      <w:proofErr w:type="spellStart"/>
      <w:r>
        <w:t>Mašrek</w:t>
      </w:r>
      <w:proofErr w:type="spellEnd"/>
      <w:r>
        <w:t>, Levanta, Blízký východ), aktuální ekologické otázky</w:t>
      </w:r>
      <w:r w:rsidRPr="00AF3240">
        <w:t xml:space="preserve"> </w:t>
      </w:r>
    </w:p>
    <w:p w14:paraId="71B7A91A" w14:textId="77777777" w:rsidR="002339C3" w:rsidRPr="009F62C4" w:rsidRDefault="002339C3" w:rsidP="002339C3">
      <w:pPr>
        <w:spacing w:after="120"/>
        <w:ind w:left="284" w:hanging="284"/>
      </w:pPr>
      <w:r w:rsidRPr="009F62C4">
        <w:rPr>
          <w:b/>
        </w:rPr>
        <w:t xml:space="preserve">2. Starověké kultury východního Středomoří: </w:t>
      </w:r>
      <w:r w:rsidRPr="009F62C4">
        <w:t xml:space="preserve">Oblast úrodného půlměsíce (Sumer, </w:t>
      </w:r>
      <w:proofErr w:type="spellStart"/>
      <w:r w:rsidRPr="009F62C4">
        <w:t>Akkad</w:t>
      </w:r>
      <w:proofErr w:type="spellEnd"/>
      <w:r w:rsidRPr="009F62C4">
        <w:t>, Asýrie, Babylónie), Chetité, Egypt. První písma (klínové, hieroglyfické).</w:t>
      </w:r>
      <w:r>
        <w:t xml:space="preserve"> </w:t>
      </w:r>
      <w:proofErr w:type="gramStart"/>
      <w:r>
        <w:t>Rukopisná  tradice</w:t>
      </w:r>
      <w:proofErr w:type="gramEnd"/>
      <w:r>
        <w:t xml:space="preserve"> a její </w:t>
      </w:r>
      <w:r w:rsidRPr="009F62C4">
        <w:t>uchování.</w:t>
      </w:r>
    </w:p>
    <w:p w14:paraId="2DDF487A" w14:textId="77777777" w:rsidR="002339C3" w:rsidRPr="009F62C4" w:rsidRDefault="002339C3" w:rsidP="002339C3">
      <w:pPr>
        <w:spacing w:after="120"/>
        <w:ind w:left="284" w:hanging="284"/>
      </w:pPr>
      <w:r w:rsidRPr="009F62C4">
        <w:rPr>
          <w:b/>
        </w:rPr>
        <w:t>3. Minojská a mykénská kultura</w:t>
      </w:r>
      <w:r w:rsidRPr="009F62C4">
        <w:t xml:space="preserve">: přínos pro Středomoří a evropské </w:t>
      </w:r>
      <w:r>
        <w:t>kultury (lineární písmo, paláce</w:t>
      </w:r>
      <w:r w:rsidRPr="009F62C4">
        <w:t>...)</w:t>
      </w:r>
      <w:r w:rsidR="00BE3A43">
        <w:t xml:space="preserve">, </w:t>
      </w:r>
      <w:r w:rsidRPr="009F62C4">
        <w:t xml:space="preserve">„Temná staletí“. </w:t>
      </w:r>
    </w:p>
    <w:p w14:paraId="69EC37E0" w14:textId="77777777" w:rsidR="002339C3" w:rsidRPr="009F62C4" w:rsidRDefault="002339C3" w:rsidP="002339C3">
      <w:pPr>
        <w:spacing w:after="120"/>
        <w:ind w:left="284" w:hanging="284"/>
      </w:pPr>
      <w:r w:rsidRPr="009F62C4">
        <w:rPr>
          <w:b/>
        </w:rPr>
        <w:t xml:space="preserve">4. Počátky civilizace v západním Středomoří: </w:t>
      </w:r>
      <w:r w:rsidRPr="009F62C4">
        <w:t>Řekové a Féničané (kolonizace; osídlování a obchod; fénické hláskové písmo, alfabeta), Etruskové.</w:t>
      </w:r>
    </w:p>
    <w:p w14:paraId="26287820" w14:textId="77777777" w:rsidR="002339C3" w:rsidRPr="009F62C4" w:rsidRDefault="002339C3" w:rsidP="002339C3">
      <w:pPr>
        <w:spacing w:after="120"/>
        <w:ind w:left="284" w:hanging="284"/>
      </w:pPr>
      <w:r w:rsidRPr="009F62C4">
        <w:rPr>
          <w:b/>
        </w:rPr>
        <w:t>5. Velká impéria starověkého Středomoří</w:t>
      </w:r>
      <w:r w:rsidRPr="009F62C4">
        <w:t>: Říše Alexandra Makedonského (helénismus, syntéza středomořských a blízkovýchodních civilizací), Římská říše (vzestup, mocenský rozmach a kulturní přínos</w:t>
      </w:r>
      <w:r w:rsidRPr="009F62C4">
        <w:rPr>
          <w:sz w:val="24"/>
        </w:rPr>
        <w:t>)</w:t>
      </w:r>
      <w:r w:rsidRPr="009F62C4">
        <w:t>.</w:t>
      </w:r>
    </w:p>
    <w:p w14:paraId="79951EBE" w14:textId="77777777" w:rsidR="002339C3" w:rsidRDefault="002339C3" w:rsidP="002339C3">
      <w:pPr>
        <w:spacing w:after="120"/>
        <w:ind w:left="284" w:hanging="284"/>
      </w:pPr>
      <w:r>
        <w:rPr>
          <w:b/>
        </w:rPr>
        <w:t xml:space="preserve">6. </w:t>
      </w:r>
      <w:r w:rsidRPr="00FC0766">
        <w:rPr>
          <w:b/>
        </w:rPr>
        <w:t>Středomoří ve středověku</w:t>
      </w:r>
      <w:r>
        <w:t>: časové vymezení středověku, významné historické události (muslimská expanze, křížové výpravy, nadvláda italských měst,</w:t>
      </w:r>
      <w:r w:rsidRPr="0050071E">
        <w:t xml:space="preserve"> </w:t>
      </w:r>
      <w:r>
        <w:t xml:space="preserve">počátky osmanské expanze...), kultura středověku ve Středomoří (centra vzdělanosti, kultura křesťanských území, dědictví islámské kultury...)   </w:t>
      </w:r>
    </w:p>
    <w:p w14:paraId="68C944EC" w14:textId="77777777" w:rsidR="002339C3" w:rsidRDefault="002339C3" w:rsidP="002339C3">
      <w:pPr>
        <w:spacing w:after="120"/>
        <w:ind w:left="284" w:hanging="284"/>
      </w:pPr>
      <w:r>
        <w:rPr>
          <w:b/>
        </w:rPr>
        <w:t xml:space="preserve">7. </w:t>
      </w:r>
      <w:r w:rsidRPr="00A02530">
        <w:rPr>
          <w:b/>
        </w:rPr>
        <w:t>Středomoří v novověku:</w:t>
      </w:r>
      <w:r>
        <w:t xml:space="preserve"> časové vymezení novověku, významné historické události (osmanská říše, nacionalistická hnutí, vytváření koloniálních </w:t>
      </w:r>
      <w:proofErr w:type="gramStart"/>
      <w:r>
        <w:t>panství....</w:t>
      </w:r>
      <w:proofErr w:type="gramEnd"/>
      <w:r>
        <w:t>); umělecké směry a myšlenková hnutí (renesance, reformace, racionalismus...)</w:t>
      </w:r>
    </w:p>
    <w:p w14:paraId="0C661324" w14:textId="77777777" w:rsidR="002339C3" w:rsidRDefault="002339C3" w:rsidP="002339C3">
      <w:pPr>
        <w:spacing w:after="120"/>
        <w:ind w:left="284" w:hanging="284"/>
      </w:pPr>
      <w:r>
        <w:rPr>
          <w:b/>
        </w:rPr>
        <w:t xml:space="preserve">8. </w:t>
      </w:r>
      <w:r w:rsidRPr="00A02530">
        <w:rPr>
          <w:b/>
        </w:rPr>
        <w:t>Středomoří po světov</w:t>
      </w:r>
      <w:r>
        <w:rPr>
          <w:b/>
        </w:rPr>
        <w:t>ých válkách (20. století)</w:t>
      </w:r>
      <w:r w:rsidRPr="00A02530">
        <w:rPr>
          <w:b/>
        </w:rPr>
        <w:t>:</w:t>
      </w:r>
      <w:r>
        <w:t xml:space="preserve"> rozpad koloniálních panství, vznik nových státních útvarů, mezinárodní vztahy</w:t>
      </w:r>
    </w:p>
    <w:p w14:paraId="42F8F3CA" w14:textId="77777777" w:rsidR="002339C3" w:rsidRDefault="002339C3" w:rsidP="002339C3">
      <w:pPr>
        <w:spacing w:after="120"/>
        <w:ind w:left="284" w:hanging="284"/>
      </w:pPr>
      <w:r>
        <w:rPr>
          <w:b/>
        </w:rPr>
        <w:t xml:space="preserve">9. </w:t>
      </w:r>
      <w:r w:rsidRPr="00801908">
        <w:rPr>
          <w:b/>
        </w:rPr>
        <w:t>Aktuální situace a výzvy ve Středomoří:</w:t>
      </w:r>
      <w:r>
        <w:t xml:space="preserve"> mezinárodní politická a kulturní spolupráce (Evropská unie, Mediteránní unie, Arabská liga, Alexandrijská knihovna...), aktuální politická situace (Arabské jaro, místa významných konfliktů, role náboženství...)</w:t>
      </w:r>
    </w:p>
    <w:p w14:paraId="63AD708F" w14:textId="77777777" w:rsidR="002339C3" w:rsidRPr="008A2B03" w:rsidRDefault="002339C3" w:rsidP="002339C3">
      <w:pPr>
        <w:spacing w:after="120"/>
        <w:ind w:left="284" w:hanging="284"/>
        <w:rPr>
          <w:b/>
        </w:rPr>
      </w:pPr>
      <w:r>
        <w:rPr>
          <w:b/>
        </w:rPr>
        <w:t xml:space="preserve">10. </w:t>
      </w:r>
      <w:r w:rsidRPr="008A2B03">
        <w:rPr>
          <w:b/>
        </w:rPr>
        <w:t xml:space="preserve">Význam mediteránního prostoru v historii lidstva: </w:t>
      </w:r>
      <w:r>
        <w:t xml:space="preserve">historické názvy Středozemního moře (Tyrhénské moře, </w:t>
      </w:r>
      <w:proofErr w:type="spellStart"/>
      <w:r w:rsidR="00D040DD">
        <w:t>E</w:t>
      </w:r>
      <w:r>
        <w:t>ge</w:t>
      </w:r>
      <w:r w:rsidR="00D040DD">
        <w:t>i</w:t>
      </w:r>
      <w:r>
        <w:t>s</w:t>
      </w:r>
      <w:proofErr w:type="spellEnd"/>
      <w:r>
        <w:t xml:space="preserve">, Mare </w:t>
      </w:r>
      <w:proofErr w:type="spellStart"/>
      <w:r>
        <w:t>nostrum</w:t>
      </w:r>
      <w:proofErr w:type="spellEnd"/>
      <w:r>
        <w:t xml:space="preserve">, </w:t>
      </w:r>
      <w:proofErr w:type="spellStart"/>
      <w:r>
        <w:t>Bahr</w:t>
      </w:r>
      <w:proofErr w:type="spellEnd"/>
      <w:r>
        <w:t xml:space="preserve"> al-Rum),</w:t>
      </w:r>
      <w:r>
        <w:rPr>
          <w:b/>
        </w:rPr>
        <w:t xml:space="preserve"> </w:t>
      </w:r>
      <w:r>
        <w:t>různé úhly pohledu na vymezení mediteránního prostoru (geografický, kulturně historický),</w:t>
      </w:r>
      <w:r w:rsidRPr="008A2B03">
        <w:t xml:space="preserve"> </w:t>
      </w:r>
      <w:r>
        <w:t>kulturní přínos středomořských civilizací (jazyky, písmo, umění, architektura...), náboženství (Středomoří jako kolébka tří velkých monoteistických náboženství, charakteristika, vztahy...)</w:t>
      </w:r>
    </w:p>
    <w:p w14:paraId="0FC41889" w14:textId="77777777" w:rsidR="002339C3" w:rsidRPr="009A6A95" w:rsidRDefault="002339C3" w:rsidP="002339C3">
      <w:pPr>
        <w:pStyle w:val="Nadpis2"/>
        <w:rPr>
          <w:caps/>
        </w:rPr>
      </w:pPr>
      <w:r>
        <w:br w:type="page"/>
      </w:r>
      <w:r w:rsidRPr="009A6A95">
        <w:rPr>
          <w:caps/>
        </w:rPr>
        <w:lastRenderedPageBreak/>
        <w:t>B) Antická literatura</w:t>
      </w:r>
    </w:p>
    <w:p w14:paraId="70EDF989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2339C3">
        <w:rPr>
          <w:rFonts w:ascii="Times New Roman" w:hAnsi="Times New Roman" w:cs="Times New Roman"/>
          <w:b/>
        </w:rPr>
        <w:t>Archaické období řecké poezie</w:t>
      </w:r>
      <w:r w:rsidRPr="002339C3">
        <w:rPr>
          <w:rFonts w:ascii="Times New Roman" w:hAnsi="Times New Roman" w:cs="Times New Roman"/>
        </w:rPr>
        <w:t xml:space="preserve"> (epos: Homér a </w:t>
      </w:r>
      <w:proofErr w:type="spellStart"/>
      <w:r w:rsidRPr="002339C3">
        <w:rPr>
          <w:rFonts w:ascii="Times New Roman" w:hAnsi="Times New Roman" w:cs="Times New Roman"/>
        </w:rPr>
        <w:t>Hésiodos</w:t>
      </w:r>
      <w:proofErr w:type="spellEnd"/>
      <w:r w:rsidRPr="002339C3">
        <w:rPr>
          <w:rFonts w:ascii="Times New Roman" w:hAnsi="Times New Roman" w:cs="Times New Roman"/>
        </w:rPr>
        <w:t xml:space="preserve">; lyrika: </w:t>
      </w:r>
      <w:proofErr w:type="spellStart"/>
      <w:r w:rsidRPr="002339C3">
        <w:rPr>
          <w:rFonts w:ascii="Times New Roman" w:hAnsi="Times New Roman" w:cs="Times New Roman"/>
        </w:rPr>
        <w:t>mélika</w:t>
      </w:r>
      <w:proofErr w:type="spellEnd"/>
      <w:r w:rsidRPr="002339C3">
        <w:rPr>
          <w:rFonts w:ascii="Times New Roman" w:hAnsi="Times New Roman" w:cs="Times New Roman"/>
        </w:rPr>
        <w:t xml:space="preserve">, elegie, </w:t>
      </w:r>
      <w:proofErr w:type="spellStart"/>
      <w:r w:rsidRPr="002339C3">
        <w:rPr>
          <w:rFonts w:ascii="Times New Roman" w:hAnsi="Times New Roman" w:cs="Times New Roman"/>
        </w:rPr>
        <w:t>iamb</w:t>
      </w:r>
      <w:proofErr w:type="spellEnd"/>
      <w:r w:rsidRPr="002339C3">
        <w:rPr>
          <w:rFonts w:ascii="Times New Roman" w:hAnsi="Times New Roman" w:cs="Times New Roman"/>
        </w:rPr>
        <w:t xml:space="preserve"> a epigram: </w:t>
      </w:r>
      <w:proofErr w:type="spellStart"/>
      <w:r w:rsidRPr="002339C3">
        <w:rPr>
          <w:rFonts w:ascii="Times New Roman" w:hAnsi="Times New Roman" w:cs="Times New Roman"/>
        </w:rPr>
        <w:t>Archilochos</w:t>
      </w:r>
      <w:proofErr w:type="spellEnd"/>
      <w:r w:rsidRPr="002339C3">
        <w:rPr>
          <w:rFonts w:ascii="Times New Roman" w:hAnsi="Times New Roman" w:cs="Times New Roman"/>
        </w:rPr>
        <w:t xml:space="preserve"> z </w:t>
      </w:r>
      <w:proofErr w:type="spellStart"/>
      <w:r w:rsidRPr="002339C3">
        <w:rPr>
          <w:rFonts w:ascii="Times New Roman" w:hAnsi="Times New Roman" w:cs="Times New Roman"/>
        </w:rPr>
        <w:t>Paru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Alkaios</w:t>
      </w:r>
      <w:proofErr w:type="spellEnd"/>
      <w:r w:rsidRPr="002339C3">
        <w:rPr>
          <w:rFonts w:ascii="Times New Roman" w:hAnsi="Times New Roman" w:cs="Times New Roman"/>
        </w:rPr>
        <w:t xml:space="preserve">, Anakreón, Sapfó, </w:t>
      </w:r>
      <w:proofErr w:type="spellStart"/>
      <w:r w:rsidRPr="002339C3">
        <w:rPr>
          <w:rFonts w:ascii="Times New Roman" w:hAnsi="Times New Roman" w:cs="Times New Roman"/>
        </w:rPr>
        <w:t>Pindaros</w:t>
      </w:r>
      <w:proofErr w:type="spellEnd"/>
      <w:r w:rsidRPr="002339C3">
        <w:rPr>
          <w:rFonts w:ascii="Times New Roman" w:hAnsi="Times New Roman" w:cs="Times New Roman"/>
        </w:rPr>
        <w:t xml:space="preserve">) </w:t>
      </w:r>
      <w:r w:rsidRPr="00BE3A43">
        <w:rPr>
          <w:rFonts w:ascii="Times New Roman" w:hAnsi="Times New Roman" w:cs="Times New Roman"/>
          <w:b/>
        </w:rPr>
        <w:t>a prózy</w:t>
      </w:r>
      <w:r w:rsidRPr="002339C3">
        <w:rPr>
          <w:rFonts w:ascii="Times New Roman" w:hAnsi="Times New Roman" w:cs="Times New Roman"/>
        </w:rPr>
        <w:t xml:space="preserve"> (historiografie: Hérodotos)</w:t>
      </w:r>
    </w:p>
    <w:p w14:paraId="748AFEB1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proofErr w:type="spellStart"/>
      <w:r w:rsidRPr="002339C3">
        <w:rPr>
          <w:rFonts w:ascii="Times New Roman" w:hAnsi="Times New Roman" w:cs="Times New Roman"/>
          <w:b/>
        </w:rPr>
        <w:t>Attické</w:t>
      </w:r>
      <w:proofErr w:type="spellEnd"/>
      <w:r w:rsidRPr="002339C3">
        <w:rPr>
          <w:rFonts w:ascii="Times New Roman" w:hAnsi="Times New Roman" w:cs="Times New Roman"/>
          <w:b/>
        </w:rPr>
        <w:t xml:space="preserve"> drama</w:t>
      </w:r>
      <w:r w:rsidRPr="002339C3">
        <w:rPr>
          <w:rFonts w:ascii="Times New Roman" w:hAnsi="Times New Roman" w:cs="Times New Roman"/>
        </w:rPr>
        <w:t xml:space="preserve"> (tragédie: Aischylos, Sofoklés, </w:t>
      </w:r>
      <w:proofErr w:type="spellStart"/>
      <w:r w:rsidRPr="002339C3">
        <w:rPr>
          <w:rFonts w:ascii="Times New Roman" w:hAnsi="Times New Roman" w:cs="Times New Roman"/>
        </w:rPr>
        <w:t>Euripidés</w:t>
      </w:r>
      <w:proofErr w:type="spellEnd"/>
      <w:r w:rsidRPr="002339C3">
        <w:rPr>
          <w:rFonts w:ascii="Times New Roman" w:hAnsi="Times New Roman" w:cs="Times New Roman"/>
        </w:rPr>
        <w:t xml:space="preserve">; komedie: </w:t>
      </w:r>
      <w:proofErr w:type="spellStart"/>
      <w:r w:rsidRPr="002339C3">
        <w:rPr>
          <w:rFonts w:ascii="Times New Roman" w:hAnsi="Times New Roman" w:cs="Times New Roman"/>
        </w:rPr>
        <w:t>Aristofanés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1359CB4F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proofErr w:type="spellStart"/>
      <w:r w:rsidRPr="002339C3">
        <w:rPr>
          <w:rFonts w:ascii="Times New Roman" w:hAnsi="Times New Roman" w:cs="Times New Roman"/>
          <w:b/>
        </w:rPr>
        <w:t>Attické</w:t>
      </w:r>
      <w:proofErr w:type="spellEnd"/>
      <w:r w:rsidRPr="002339C3">
        <w:rPr>
          <w:rFonts w:ascii="Times New Roman" w:hAnsi="Times New Roman" w:cs="Times New Roman"/>
          <w:b/>
        </w:rPr>
        <w:t xml:space="preserve"> řečnictví</w:t>
      </w:r>
      <w:r w:rsidRPr="002339C3">
        <w:rPr>
          <w:rFonts w:ascii="Times New Roman" w:hAnsi="Times New Roman" w:cs="Times New Roman"/>
        </w:rPr>
        <w:t xml:space="preserve"> (</w:t>
      </w:r>
      <w:proofErr w:type="spellStart"/>
      <w:r w:rsidRPr="002339C3">
        <w:rPr>
          <w:rFonts w:ascii="Times New Roman" w:hAnsi="Times New Roman" w:cs="Times New Roman"/>
        </w:rPr>
        <w:t>Isokratés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Démosthenés</w:t>
      </w:r>
      <w:proofErr w:type="spellEnd"/>
      <w:r w:rsidRPr="002339C3">
        <w:rPr>
          <w:rFonts w:ascii="Times New Roman" w:hAnsi="Times New Roman" w:cs="Times New Roman"/>
        </w:rPr>
        <w:t xml:space="preserve">), </w:t>
      </w:r>
      <w:r w:rsidRPr="002339C3">
        <w:rPr>
          <w:rFonts w:ascii="Times New Roman" w:hAnsi="Times New Roman" w:cs="Times New Roman"/>
          <w:b/>
        </w:rPr>
        <w:t>historiografie</w:t>
      </w:r>
      <w:r w:rsidRPr="002339C3">
        <w:rPr>
          <w:rFonts w:ascii="Times New Roman" w:hAnsi="Times New Roman" w:cs="Times New Roman"/>
        </w:rPr>
        <w:t xml:space="preserve"> (</w:t>
      </w:r>
      <w:proofErr w:type="spellStart"/>
      <w:r w:rsidRPr="002339C3">
        <w:rPr>
          <w:rFonts w:ascii="Times New Roman" w:hAnsi="Times New Roman" w:cs="Times New Roman"/>
        </w:rPr>
        <w:t>Thúkydidés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Xenofón</w:t>
      </w:r>
      <w:proofErr w:type="spellEnd"/>
      <w:r w:rsidRPr="002339C3">
        <w:rPr>
          <w:rFonts w:ascii="Times New Roman" w:hAnsi="Times New Roman" w:cs="Times New Roman"/>
        </w:rPr>
        <w:t xml:space="preserve">) a </w:t>
      </w:r>
      <w:r w:rsidRPr="002339C3">
        <w:rPr>
          <w:rFonts w:ascii="Times New Roman" w:hAnsi="Times New Roman" w:cs="Times New Roman"/>
          <w:b/>
        </w:rPr>
        <w:t>filozofie</w:t>
      </w:r>
      <w:r w:rsidRPr="002339C3">
        <w:rPr>
          <w:rFonts w:ascii="Times New Roman" w:hAnsi="Times New Roman" w:cs="Times New Roman"/>
        </w:rPr>
        <w:t xml:space="preserve"> (Platón, </w:t>
      </w:r>
      <w:proofErr w:type="spellStart"/>
      <w:r w:rsidRPr="002339C3">
        <w:rPr>
          <w:rFonts w:ascii="Times New Roman" w:hAnsi="Times New Roman" w:cs="Times New Roman"/>
        </w:rPr>
        <w:t>Aristotelés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76D944AD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Helénistická literatura</w:t>
      </w:r>
      <w:r w:rsidRPr="002339C3">
        <w:rPr>
          <w:rFonts w:ascii="Times New Roman" w:hAnsi="Times New Roman" w:cs="Times New Roman"/>
        </w:rPr>
        <w:t xml:space="preserve"> (alexandrijští básníci: </w:t>
      </w:r>
      <w:proofErr w:type="spellStart"/>
      <w:r w:rsidRPr="002339C3">
        <w:rPr>
          <w:rFonts w:ascii="Times New Roman" w:hAnsi="Times New Roman" w:cs="Times New Roman"/>
        </w:rPr>
        <w:t>Kallimachos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Apollónios</w:t>
      </w:r>
      <w:proofErr w:type="spellEnd"/>
      <w:r w:rsidRPr="002339C3">
        <w:rPr>
          <w:rFonts w:ascii="Times New Roman" w:hAnsi="Times New Roman" w:cs="Times New Roman"/>
        </w:rPr>
        <w:t xml:space="preserve"> Rhodský; idyla: </w:t>
      </w:r>
      <w:proofErr w:type="spellStart"/>
      <w:r w:rsidRPr="002339C3">
        <w:rPr>
          <w:rFonts w:ascii="Times New Roman" w:hAnsi="Times New Roman" w:cs="Times New Roman"/>
        </w:rPr>
        <w:t>Theokritos</w:t>
      </w:r>
      <w:proofErr w:type="spellEnd"/>
      <w:r w:rsidRPr="002339C3">
        <w:rPr>
          <w:rFonts w:ascii="Times New Roman" w:hAnsi="Times New Roman" w:cs="Times New Roman"/>
        </w:rPr>
        <w:t xml:space="preserve">; nová komedie: </w:t>
      </w:r>
      <w:proofErr w:type="spellStart"/>
      <w:r w:rsidRPr="002339C3">
        <w:rPr>
          <w:rFonts w:ascii="Times New Roman" w:hAnsi="Times New Roman" w:cs="Times New Roman"/>
        </w:rPr>
        <w:t>Menandros</w:t>
      </w:r>
      <w:proofErr w:type="spellEnd"/>
      <w:r w:rsidRPr="002339C3">
        <w:rPr>
          <w:rFonts w:ascii="Times New Roman" w:hAnsi="Times New Roman" w:cs="Times New Roman"/>
        </w:rPr>
        <w:t xml:space="preserve">; odborná činnost alexandrijské knihovny: vědci a filologové; helénistická filozofie: </w:t>
      </w:r>
      <w:proofErr w:type="spellStart"/>
      <w:r w:rsidRPr="002339C3">
        <w:rPr>
          <w:rFonts w:ascii="Times New Roman" w:hAnsi="Times New Roman" w:cs="Times New Roman"/>
        </w:rPr>
        <w:t>Epikúros</w:t>
      </w:r>
      <w:proofErr w:type="spellEnd"/>
      <w:r w:rsidRPr="002339C3">
        <w:rPr>
          <w:rFonts w:ascii="Times New Roman" w:hAnsi="Times New Roman" w:cs="Times New Roman"/>
        </w:rPr>
        <w:t>, stoicismus)</w:t>
      </w:r>
    </w:p>
    <w:p w14:paraId="082C9CC8" w14:textId="5F488FD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Literatura římského období</w:t>
      </w:r>
      <w:r w:rsidRPr="002339C3">
        <w:rPr>
          <w:rFonts w:ascii="Times New Roman" w:hAnsi="Times New Roman" w:cs="Times New Roman"/>
        </w:rPr>
        <w:t xml:space="preserve"> (</w:t>
      </w:r>
      <w:proofErr w:type="spellStart"/>
      <w:r w:rsidRPr="002339C3">
        <w:rPr>
          <w:rFonts w:ascii="Times New Roman" w:hAnsi="Times New Roman" w:cs="Times New Roman"/>
        </w:rPr>
        <w:t>Polybios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Plútarchos</w:t>
      </w:r>
      <w:proofErr w:type="spellEnd"/>
      <w:r w:rsidRPr="002339C3">
        <w:rPr>
          <w:rFonts w:ascii="Times New Roman" w:hAnsi="Times New Roman" w:cs="Times New Roman"/>
        </w:rPr>
        <w:t xml:space="preserve">, druhá sofistika: </w:t>
      </w:r>
      <w:proofErr w:type="spellStart"/>
      <w:r w:rsidRPr="002339C3">
        <w:rPr>
          <w:rFonts w:ascii="Times New Roman" w:hAnsi="Times New Roman" w:cs="Times New Roman"/>
        </w:rPr>
        <w:t>Lúkiános</w:t>
      </w:r>
      <w:proofErr w:type="spellEnd"/>
      <w:r w:rsidRPr="002339C3">
        <w:rPr>
          <w:rFonts w:ascii="Times New Roman" w:hAnsi="Times New Roman" w:cs="Times New Roman"/>
        </w:rPr>
        <w:t xml:space="preserve">, řecký román 1./2. stol. po Kr.: jeden vybraný román, Marcus Aurelius, </w:t>
      </w:r>
      <w:proofErr w:type="spellStart"/>
      <w:r w:rsidRPr="002339C3">
        <w:rPr>
          <w:rFonts w:ascii="Times New Roman" w:hAnsi="Times New Roman" w:cs="Times New Roman"/>
        </w:rPr>
        <w:t>Iúliános</w:t>
      </w:r>
      <w:proofErr w:type="spellEnd"/>
      <w:r w:rsidRPr="002339C3">
        <w:rPr>
          <w:rFonts w:ascii="Times New Roman" w:hAnsi="Times New Roman" w:cs="Times New Roman"/>
        </w:rPr>
        <w:t xml:space="preserve"> Apostata a poslední „pohané“)</w:t>
      </w:r>
    </w:p>
    <w:p w14:paraId="328768EB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Archaické období římské literatury</w:t>
      </w:r>
      <w:r w:rsidRPr="002339C3">
        <w:rPr>
          <w:rFonts w:ascii="Times New Roman" w:hAnsi="Times New Roman" w:cs="Times New Roman"/>
        </w:rPr>
        <w:t xml:space="preserve"> („počátek“: L. Andronicus; epos: </w:t>
      </w:r>
      <w:proofErr w:type="spellStart"/>
      <w:r w:rsidRPr="002339C3">
        <w:rPr>
          <w:rFonts w:ascii="Times New Roman" w:hAnsi="Times New Roman" w:cs="Times New Roman"/>
        </w:rPr>
        <w:t>Cn</w:t>
      </w:r>
      <w:proofErr w:type="spellEnd"/>
      <w:r w:rsidRPr="002339C3">
        <w:rPr>
          <w:rFonts w:ascii="Times New Roman" w:hAnsi="Times New Roman" w:cs="Times New Roman"/>
        </w:rPr>
        <w:t xml:space="preserve">. </w:t>
      </w:r>
      <w:proofErr w:type="spellStart"/>
      <w:r w:rsidRPr="002339C3">
        <w:rPr>
          <w:rFonts w:ascii="Times New Roman" w:hAnsi="Times New Roman" w:cs="Times New Roman"/>
        </w:rPr>
        <w:t>Naevius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Ennius</w:t>
      </w:r>
      <w:proofErr w:type="spellEnd"/>
      <w:r w:rsidRPr="002339C3">
        <w:rPr>
          <w:rFonts w:ascii="Times New Roman" w:hAnsi="Times New Roman" w:cs="Times New Roman"/>
        </w:rPr>
        <w:t xml:space="preserve">; komedie: </w:t>
      </w:r>
      <w:proofErr w:type="spellStart"/>
      <w:r w:rsidRPr="002339C3">
        <w:rPr>
          <w:rFonts w:ascii="Times New Roman" w:hAnsi="Times New Roman" w:cs="Times New Roman"/>
        </w:rPr>
        <w:t>Plautus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Terentius</w:t>
      </w:r>
      <w:proofErr w:type="spellEnd"/>
      <w:r w:rsidRPr="002339C3">
        <w:rPr>
          <w:rFonts w:ascii="Times New Roman" w:hAnsi="Times New Roman" w:cs="Times New Roman"/>
        </w:rPr>
        <w:t xml:space="preserve">; tragédie: </w:t>
      </w:r>
      <w:proofErr w:type="spellStart"/>
      <w:r w:rsidRPr="002339C3">
        <w:rPr>
          <w:rFonts w:ascii="Times New Roman" w:hAnsi="Times New Roman" w:cs="Times New Roman"/>
        </w:rPr>
        <w:t>Pacuvius</w:t>
      </w:r>
      <w:proofErr w:type="spellEnd"/>
      <w:r w:rsidRPr="002339C3">
        <w:rPr>
          <w:rFonts w:ascii="Times New Roman" w:hAnsi="Times New Roman" w:cs="Times New Roman"/>
        </w:rPr>
        <w:t xml:space="preserve"> a </w:t>
      </w:r>
      <w:proofErr w:type="spellStart"/>
      <w:r w:rsidRPr="002339C3">
        <w:rPr>
          <w:rFonts w:ascii="Times New Roman" w:hAnsi="Times New Roman" w:cs="Times New Roman"/>
        </w:rPr>
        <w:t>Accius</w:t>
      </w:r>
      <w:proofErr w:type="spellEnd"/>
      <w:r w:rsidRPr="002339C3">
        <w:rPr>
          <w:rFonts w:ascii="Times New Roman" w:hAnsi="Times New Roman" w:cs="Times New Roman"/>
        </w:rPr>
        <w:t xml:space="preserve">; řečnictví a historiografie: </w:t>
      </w:r>
      <w:proofErr w:type="spellStart"/>
      <w:r w:rsidRPr="002339C3">
        <w:rPr>
          <w:rFonts w:ascii="Times New Roman" w:hAnsi="Times New Roman" w:cs="Times New Roman"/>
        </w:rPr>
        <w:t>Cato</w:t>
      </w:r>
      <w:proofErr w:type="spellEnd"/>
      <w:r w:rsidRPr="002339C3">
        <w:rPr>
          <w:rFonts w:ascii="Times New Roman" w:hAnsi="Times New Roman" w:cs="Times New Roman"/>
        </w:rPr>
        <w:t xml:space="preserve">, starší a mladší analistika; satira: </w:t>
      </w:r>
      <w:proofErr w:type="spellStart"/>
      <w:r w:rsidRPr="002339C3">
        <w:rPr>
          <w:rFonts w:ascii="Times New Roman" w:hAnsi="Times New Roman" w:cs="Times New Roman"/>
        </w:rPr>
        <w:t>Lucilius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0FD0C50F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Římská literatura konce republik</w:t>
      </w:r>
      <w:r w:rsidRPr="002339C3">
        <w:rPr>
          <w:rFonts w:ascii="Times New Roman" w:hAnsi="Times New Roman" w:cs="Times New Roman"/>
        </w:rPr>
        <w:t>y, tzv. Ciceronovo období (</w:t>
      </w:r>
      <w:proofErr w:type="spellStart"/>
      <w:r w:rsidRPr="002339C3">
        <w:rPr>
          <w:rFonts w:ascii="Times New Roman" w:hAnsi="Times New Roman" w:cs="Times New Roman"/>
        </w:rPr>
        <w:t>Catullus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Lucretius</w:t>
      </w:r>
      <w:proofErr w:type="spellEnd"/>
      <w:r w:rsidRPr="002339C3">
        <w:rPr>
          <w:rFonts w:ascii="Times New Roman" w:hAnsi="Times New Roman" w:cs="Times New Roman"/>
        </w:rPr>
        <w:t xml:space="preserve">, Cicero, Caesar, </w:t>
      </w:r>
      <w:proofErr w:type="spellStart"/>
      <w:r w:rsidRPr="002339C3">
        <w:rPr>
          <w:rFonts w:ascii="Times New Roman" w:hAnsi="Times New Roman" w:cs="Times New Roman"/>
        </w:rPr>
        <w:t>Sallustius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57248114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Římská literatura nástupu principátu</w:t>
      </w:r>
      <w:r w:rsidRPr="002339C3">
        <w:rPr>
          <w:rFonts w:ascii="Times New Roman" w:hAnsi="Times New Roman" w:cs="Times New Roman"/>
        </w:rPr>
        <w:t>, tzv. Augustovo období (</w:t>
      </w:r>
      <w:proofErr w:type="spellStart"/>
      <w:r w:rsidRPr="002339C3">
        <w:rPr>
          <w:rFonts w:ascii="Times New Roman" w:hAnsi="Times New Roman" w:cs="Times New Roman"/>
        </w:rPr>
        <w:t>Vergilus</w:t>
      </w:r>
      <w:proofErr w:type="spellEnd"/>
      <w:r w:rsidRPr="002339C3">
        <w:rPr>
          <w:rFonts w:ascii="Times New Roman" w:hAnsi="Times New Roman" w:cs="Times New Roman"/>
        </w:rPr>
        <w:t xml:space="preserve">, Horatius, </w:t>
      </w:r>
      <w:proofErr w:type="spellStart"/>
      <w:r w:rsidRPr="002339C3">
        <w:rPr>
          <w:rFonts w:ascii="Times New Roman" w:hAnsi="Times New Roman" w:cs="Times New Roman"/>
        </w:rPr>
        <w:t>Tibullus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Propertius</w:t>
      </w:r>
      <w:proofErr w:type="spellEnd"/>
      <w:r w:rsidRPr="002339C3">
        <w:rPr>
          <w:rFonts w:ascii="Times New Roman" w:hAnsi="Times New Roman" w:cs="Times New Roman"/>
        </w:rPr>
        <w:t>, Ovidius; historiografie: Livius; nauková literatura a filologie: jeden autor)</w:t>
      </w:r>
    </w:p>
    <w:p w14:paraId="2E78B1AF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Římská literatura císařství</w:t>
      </w:r>
      <w:r w:rsidRPr="002339C3">
        <w:rPr>
          <w:rFonts w:ascii="Times New Roman" w:hAnsi="Times New Roman" w:cs="Times New Roman"/>
        </w:rPr>
        <w:t xml:space="preserve"> (Seneca, </w:t>
      </w:r>
      <w:proofErr w:type="spellStart"/>
      <w:r w:rsidRPr="002339C3">
        <w:rPr>
          <w:rFonts w:ascii="Times New Roman" w:hAnsi="Times New Roman" w:cs="Times New Roman"/>
        </w:rPr>
        <w:t>iuliovsko-claudiovští</w:t>
      </w:r>
      <w:proofErr w:type="spellEnd"/>
      <w:r w:rsidRPr="002339C3">
        <w:rPr>
          <w:rFonts w:ascii="Times New Roman" w:hAnsi="Times New Roman" w:cs="Times New Roman"/>
        </w:rPr>
        <w:t xml:space="preserve"> básníci: </w:t>
      </w:r>
      <w:proofErr w:type="spellStart"/>
      <w:r w:rsidRPr="002339C3">
        <w:rPr>
          <w:rFonts w:ascii="Times New Roman" w:hAnsi="Times New Roman" w:cs="Times New Roman"/>
        </w:rPr>
        <w:t>Lucanus</w:t>
      </w:r>
      <w:proofErr w:type="spellEnd"/>
      <w:r w:rsidRPr="002339C3">
        <w:rPr>
          <w:rFonts w:ascii="Times New Roman" w:hAnsi="Times New Roman" w:cs="Times New Roman"/>
        </w:rPr>
        <w:t xml:space="preserve">, Petronius, satira: </w:t>
      </w:r>
      <w:proofErr w:type="spellStart"/>
      <w:r w:rsidRPr="002339C3">
        <w:rPr>
          <w:rFonts w:ascii="Times New Roman" w:hAnsi="Times New Roman" w:cs="Times New Roman"/>
        </w:rPr>
        <w:t>Persius</w:t>
      </w:r>
      <w:proofErr w:type="spellEnd"/>
      <w:r w:rsidRPr="002339C3">
        <w:rPr>
          <w:rFonts w:ascii="Times New Roman" w:hAnsi="Times New Roman" w:cs="Times New Roman"/>
        </w:rPr>
        <w:t xml:space="preserve"> a </w:t>
      </w:r>
      <w:proofErr w:type="spellStart"/>
      <w:r w:rsidRPr="002339C3">
        <w:rPr>
          <w:rFonts w:ascii="Times New Roman" w:hAnsi="Times New Roman" w:cs="Times New Roman"/>
        </w:rPr>
        <w:t>Iuvenalis</w:t>
      </w:r>
      <w:proofErr w:type="spellEnd"/>
      <w:r w:rsidRPr="002339C3">
        <w:rPr>
          <w:rFonts w:ascii="Times New Roman" w:hAnsi="Times New Roman" w:cs="Times New Roman"/>
        </w:rPr>
        <w:t xml:space="preserve">; </w:t>
      </w:r>
      <w:proofErr w:type="spellStart"/>
      <w:r w:rsidRPr="002339C3">
        <w:rPr>
          <w:rFonts w:ascii="Times New Roman" w:hAnsi="Times New Roman" w:cs="Times New Roman"/>
        </w:rPr>
        <w:t>flaviovští</w:t>
      </w:r>
      <w:proofErr w:type="spellEnd"/>
      <w:r w:rsidRPr="002339C3">
        <w:rPr>
          <w:rFonts w:ascii="Times New Roman" w:hAnsi="Times New Roman" w:cs="Times New Roman"/>
        </w:rPr>
        <w:t xml:space="preserve"> básníci: </w:t>
      </w:r>
      <w:proofErr w:type="spellStart"/>
      <w:r w:rsidRPr="002339C3">
        <w:rPr>
          <w:rFonts w:ascii="Times New Roman" w:hAnsi="Times New Roman" w:cs="Times New Roman"/>
        </w:rPr>
        <w:t>Statius</w:t>
      </w:r>
      <w:proofErr w:type="spellEnd"/>
      <w:r w:rsidRPr="002339C3">
        <w:rPr>
          <w:rFonts w:ascii="Times New Roman" w:hAnsi="Times New Roman" w:cs="Times New Roman"/>
        </w:rPr>
        <w:t xml:space="preserve">, Valerius </w:t>
      </w:r>
      <w:proofErr w:type="spellStart"/>
      <w:r w:rsidRPr="002339C3">
        <w:rPr>
          <w:rFonts w:ascii="Times New Roman" w:hAnsi="Times New Roman" w:cs="Times New Roman"/>
        </w:rPr>
        <w:t>Flaccus</w:t>
      </w:r>
      <w:proofErr w:type="spellEnd"/>
      <w:r w:rsidRPr="002339C3">
        <w:rPr>
          <w:rFonts w:ascii="Times New Roman" w:hAnsi="Times New Roman" w:cs="Times New Roman"/>
        </w:rPr>
        <w:t xml:space="preserve">, </w:t>
      </w:r>
      <w:proofErr w:type="spellStart"/>
      <w:r w:rsidRPr="002339C3">
        <w:rPr>
          <w:rFonts w:ascii="Times New Roman" w:hAnsi="Times New Roman" w:cs="Times New Roman"/>
        </w:rPr>
        <w:t>Silius</w:t>
      </w:r>
      <w:proofErr w:type="spellEnd"/>
      <w:r w:rsidRPr="002339C3">
        <w:rPr>
          <w:rFonts w:ascii="Times New Roman" w:hAnsi="Times New Roman" w:cs="Times New Roman"/>
        </w:rPr>
        <w:t xml:space="preserve"> </w:t>
      </w:r>
      <w:proofErr w:type="spellStart"/>
      <w:r w:rsidRPr="002339C3">
        <w:rPr>
          <w:rFonts w:ascii="Times New Roman" w:hAnsi="Times New Roman" w:cs="Times New Roman"/>
        </w:rPr>
        <w:t>Italicus</w:t>
      </w:r>
      <w:proofErr w:type="spellEnd"/>
      <w:r w:rsidRPr="002339C3">
        <w:rPr>
          <w:rFonts w:ascii="Times New Roman" w:hAnsi="Times New Roman" w:cs="Times New Roman"/>
        </w:rPr>
        <w:t xml:space="preserve">; epigram: </w:t>
      </w:r>
      <w:proofErr w:type="spellStart"/>
      <w:r w:rsidRPr="002339C3">
        <w:rPr>
          <w:rFonts w:ascii="Times New Roman" w:hAnsi="Times New Roman" w:cs="Times New Roman"/>
        </w:rPr>
        <w:t>Martialis</w:t>
      </w:r>
      <w:proofErr w:type="spellEnd"/>
      <w:r w:rsidRPr="002339C3">
        <w:rPr>
          <w:rFonts w:ascii="Times New Roman" w:hAnsi="Times New Roman" w:cs="Times New Roman"/>
        </w:rPr>
        <w:t xml:space="preserve">; </w:t>
      </w:r>
      <w:proofErr w:type="spellStart"/>
      <w:r w:rsidRPr="002339C3">
        <w:rPr>
          <w:rFonts w:ascii="Times New Roman" w:hAnsi="Times New Roman" w:cs="Times New Roman"/>
        </w:rPr>
        <w:t>Quintilianus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6745631C" w14:textId="77777777" w:rsidR="002339C3" w:rsidRPr="002339C3" w:rsidRDefault="002339C3" w:rsidP="002339C3">
      <w:pPr>
        <w:pStyle w:val="Odstavecseseznamem"/>
        <w:numPr>
          <w:ilvl w:val="0"/>
          <w:numId w:val="4"/>
        </w:numPr>
        <w:spacing w:after="120"/>
        <w:ind w:left="284" w:hanging="284"/>
        <w:contextualSpacing w:val="0"/>
        <w:rPr>
          <w:rFonts w:ascii="Times New Roman" w:hAnsi="Times New Roman" w:cs="Times New Roman"/>
        </w:rPr>
      </w:pPr>
      <w:r w:rsidRPr="00BE3A43">
        <w:rPr>
          <w:rFonts w:ascii="Times New Roman" w:hAnsi="Times New Roman" w:cs="Times New Roman"/>
          <w:b/>
        </w:rPr>
        <w:t>Římská literatura 2. stol. a pozdější</w:t>
      </w:r>
      <w:r w:rsidRPr="002339C3">
        <w:rPr>
          <w:rFonts w:ascii="Times New Roman" w:hAnsi="Times New Roman" w:cs="Times New Roman"/>
        </w:rPr>
        <w:t xml:space="preserve"> (Plinius Mladší, </w:t>
      </w:r>
      <w:proofErr w:type="spellStart"/>
      <w:r w:rsidRPr="002339C3">
        <w:rPr>
          <w:rFonts w:ascii="Times New Roman" w:hAnsi="Times New Roman" w:cs="Times New Roman"/>
        </w:rPr>
        <w:t>Tacitus</w:t>
      </w:r>
      <w:proofErr w:type="spellEnd"/>
      <w:r w:rsidRPr="002339C3">
        <w:rPr>
          <w:rFonts w:ascii="Times New Roman" w:hAnsi="Times New Roman" w:cs="Times New Roman"/>
        </w:rPr>
        <w:t xml:space="preserve">, M. </w:t>
      </w:r>
      <w:proofErr w:type="spellStart"/>
      <w:r w:rsidRPr="002339C3">
        <w:rPr>
          <w:rFonts w:ascii="Times New Roman" w:hAnsi="Times New Roman" w:cs="Times New Roman"/>
        </w:rPr>
        <w:t>Cornelius</w:t>
      </w:r>
      <w:proofErr w:type="spellEnd"/>
      <w:r w:rsidRPr="002339C3">
        <w:rPr>
          <w:rFonts w:ascii="Times New Roman" w:hAnsi="Times New Roman" w:cs="Times New Roman"/>
        </w:rPr>
        <w:t xml:space="preserve"> Fronto, román: Apuleius, </w:t>
      </w:r>
      <w:proofErr w:type="spellStart"/>
      <w:r w:rsidRPr="002339C3">
        <w:rPr>
          <w:rFonts w:ascii="Times New Roman" w:hAnsi="Times New Roman" w:cs="Times New Roman"/>
        </w:rPr>
        <w:t>Ammianus</w:t>
      </w:r>
      <w:proofErr w:type="spellEnd"/>
      <w:r w:rsidRPr="002339C3">
        <w:rPr>
          <w:rFonts w:ascii="Times New Roman" w:hAnsi="Times New Roman" w:cs="Times New Roman"/>
        </w:rPr>
        <w:t xml:space="preserve"> </w:t>
      </w:r>
      <w:proofErr w:type="spellStart"/>
      <w:r w:rsidRPr="002339C3">
        <w:rPr>
          <w:rFonts w:ascii="Times New Roman" w:hAnsi="Times New Roman" w:cs="Times New Roman"/>
        </w:rPr>
        <w:t>Marcellinus</w:t>
      </w:r>
      <w:proofErr w:type="spellEnd"/>
      <w:r w:rsidRPr="002339C3">
        <w:rPr>
          <w:rFonts w:ascii="Times New Roman" w:hAnsi="Times New Roman" w:cs="Times New Roman"/>
        </w:rPr>
        <w:t xml:space="preserve">, Augustinus, </w:t>
      </w:r>
      <w:proofErr w:type="spellStart"/>
      <w:r w:rsidRPr="002339C3">
        <w:rPr>
          <w:rFonts w:ascii="Times New Roman" w:hAnsi="Times New Roman" w:cs="Times New Roman"/>
        </w:rPr>
        <w:t>Boethius</w:t>
      </w:r>
      <w:proofErr w:type="spellEnd"/>
      <w:r w:rsidRPr="002339C3">
        <w:rPr>
          <w:rFonts w:ascii="Times New Roman" w:hAnsi="Times New Roman" w:cs="Times New Roman"/>
        </w:rPr>
        <w:t>)</w:t>
      </w:r>
    </w:p>
    <w:p w14:paraId="6BF80F86" w14:textId="77777777" w:rsidR="002339C3" w:rsidRPr="009A6A95" w:rsidRDefault="002339C3" w:rsidP="002339C3">
      <w:pPr>
        <w:pStyle w:val="Nadpis2"/>
        <w:rPr>
          <w:caps/>
        </w:rPr>
      </w:pPr>
      <w:r w:rsidRPr="009A6A95">
        <w:rPr>
          <w:caps/>
        </w:rPr>
        <w:t xml:space="preserve">C) Byzantská a </w:t>
      </w:r>
      <w:r w:rsidR="00D040DD">
        <w:rPr>
          <w:caps/>
        </w:rPr>
        <w:t>novo</w:t>
      </w:r>
      <w:r w:rsidRPr="009A6A95">
        <w:rPr>
          <w:caps/>
        </w:rPr>
        <w:t>řecká literatura</w:t>
      </w:r>
    </w:p>
    <w:p w14:paraId="2678662B" w14:textId="77777777" w:rsidR="00A40706" w:rsidRDefault="00A40706" w:rsidP="00A40706">
      <w:r>
        <w:t xml:space="preserve">1. </w:t>
      </w:r>
      <w:r w:rsidRPr="00A40706">
        <w:rPr>
          <w:b/>
        </w:rPr>
        <w:t>Literatura a kultura rané Byzance a období ikonoklasmu (4. století – pol. 9. století):</w:t>
      </w:r>
      <w:r>
        <w:t xml:space="preserve"> historiografie a kronikářství, hagiografie, </w:t>
      </w:r>
      <w:proofErr w:type="spellStart"/>
      <w:r>
        <w:t>hymnografie</w:t>
      </w:r>
      <w:proofErr w:type="spellEnd"/>
      <w:r>
        <w:t>, poezie, charakteristika ikonoklastického období.</w:t>
      </w:r>
    </w:p>
    <w:p w14:paraId="73F4350B" w14:textId="77777777" w:rsidR="00A40706" w:rsidRDefault="00A40706" w:rsidP="00A40706"/>
    <w:p w14:paraId="7AA3D463" w14:textId="77777777" w:rsidR="00A40706" w:rsidRDefault="00A40706" w:rsidP="00A40706">
      <w:r>
        <w:t xml:space="preserve">2. </w:t>
      </w:r>
      <w:r w:rsidRPr="00A40706">
        <w:rPr>
          <w:b/>
        </w:rPr>
        <w:t>Literatura a kultura v období tzv. makedonského encyklopedismu (pol. 9. století – počátek 11. století)</w:t>
      </w:r>
      <w:r>
        <w:t xml:space="preserve">: </w:t>
      </w:r>
      <w:proofErr w:type="spellStart"/>
      <w:r>
        <w:t>Fotios</w:t>
      </w:r>
      <w:proofErr w:type="spellEnd"/>
      <w:r>
        <w:t xml:space="preserve">, Konstantinos </w:t>
      </w:r>
      <w:proofErr w:type="spellStart"/>
      <w:r>
        <w:t>Porfyrogennetos</w:t>
      </w:r>
      <w:proofErr w:type="spellEnd"/>
      <w:r>
        <w:t xml:space="preserve">, cyrilometodějská mise, </w:t>
      </w:r>
      <w:proofErr w:type="spellStart"/>
      <w:r>
        <w:t>Symeon</w:t>
      </w:r>
      <w:proofErr w:type="spellEnd"/>
      <w:r>
        <w:t xml:space="preserve"> </w:t>
      </w:r>
      <w:proofErr w:type="spellStart"/>
      <w:r>
        <w:t>Metafrastes</w:t>
      </w:r>
      <w:proofErr w:type="spellEnd"/>
      <w:r>
        <w:t>).</w:t>
      </w:r>
    </w:p>
    <w:p w14:paraId="7A17E1A8" w14:textId="77777777" w:rsidR="00A40706" w:rsidRDefault="00A40706" w:rsidP="00A40706"/>
    <w:p w14:paraId="0138E870" w14:textId="77777777" w:rsidR="00A40706" w:rsidRDefault="00A40706" w:rsidP="00A40706">
      <w:r>
        <w:t xml:space="preserve">3. </w:t>
      </w:r>
      <w:r w:rsidRPr="00A40706">
        <w:rPr>
          <w:b/>
        </w:rPr>
        <w:t xml:space="preserve">Literatura a kultura v 11. století </w:t>
      </w:r>
      <w:r>
        <w:t xml:space="preserve">(Michael </w:t>
      </w:r>
      <w:proofErr w:type="spellStart"/>
      <w:r>
        <w:t>Psellos</w:t>
      </w:r>
      <w:proofErr w:type="spellEnd"/>
      <w:r>
        <w:t xml:space="preserve">) </w:t>
      </w:r>
      <w:r w:rsidRPr="00A40706">
        <w:rPr>
          <w:b/>
        </w:rPr>
        <w:t xml:space="preserve">a </w:t>
      </w:r>
      <w:proofErr w:type="spellStart"/>
      <w:r w:rsidRPr="00A40706">
        <w:rPr>
          <w:b/>
        </w:rPr>
        <w:t>komnenovské</w:t>
      </w:r>
      <w:proofErr w:type="spellEnd"/>
      <w:r w:rsidRPr="00A40706">
        <w:rPr>
          <w:b/>
        </w:rPr>
        <w:t xml:space="preserve"> renesance</w:t>
      </w:r>
      <w:r>
        <w:t xml:space="preserve"> (do konce 12. století): historiografie a kronikářství, román, </w:t>
      </w:r>
      <w:proofErr w:type="spellStart"/>
      <w:r>
        <w:t>Digenis</w:t>
      </w:r>
      <w:proofErr w:type="spellEnd"/>
      <w:r>
        <w:t xml:space="preserve"> </w:t>
      </w:r>
      <w:proofErr w:type="spellStart"/>
      <w:r>
        <w:t>Akritas</w:t>
      </w:r>
      <w:proofErr w:type="spellEnd"/>
      <w:r>
        <w:t>, inovační tendence, pronikání živého jazyka do literatury.</w:t>
      </w:r>
    </w:p>
    <w:p w14:paraId="7F39D4A5" w14:textId="77777777" w:rsidR="00A40706" w:rsidRDefault="00A40706" w:rsidP="00A40706"/>
    <w:p w14:paraId="689FB47A" w14:textId="77777777" w:rsidR="00A40706" w:rsidRDefault="00A40706" w:rsidP="00A40706">
      <w:r>
        <w:t xml:space="preserve">4. </w:t>
      </w:r>
      <w:r w:rsidRPr="00A40706">
        <w:rPr>
          <w:b/>
        </w:rPr>
        <w:t xml:space="preserve">Literatura a kultura </w:t>
      </w:r>
      <w:proofErr w:type="spellStart"/>
      <w:r w:rsidRPr="00A40706">
        <w:rPr>
          <w:b/>
        </w:rPr>
        <w:t>palaiologovského</w:t>
      </w:r>
      <w:proofErr w:type="spellEnd"/>
      <w:r w:rsidRPr="00A40706">
        <w:rPr>
          <w:b/>
        </w:rPr>
        <w:t xml:space="preserve"> období </w:t>
      </w:r>
      <w:r>
        <w:t xml:space="preserve">(od křižácké okupace do roku 1453): </w:t>
      </w:r>
      <w:proofErr w:type="spellStart"/>
      <w:r>
        <w:t>Maximos</w:t>
      </w:r>
      <w:proofErr w:type="spellEnd"/>
      <w:r>
        <w:t xml:space="preserve"> </w:t>
      </w:r>
      <w:proofErr w:type="spellStart"/>
      <w:r>
        <w:t>Planudes</w:t>
      </w:r>
      <w:proofErr w:type="spellEnd"/>
      <w:r>
        <w:t xml:space="preserve">, klasicismus x humanismus, </w:t>
      </w:r>
      <w:proofErr w:type="spellStart"/>
      <w:r>
        <w:t>hésychasmus</w:t>
      </w:r>
      <w:proofErr w:type="spellEnd"/>
      <w:r>
        <w:t xml:space="preserve"> x racionalismus, platonismus x aristotelismus, historikové zániku Byzance.</w:t>
      </w:r>
    </w:p>
    <w:p w14:paraId="51DB9F56" w14:textId="77777777" w:rsidR="00A40706" w:rsidRDefault="00A40706" w:rsidP="00A40706"/>
    <w:p w14:paraId="717C791C" w14:textId="77777777" w:rsidR="00A40706" w:rsidRDefault="00A40706" w:rsidP="00A40706">
      <w:r>
        <w:t xml:space="preserve">5. </w:t>
      </w:r>
      <w:r w:rsidRPr="00A40706">
        <w:rPr>
          <w:b/>
        </w:rPr>
        <w:t xml:space="preserve">Kořeny novořecké literatury v pozdní Byzanci: </w:t>
      </w:r>
      <w:r>
        <w:t xml:space="preserve">literatura s fiktivními prvky, </w:t>
      </w:r>
      <w:proofErr w:type="spellStart"/>
      <w:r>
        <w:t>Morejská</w:t>
      </w:r>
      <w:proofErr w:type="spellEnd"/>
      <w:r>
        <w:t xml:space="preserve"> kronika.</w:t>
      </w:r>
    </w:p>
    <w:p w14:paraId="4F3F2354" w14:textId="77777777" w:rsidR="00A40706" w:rsidRDefault="00A40706" w:rsidP="00A40706"/>
    <w:p w14:paraId="443B269B" w14:textId="77777777" w:rsidR="00A40706" w:rsidRDefault="00A40706" w:rsidP="00A40706">
      <w:r>
        <w:t xml:space="preserve">6. </w:t>
      </w:r>
      <w:r w:rsidRPr="00A40706">
        <w:rPr>
          <w:b/>
        </w:rPr>
        <w:t>Literatura krétské renesance</w:t>
      </w:r>
      <w:r>
        <w:t xml:space="preserve"> (16.–17. století).</w:t>
      </w:r>
    </w:p>
    <w:p w14:paraId="2C44E106" w14:textId="77777777" w:rsidR="00A40706" w:rsidRDefault="00A40706" w:rsidP="00A40706"/>
    <w:p w14:paraId="69797F6A" w14:textId="77777777" w:rsidR="00A40706" w:rsidRDefault="00A40706" w:rsidP="00A40706">
      <w:r>
        <w:lastRenderedPageBreak/>
        <w:t xml:space="preserve">7. </w:t>
      </w:r>
      <w:r w:rsidRPr="00A40706">
        <w:rPr>
          <w:b/>
        </w:rPr>
        <w:t>Počátky novořecké literatury:</w:t>
      </w:r>
      <w:r>
        <w:t xml:space="preserve"> jazyková otázka (</w:t>
      </w:r>
      <w:proofErr w:type="spellStart"/>
      <w:r>
        <w:t>Adamantios</w:t>
      </w:r>
      <w:proofErr w:type="spellEnd"/>
      <w:r>
        <w:t xml:space="preserve"> </w:t>
      </w:r>
      <w:proofErr w:type="spellStart"/>
      <w:r>
        <w:t>Korais</w:t>
      </w:r>
      <w:proofErr w:type="spellEnd"/>
      <w:r>
        <w:t xml:space="preserve">, Jannis </w:t>
      </w:r>
      <w:proofErr w:type="spellStart"/>
      <w:r>
        <w:t>Psycharis</w:t>
      </w:r>
      <w:proofErr w:type="spellEnd"/>
      <w:r>
        <w:t xml:space="preserve">), romantická poezie (Andreas </w:t>
      </w:r>
      <w:proofErr w:type="spellStart"/>
      <w:r>
        <w:t>Kalvos</w:t>
      </w:r>
      <w:proofErr w:type="spellEnd"/>
      <w:r>
        <w:t xml:space="preserve">, </w:t>
      </w:r>
      <w:proofErr w:type="spellStart"/>
      <w:r>
        <w:t>Dionysios</w:t>
      </w:r>
      <w:proofErr w:type="spellEnd"/>
      <w:r>
        <w:t xml:space="preserve"> </w:t>
      </w:r>
      <w:proofErr w:type="spellStart"/>
      <w:r>
        <w:t>Solomos</w:t>
      </w:r>
      <w:proofErr w:type="spellEnd"/>
      <w:r>
        <w:t>).</w:t>
      </w:r>
    </w:p>
    <w:p w14:paraId="7519F659" w14:textId="77777777" w:rsidR="00A40706" w:rsidRDefault="00A40706" w:rsidP="00A40706"/>
    <w:p w14:paraId="000CA34E" w14:textId="77777777" w:rsidR="00A40706" w:rsidRDefault="00A40706" w:rsidP="00A40706">
      <w:r>
        <w:t xml:space="preserve">8. </w:t>
      </w:r>
      <w:r w:rsidRPr="00A40706">
        <w:rPr>
          <w:b/>
        </w:rPr>
        <w:t>Próza 2. poloviny 19. století</w:t>
      </w:r>
      <w:r>
        <w:t xml:space="preserve"> (historické romantické romány, </w:t>
      </w:r>
      <w:proofErr w:type="spellStart"/>
      <w:r>
        <w:t>Emmanuil</w:t>
      </w:r>
      <w:proofErr w:type="spellEnd"/>
      <w:r>
        <w:t xml:space="preserve"> </w:t>
      </w:r>
      <w:proofErr w:type="spellStart"/>
      <w:r>
        <w:t>Roidis</w:t>
      </w:r>
      <w:proofErr w:type="spellEnd"/>
      <w:r>
        <w:t xml:space="preserve">, generace 80. let a mravoličná povídka) a </w:t>
      </w:r>
      <w:r w:rsidRPr="00A40706">
        <w:rPr>
          <w:b/>
        </w:rPr>
        <w:t xml:space="preserve">Georgios </w:t>
      </w:r>
      <w:proofErr w:type="spellStart"/>
      <w:r w:rsidRPr="00A40706">
        <w:rPr>
          <w:b/>
        </w:rPr>
        <w:t>Palamas</w:t>
      </w:r>
      <w:proofErr w:type="spellEnd"/>
      <w:r>
        <w:t>.</w:t>
      </w:r>
    </w:p>
    <w:p w14:paraId="7FE19B42" w14:textId="77777777" w:rsidR="00A40706" w:rsidRDefault="00A40706" w:rsidP="00A40706"/>
    <w:p w14:paraId="0D0E2E77" w14:textId="77777777" w:rsidR="00A40706" w:rsidRDefault="00A40706" w:rsidP="00A40706">
      <w:r>
        <w:t xml:space="preserve">9. </w:t>
      </w:r>
      <w:r w:rsidRPr="00A40706">
        <w:rPr>
          <w:b/>
        </w:rPr>
        <w:t xml:space="preserve">Hlavní představitelé </w:t>
      </w:r>
      <w:r>
        <w:rPr>
          <w:b/>
        </w:rPr>
        <w:t>novo</w:t>
      </w:r>
      <w:r w:rsidRPr="00A40706">
        <w:rPr>
          <w:b/>
        </w:rPr>
        <w:t>řecké poezie 20. století</w:t>
      </w:r>
      <w:r>
        <w:t xml:space="preserve">: Konstantinos </w:t>
      </w:r>
      <w:proofErr w:type="spellStart"/>
      <w:r>
        <w:t>Kavafis</w:t>
      </w:r>
      <w:proofErr w:type="spellEnd"/>
      <w:r>
        <w:t xml:space="preserve">, </w:t>
      </w:r>
      <w:proofErr w:type="spellStart"/>
      <w:r>
        <w:t>Odysseas</w:t>
      </w:r>
      <w:proofErr w:type="spellEnd"/>
      <w:r>
        <w:t xml:space="preserve"> </w:t>
      </w:r>
      <w:proofErr w:type="spellStart"/>
      <w:r>
        <w:t>Elytis</w:t>
      </w:r>
      <w:proofErr w:type="spellEnd"/>
      <w:r>
        <w:t xml:space="preserve">, Jorgos </w:t>
      </w:r>
      <w:proofErr w:type="spellStart"/>
      <w:r>
        <w:t>Seferis</w:t>
      </w:r>
      <w:proofErr w:type="spellEnd"/>
      <w:r>
        <w:t xml:space="preserve">, Jannis </w:t>
      </w:r>
      <w:proofErr w:type="spellStart"/>
      <w:r>
        <w:t>Ritsos</w:t>
      </w:r>
      <w:proofErr w:type="spellEnd"/>
      <w:r>
        <w:t>.</w:t>
      </w:r>
    </w:p>
    <w:p w14:paraId="74193350" w14:textId="77777777" w:rsidR="00A40706" w:rsidRDefault="00A40706" w:rsidP="00A40706"/>
    <w:p w14:paraId="05D28B16" w14:textId="77777777" w:rsidR="00A40706" w:rsidRDefault="00A40706" w:rsidP="00A40706">
      <w:r>
        <w:t xml:space="preserve">10. </w:t>
      </w:r>
      <w:r w:rsidRPr="00A40706">
        <w:rPr>
          <w:b/>
        </w:rPr>
        <w:t>Novořecká próza 20. století:</w:t>
      </w:r>
      <w:r>
        <w:t xml:space="preserve"> generace 30. let, Nikos Kazantzakis, poválečná próza, překlady do češtiny.</w:t>
      </w:r>
    </w:p>
    <w:p w14:paraId="792E8AC1" w14:textId="77777777" w:rsidR="002339C3" w:rsidRPr="009A6A95" w:rsidRDefault="00C406C4" w:rsidP="002339C3">
      <w:pPr>
        <w:pStyle w:val="Nadpis2"/>
        <w:rPr>
          <w:caps/>
        </w:rPr>
      </w:pPr>
      <w:r>
        <w:rPr>
          <w:caps/>
        </w:rPr>
        <w:t>D) Středověk</w:t>
      </w:r>
    </w:p>
    <w:p w14:paraId="098DFE0F" w14:textId="77777777" w:rsidR="00BE3A43" w:rsidRPr="009A6A95" w:rsidRDefault="00BE3A43" w:rsidP="009A6A95">
      <w:pPr>
        <w:spacing w:after="120"/>
        <w:rPr>
          <w:i/>
        </w:rPr>
      </w:pPr>
      <w:r w:rsidRPr="009A6A95">
        <w:rPr>
          <w:i/>
        </w:rPr>
        <w:t xml:space="preserve">Ke zkoušce si posluchači připraví </w:t>
      </w:r>
      <w:r w:rsidRPr="009A6A95">
        <w:rPr>
          <w:b/>
          <w:i/>
        </w:rPr>
        <w:t>seznam přečtených titulů ze středověké literatury</w:t>
      </w:r>
      <w:r w:rsidRPr="009A6A95">
        <w:rPr>
          <w:i/>
        </w:rPr>
        <w:t>, o kterých v rámci otázek bude řeč.</w:t>
      </w:r>
    </w:p>
    <w:p w14:paraId="27584750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Kontinuita mezi antickou a středověkou literaturou (</w:t>
      </w:r>
      <w:r w:rsidRPr="0021388A">
        <w:rPr>
          <w:rFonts w:ascii="Times New Roman" w:hAnsi="Times New Roman" w:cs="Times New Roman"/>
          <w:i/>
        </w:rPr>
        <w:t xml:space="preserve">septem </w:t>
      </w:r>
      <w:proofErr w:type="spellStart"/>
      <w:r w:rsidRPr="0021388A">
        <w:rPr>
          <w:rFonts w:ascii="Times New Roman" w:hAnsi="Times New Roman" w:cs="Times New Roman"/>
          <w:i/>
        </w:rPr>
        <w:t>artes</w:t>
      </w:r>
      <w:proofErr w:type="spellEnd"/>
      <w:r w:rsidRPr="0021388A">
        <w:rPr>
          <w:rFonts w:ascii="Times New Roman" w:hAnsi="Times New Roman" w:cs="Times New Roman"/>
          <w:i/>
        </w:rPr>
        <w:t xml:space="preserve"> </w:t>
      </w:r>
      <w:proofErr w:type="spellStart"/>
      <w:r w:rsidRPr="0021388A">
        <w:rPr>
          <w:rFonts w:ascii="Times New Roman" w:hAnsi="Times New Roman" w:cs="Times New Roman"/>
          <w:i/>
        </w:rPr>
        <w:t>liberales</w:t>
      </w:r>
      <w:proofErr w:type="spellEnd"/>
      <w:r w:rsidRPr="0021388A">
        <w:rPr>
          <w:rFonts w:ascii="Times New Roman" w:hAnsi="Times New Roman" w:cs="Times New Roman"/>
        </w:rPr>
        <w:t>, gramatické a rétorské školy), specifika středolatinské literatury.</w:t>
      </w:r>
    </w:p>
    <w:p w14:paraId="00B494F1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Co víte o Bibli jako hlavním zdroji středověkého myšlení a literárního výrazu (Vulgáta; rámcový obsah Bible; Bible jako „autorita“)? Charakteristika literatury pozdní antiky.</w:t>
      </w:r>
    </w:p>
    <w:p w14:paraId="2AC2A2F7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Co je latinská patristika, její nejvýznamnější autoři: význam Aurelia Augustina (jeho hlavní spisy) pro středověk; Jeroným, Ambrož Milánský.</w:t>
      </w:r>
    </w:p>
    <w:p w14:paraId="07F2A72A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Autoři tzv. přechodného období (6.–8. stol.), význam benediktinských klášterů (</w:t>
      </w:r>
      <w:proofErr w:type="spellStart"/>
      <w:r w:rsidRPr="0021388A">
        <w:rPr>
          <w:rFonts w:ascii="Times New Roman" w:hAnsi="Times New Roman" w:cs="Times New Roman"/>
        </w:rPr>
        <w:t>Cassiodorus</w:t>
      </w:r>
      <w:proofErr w:type="spellEnd"/>
      <w:r w:rsidRPr="0021388A">
        <w:rPr>
          <w:rFonts w:ascii="Times New Roman" w:hAnsi="Times New Roman" w:cs="Times New Roman"/>
        </w:rPr>
        <w:t xml:space="preserve">, </w:t>
      </w:r>
      <w:proofErr w:type="spellStart"/>
      <w:r w:rsidRPr="0021388A">
        <w:rPr>
          <w:rFonts w:ascii="Times New Roman" w:hAnsi="Times New Roman" w:cs="Times New Roman"/>
        </w:rPr>
        <w:t>Boethius</w:t>
      </w:r>
      <w:proofErr w:type="spellEnd"/>
      <w:r w:rsidRPr="0021388A">
        <w:rPr>
          <w:rFonts w:ascii="Times New Roman" w:hAnsi="Times New Roman" w:cs="Times New Roman"/>
        </w:rPr>
        <w:t xml:space="preserve">, Isidor ze Sevilly, </w:t>
      </w:r>
      <w:proofErr w:type="spellStart"/>
      <w:r w:rsidRPr="0021388A">
        <w:rPr>
          <w:rFonts w:ascii="Times New Roman" w:hAnsi="Times New Roman" w:cs="Times New Roman"/>
        </w:rPr>
        <w:t>Beda</w:t>
      </w:r>
      <w:proofErr w:type="spellEnd"/>
      <w:r w:rsidRPr="0021388A">
        <w:rPr>
          <w:rFonts w:ascii="Times New Roman" w:hAnsi="Times New Roman" w:cs="Times New Roman"/>
        </w:rPr>
        <w:t>).</w:t>
      </w:r>
    </w:p>
    <w:p w14:paraId="0303B58A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Karolinská renesance, její charakteristika a hlavní autoři. Problematika tzv. středověkých renesancí.</w:t>
      </w:r>
    </w:p>
    <w:p w14:paraId="40581E9A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Středověká </w:t>
      </w:r>
      <w:proofErr w:type="spellStart"/>
      <w:r w:rsidRPr="0021388A">
        <w:rPr>
          <w:rFonts w:ascii="Times New Roman" w:hAnsi="Times New Roman" w:cs="Times New Roman"/>
        </w:rPr>
        <w:t>exempla</w:t>
      </w:r>
      <w:proofErr w:type="spellEnd"/>
      <w:r w:rsidRPr="0021388A">
        <w:rPr>
          <w:rFonts w:ascii="Times New Roman" w:hAnsi="Times New Roman" w:cs="Times New Roman"/>
        </w:rPr>
        <w:t xml:space="preserve">. Hagiografie (Petr Alfonsi, </w:t>
      </w:r>
      <w:r w:rsidRPr="0021388A">
        <w:rPr>
          <w:rFonts w:ascii="Times New Roman" w:hAnsi="Times New Roman" w:cs="Times New Roman"/>
          <w:i/>
          <w:iCs/>
        </w:rPr>
        <w:t xml:space="preserve">Gesta </w:t>
      </w:r>
      <w:proofErr w:type="spellStart"/>
      <w:r w:rsidRPr="0021388A">
        <w:rPr>
          <w:rFonts w:ascii="Times New Roman" w:hAnsi="Times New Roman" w:cs="Times New Roman"/>
          <w:i/>
          <w:iCs/>
        </w:rPr>
        <w:t>Romanorum</w:t>
      </w:r>
      <w:proofErr w:type="spellEnd"/>
      <w:r w:rsidRPr="0021388A">
        <w:rPr>
          <w:rFonts w:ascii="Times New Roman" w:hAnsi="Times New Roman" w:cs="Times New Roman"/>
        </w:rPr>
        <w:t xml:space="preserve">, </w:t>
      </w:r>
      <w:proofErr w:type="spellStart"/>
      <w:r w:rsidRPr="0021388A">
        <w:rPr>
          <w:rFonts w:ascii="Times New Roman" w:hAnsi="Times New Roman" w:cs="Times New Roman"/>
        </w:rPr>
        <w:t>Caesarius</w:t>
      </w:r>
      <w:proofErr w:type="spellEnd"/>
      <w:r w:rsidRPr="0021388A">
        <w:rPr>
          <w:rFonts w:ascii="Times New Roman" w:hAnsi="Times New Roman" w:cs="Times New Roman"/>
        </w:rPr>
        <w:t xml:space="preserve"> z </w:t>
      </w:r>
      <w:proofErr w:type="spellStart"/>
      <w:r w:rsidRPr="0021388A">
        <w:rPr>
          <w:rFonts w:ascii="Times New Roman" w:hAnsi="Times New Roman" w:cs="Times New Roman"/>
        </w:rPr>
        <w:t>Heisterbachu</w:t>
      </w:r>
      <w:proofErr w:type="spellEnd"/>
      <w:r w:rsidRPr="0021388A">
        <w:rPr>
          <w:rFonts w:ascii="Times New Roman" w:hAnsi="Times New Roman" w:cs="Times New Roman"/>
        </w:rPr>
        <w:t xml:space="preserve">, </w:t>
      </w:r>
      <w:r w:rsidRPr="0021388A">
        <w:rPr>
          <w:rFonts w:ascii="Times New Roman" w:hAnsi="Times New Roman" w:cs="Times New Roman"/>
          <w:i/>
          <w:iCs/>
        </w:rPr>
        <w:t>Zlatá legenda</w:t>
      </w:r>
      <w:r w:rsidRPr="0021388A">
        <w:rPr>
          <w:rFonts w:ascii="Times New Roman" w:hAnsi="Times New Roman" w:cs="Times New Roman"/>
        </w:rPr>
        <w:t>; nejstarší legendy z </w:t>
      </w:r>
      <w:proofErr w:type="spellStart"/>
      <w:r w:rsidRPr="0021388A">
        <w:rPr>
          <w:rFonts w:ascii="Times New Roman" w:hAnsi="Times New Roman" w:cs="Times New Roman"/>
        </w:rPr>
        <w:t>bohemikálního</w:t>
      </w:r>
      <w:proofErr w:type="spellEnd"/>
      <w:r w:rsidRPr="0021388A">
        <w:rPr>
          <w:rFonts w:ascii="Times New Roman" w:hAnsi="Times New Roman" w:cs="Times New Roman"/>
        </w:rPr>
        <w:t xml:space="preserve"> prostředí).</w:t>
      </w:r>
    </w:p>
    <w:p w14:paraId="0F9AC345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Světská lyrika vrcholného středověku (</w:t>
      </w:r>
      <w:proofErr w:type="spellStart"/>
      <w:r w:rsidRPr="0021388A">
        <w:rPr>
          <w:rFonts w:ascii="Times New Roman" w:hAnsi="Times New Roman" w:cs="Times New Roman"/>
          <w:i/>
          <w:iCs/>
        </w:rPr>
        <w:t>Carmina</w:t>
      </w:r>
      <w:proofErr w:type="spellEnd"/>
      <w:r w:rsidRPr="0021388A">
        <w:rPr>
          <w:rFonts w:ascii="Times New Roman" w:hAnsi="Times New Roman" w:cs="Times New Roman"/>
          <w:i/>
          <w:iCs/>
        </w:rPr>
        <w:t xml:space="preserve"> Burana</w:t>
      </w:r>
      <w:r w:rsidRPr="0021388A">
        <w:rPr>
          <w:rFonts w:ascii="Times New Roman" w:hAnsi="Times New Roman" w:cs="Times New Roman"/>
        </w:rPr>
        <w:t xml:space="preserve">, </w:t>
      </w:r>
      <w:proofErr w:type="spellStart"/>
      <w:r w:rsidRPr="0021388A">
        <w:rPr>
          <w:rFonts w:ascii="Times New Roman" w:hAnsi="Times New Roman" w:cs="Times New Roman"/>
        </w:rPr>
        <w:t>Gualter</w:t>
      </w:r>
      <w:proofErr w:type="spellEnd"/>
      <w:r w:rsidRPr="0021388A">
        <w:rPr>
          <w:rFonts w:ascii="Times New Roman" w:hAnsi="Times New Roman" w:cs="Times New Roman"/>
        </w:rPr>
        <w:t xml:space="preserve"> </w:t>
      </w:r>
      <w:proofErr w:type="spellStart"/>
      <w:r w:rsidRPr="0021388A">
        <w:rPr>
          <w:rFonts w:ascii="Times New Roman" w:hAnsi="Times New Roman" w:cs="Times New Roman"/>
        </w:rPr>
        <w:t>Castellionský</w:t>
      </w:r>
      <w:proofErr w:type="spellEnd"/>
      <w:r w:rsidRPr="0021388A">
        <w:rPr>
          <w:rFonts w:ascii="Times New Roman" w:hAnsi="Times New Roman" w:cs="Times New Roman"/>
        </w:rPr>
        <w:t xml:space="preserve">, </w:t>
      </w:r>
      <w:proofErr w:type="spellStart"/>
      <w:r w:rsidRPr="0021388A">
        <w:rPr>
          <w:rFonts w:ascii="Times New Roman" w:hAnsi="Times New Roman" w:cs="Times New Roman"/>
        </w:rPr>
        <w:t>Archipoeta</w:t>
      </w:r>
      <w:proofErr w:type="spellEnd"/>
      <w:r w:rsidRPr="0021388A">
        <w:rPr>
          <w:rFonts w:ascii="Times New Roman" w:hAnsi="Times New Roman" w:cs="Times New Roman"/>
        </w:rPr>
        <w:t>, Hugo z Orléansu).</w:t>
      </w:r>
    </w:p>
    <w:p w14:paraId="3F41DB2C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Středověká epická poezie (mj. antické látky nejčastěji zpracovávané středověkými autory).</w:t>
      </w:r>
    </w:p>
    <w:p w14:paraId="5C820E29" w14:textId="77777777" w:rsidR="0054364F" w:rsidRPr="0021388A" w:rsidRDefault="0054364F" w:rsidP="0054364F">
      <w:pPr>
        <w:pStyle w:val="Odstavecseseznamem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>Středověká historiografie – charakteristika, významné kroniky vrcholného středověku.</w:t>
      </w:r>
    </w:p>
    <w:p w14:paraId="0466194F" w14:textId="77777777" w:rsidR="0054364F" w:rsidRPr="0021388A" w:rsidRDefault="0054364F" w:rsidP="0054364F"/>
    <w:p w14:paraId="5BE59A14" w14:textId="77777777" w:rsidR="0054364F" w:rsidRDefault="0054364F" w:rsidP="0054364F">
      <w:r>
        <w:t xml:space="preserve">Doporučený rozsah povinné literatury k jednotlivým otázkám (základem je materiál z přednášek, k dispozici jsou osnovy v Učebních materiálech v </w:t>
      </w:r>
      <w:proofErr w:type="spellStart"/>
      <w:r>
        <w:t>ISu</w:t>
      </w:r>
      <w:proofErr w:type="spellEnd"/>
      <w:r>
        <w:t>):</w:t>
      </w:r>
    </w:p>
    <w:p w14:paraId="1254DBD1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11–14, 65–67, 68–72, 89–91, 126–127, 129–131;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9–13</w:t>
      </w:r>
    </w:p>
    <w:p w14:paraId="5C819FA4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přednášky; 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73–74;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19–23, 28</w:t>
      </w:r>
    </w:p>
    <w:p w14:paraId="73D631B0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104–105, 127–129;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23–32</w:t>
      </w:r>
    </w:p>
    <w:p w14:paraId="7B3D2857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77–84, 129–131;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37–40</w:t>
      </w:r>
    </w:p>
    <w:p w14:paraId="74419819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84–88, 131–134;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76–79</w:t>
      </w:r>
    </w:p>
    <w:p w14:paraId="1374F916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116–117, 123–125;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189–190, 287–290</w:t>
      </w:r>
    </w:p>
    <w:p w14:paraId="09847A2B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111–116;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161–165, 170–171</w:t>
      </w:r>
    </w:p>
    <w:p w14:paraId="3A4F6770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 111–112;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121–123, 168–171</w:t>
      </w:r>
    </w:p>
    <w:p w14:paraId="134006C9" w14:textId="77777777" w:rsidR="0054364F" w:rsidRPr="0021388A" w:rsidRDefault="0054364F" w:rsidP="0054364F">
      <w:pPr>
        <w:pStyle w:val="Odstavecseseznamem"/>
        <w:numPr>
          <w:ilvl w:val="0"/>
          <w:numId w:val="6"/>
        </w:numPr>
        <w:spacing w:after="160" w:line="259" w:lineRule="auto"/>
        <w:rPr>
          <w:rFonts w:ascii="Times New Roman" w:hAnsi="Times New Roman" w:cs="Times New Roman"/>
        </w:rPr>
      </w:pPr>
      <w:r w:rsidRPr="0021388A">
        <w:rPr>
          <w:rFonts w:ascii="Times New Roman" w:hAnsi="Times New Roman" w:cs="Times New Roman"/>
        </w:rPr>
        <w:lastRenderedPageBreak/>
        <w:t xml:space="preserve">J. Nechutová, </w:t>
      </w:r>
      <w:r w:rsidRPr="0021388A">
        <w:rPr>
          <w:rFonts w:ascii="Times New Roman" w:hAnsi="Times New Roman" w:cs="Times New Roman"/>
          <w:i/>
          <w:iCs/>
        </w:rPr>
        <w:t>Středověká latina</w:t>
      </w:r>
      <w:r w:rsidRPr="0021388A">
        <w:rPr>
          <w:rFonts w:ascii="Times New Roman" w:hAnsi="Times New Roman" w:cs="Times New Roman"/>
        </w:rPr>
        <w:t xml:space="preserve">: s. 125; J. Nechutová – D. Stehlíková, </w:t>
      </w:r>
      <w:r w:rsidRPr="0021388A">
        <w:rPr>
          <w:rFonts w:ascii="Times New Roman" w:hAnsi="Times New Roman" w:cs="Times New Roman"/>
          <w:i/>
          <w:iCs/>
        </w:rPr>
        <w:t>Stručné dějiny latinské literatury středověku</w:t>
      </w:r>
      <w:r w:rsidRPr="0021388A">
        <w:rPr>
          <w:rFonts w:ascii="Times New Roman" w:hAnsi="Times New Roman" w:cs="Times New Roman"/>
        </w:rPr>
        <w:t>: s. 109–118, 141–145, 182–184, 186–188</w:t>
      </w:r>
    </w:p>
    <w:sectPr w:rsidR="0054364F" w:rsidRPr="0021388A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D6CD7"/>
    <w:multiLevelType w:val="hybridMultilevel"/>
    <w:tmpl w:val="07C2FA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E00D4A"/>
    <w:multiLevelType w:val="hybridMultilevel"/>
    <w:tmpl w:val="C7F0B5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158EF"/>
    <w:multiLevelType w:val="hybridMultilevel"/>
    <w:tmpl w:val="2D7EA7B6"/>
    <w:lvl w:ilvl="0" w:tplc="4720E6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44BA8"/>
    <w:multiLevelType w:val="hybridMultilevel"/>
    <w:tmpl w:val="8744C1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AAC1E8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8412436"/>
    <w:multiLevelType w:val="hybridMultilevel"/>
    <w:tmpl w:val="A0C66E5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7C907A35"/>
    <w:multiLevelType w:val="hybridMultilevel"/>
    <w:tmpl w:val="F68CF1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9C3"/>
    <w:rsid w:val="00033E02"/>
    <w:rsid w:val="0021388A"/>
    <w:rsid w:val="002339C3"/>
    <w:rsid w:val="00263FF2"/>
    <w:rsid w:val="004167C6"/>
    <w:rsid w:val="0054364F"/>
    <w:rsid w:val="006F64E4"/>
    <w:rsid w:val="009A6A95"/>
    <w:rsid w:val="00A40706"/>
    <w:rsid w:val="00AC62E5"/>
    <w:rsid w:val="00BE3A43"/>
    <w:rsid w:val="00C406C4"/>
    <w:rsid w:val="00D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4C68E"/>
  <w15:docId w15:val="{B403DCCE-FEB9-421C-9922-C493F4DC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39C3"/>
    <w:pPr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339C3"/>
    <w:pPr>
      <w:keepNext/>
      <w:spacing w:before="240" w:after="60"/>
      <w:jc w:val="center"/>
      <w:outlineLvl w:val="0"/>
    </w:pPr>
    <w:rPr>
      <w:rFonts w:ascii="Palatino" w:hAnsi="Palatino" w:cs="Arial"/>
      <w:b/>
      <w:bCs/>
      <w:smallCaps/>
      <w:kern w:val="3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2339C3"/>
    <w:pPr>
      <w:keepNext/>
      <w:spacing w:before="360" w:after="60"/>
      <w:outlineLvl w:val="1"/>
    </w:pPr>
    <w:rPr>
      <w:rFonts w:ascii="Palatino" w:hAnsi="Palatino" w:cs="Arial"/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339C3"/>
    <w:rPr>
      <w:rFonts w:ascii="Palatino" w:eastAsia="Times New Roman" w:hAnsi="Palatino" w:cs="Arial"/>
      <w:b/>
      <w:bCs/>
      <w:smallCaps/>
      <w:kern w:val="32"/>
      <w:sz w:val="28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339C3"/>
    <w:rPr>
      <w:rFonts w:ascii="Palatino" w:eastAsia="Times New Roman" w:hAnsi="Palatino" w:cs="Arial"/>
      <w:b/>
      <w:bCs/>
      <w:iCs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2339C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1229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8470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Jelínková</dc:creator>
  <cp:lastModifiedBy>Markéta Macura</cp:lastModifiedBy>
  <cp:revision>8</cp:revision>
  <dcterms:created xsi:type="dcterms:W3CDTF">2013-11-13T09:02:00Z</dcterms:created>
  <dcterms:modified xsi:type="dcterms:W3CDTF">2021-07-28T15:59:00Z</dcterms:modified>
</cp:coreProperties>
</file>