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9451" w14:textId="77777777" w:rsidR="0098137D" w:rsidRPr="0098137D" w:rsidRDefault="0098137D" w:rsidP="0098137D">
      <w:pPr>
        <w:pStyle w:val="Vrazncitt"/>
        <w:rPr>
          <w:lang w:eastAsia="cs-CZ"/>
        </w:rPr>
      </w:pPr>
      <w:r w:rsidRPr="0098137D">
        <w:rPr>
          <w:lang w:eastAsia="cs-CZ"/>
        </w:rPr>
        <w:t>1. Přídavná jména měkká v 1. a 4. pádě</w:t>
      </w:r>
    </w:p>
    <w:p w14:paraId="592E153C" w14:textId="6B54D912" w:rsidR="0098137D" w:rsidRPr="00B475D1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Přídavná jména měkká se skloňují podle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měkkého vzoru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лéтний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:</w:t>
      </w:r>
    </w:p>
    <w:tbl>
      <w:tblPr>
        <w:tblW w:w="988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"/>
        <w:gridCol w:w="1694"/>
        <w:gridCol w:w="1868"/>
        <w:gridCol w:w="1353"/>
        <w:gridCol w:w="1341"/>
        <w:gridCol w:w="1703"/>
        <w:gridCol w:w="1022"/>
      </w:tblGrid>
      <w:tr w:rsidR="0098137D" w:rsidRPr="0098137D" w14:paraId="39840DEF" w14:textId="77777777" w:rsidTr="00B475D1">
        <w:trPr>
          <w:trHeight w:val="657"/>
          <w:tblHeader/>
        </w:trPr>
        <w:tc>
          <w:tcPr>
            <w:tcW w:w="900" w:type="dxa"/>
            <w:vAlign w:val="center"/>
            <w:hideMark/>
          </w:tcPr>
          <w:p w14:paraId="57F18140" w14:textId="77777777" w:rsidR="0098137D" w:rsidRPr="0098137D" w:rsidRDefault="0098137D" w:rsidP="0098137D">
            <w:pPr>
              <w:spacing w:after="0" w:line="240" w:lineRule="auto"/>
              <w:rPr>
                <w:rFonts w:ascii="Segoe UI" w:eastAsia="Times New Roman" w:hAnsi="Segoe UI" w:cs="Segoe UI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</w:p>
        </w:tc>
        <w:tc>
          <w:tcPr>
            <w:tcW w:w="1694" w:type="dxa"/>
            <w:vAlign w:val="center"/>
            <w:hideMark/>
          </w:tcPr>
          <w:p w14:paraId="66F86803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BB2D47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mužský rod</w:t>
            </w:r>
          </w:p>
        </w:tc>
        <w:tc>
          <w:tcPr>
            <w:tcW w:w="0" w:type="auto"/>
            <w:vAlign w:val="center"/>
            <w:hideMark/>
          </w:tcPr>
          <w:p w14:paraId="41C4F61A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střední rod   </w:t>
            </w:r>
          </w:p>
        </w:tc>
        <w:tc>
          <w:tcPr>
            <w:tcW w:w="0" w:type="auto"/>
            <w:vAlign w:val="center"/>
            <w:hideMark/>
          </w:tcPr>
          <w:p w14:paraId="3C222035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ženský rod   </w:t>
            </w:r>
          </w:p>
        </w:tc>
        <w:tc>
          <w:tcPr>
            <w:tcW w:w="0" w:type="auto"/>
            <w:vAlign w:val="center"/>
            <w:hideMark/>
          </w:tcPr>
          <w:p w14:paraId="043A6627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mn. č. </w:t>
            </w:r>
          </w:p>
        </w:tc>
        <w:tc>
          <w:tcPr>
            <w:tcW w:w="1022" w:type="dxa"/>
            <w:vAlign w:val="center"/>
            <w:hideMark/>
          </w:tcPr>
          <w:p w14:paraId="4F6D91ED" w14:textId="013E5466" w:rsidR="0098137D" w:rsidRPr="0098137D" w:rsidRDefault="0098137D" w:rsidP="00B475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srovnání</w:t>
            </w:r>
          </w:p>
        </w:tc>
      </w:tr>
      <w:tr w:rsidR="0098137D" w:rsidRPr="0098137D" w14:paraId="2F440D47" w14:textId="77777777" w:rsidTr="00B475D1">
        <w:trPr>
          <w:trHeight w:val="343"/>
        </w:trPr>
        <w:tc>
          <w:tcPr>
            <w:tcW w:w="900" w:type="dxa"/>
            <w:vAlign w:val="center"/>
            <w:hideMark/>
          </w:tcPr>
          <w:p w14:paraId="1A1765B0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1. pád</w:t>
            </w: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</w:p>
        </w:tc>
        <w:tc>
          <w:tcPr>
            <w:tcW w:w="1694" w:type="dxa"/>
            <w:vAlign w:val="center"/>
            <w:hideMark/>
          </w:tcPr>
          <w:p w14:paraId="0EA4DEF1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кто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, что?</w:t>
            </w:r>
          </w:p>
        </w:tc>
        <w:tc>
          <w:tcPr>
            <w:tcW w:w="0" w:type="auto"/>
            <w:vAlign w:val="center"/>
            <w:hideMark/>
          </w:tcPr>
          <w:p w14:paraId="66097A65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kern w:val="0"/>
                <w:sz w:val="24"/>
                <w:szCs w:val="24"/>
                <w:lang w:eastAsia="cs-CZ"/>
                <w14:ligatures w14:val="none"/>
              </w:rPr>
              <w:t>ий</w:t>
            </w:r>
            <w:proofErr w:type="spellEnd"/>
            <w:r w:rsidRPr="00B475D1"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A97366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kern w:val="0"/>
                <w:sz w:val="24"/>
                <w:szCs w:val="24"/>
                <w:lang w:eastAsia="cs-CZ"/>
                <w14:ligatures w14:val="none"/>
              </w:rPr>
              <w:t>ее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3BCC973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C45911" w:themeColor="accent2" w:themeShade="BF"/>
                <w:kern w:val="0"/>
                <w:sz w:val="24"/>
                <w:szCs w:val="24"/>
                <w:lang w:eastAsia="cs-CZ"/>
                <w14:ligatures w14:val="none"/>
              </w:rPr>
              <w:t>яя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C891FDD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7B7B7B" w:themeColor="accent3" w:themeShade="BF"/>
                <w:kern w:val="0"/>
                <w:sz w:val="24"/>
                <w:szCs w:val="24"/>
                <w:lang w:eastAsia="cs-CZ"/>
                <w14:ligatures w14:val="none"/>
              </w:rPr>
              <w:t>ие</w:t>
            </w:r>
            <w:proofErr w:type="spellEnd"/>
          </w:p>
        </w:tc>
        <w:tc>
          <w:tcPr>
            <w:tcW w:w="1022" w:type="dxa"/>
            <w:vAlign w:val="center"/>
            <w:hideMark/>
          </w:tcPr>
          <w:p w14:paraId="73982804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  -í</w:t>
            </w:r>
          </w:p>
        </w:tc>
      </w:tr>
      <w:tr w:rsidR="0098137D" w:rsidRPr="0098137D" w14:paraId="1EAE0A84" w14:textId="77777777" w:rsidTr="00B475D1">
        <w:trPr>
          <w:trHeight w:val="657"/>
        </w:trPr>
        <w:tc>
          <w:tcPr>
            <w:tcW w:w="900" w:type="dxa"/>
            <w:vAlign w:val="center"/>
            <w:hideMark/>
          </w:tcPr>
          <w:p w14:paraId="60BE1EF4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4. pád</w:t>
            </w:r>
          </w:p>
        </w:tc>
        <w:tc>
          <w:tcPr>
            <w:tcW w:w="1694" w:type="dxa"/>
            <w:vAlign w:val="center"/>
            <w:hideMark/>
          </w:tcPr>
          <w:p w14:paraId="78B65F63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вижу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кого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что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077656A0" w14:textId="63892293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kern w:val="0"/>
                <w:sz w:val="24"/>
                <w:szCs w:val="24"/>
                <w:lang w:eastAsia="cs-CZ"/>
                <w14:ligatures w14:val="none"/>
              </w:rPr>
              <w:t>ий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/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kern w:val="0"/>
                <w:sz w:val="24"/>
                <w:szCs w:val="24"/>
                <w:lang w:eastAsia="cs-CZ"/>
                <w14:ligatures w14:val="none"/>
              </w:rPr>
              <w:t>его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E5DCC3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kern w:val="0"/>
                <w:sz w:val="24"/>
                <w:szCs w:val="24"/>
                <w:lang w:eastAsia="cs-CZ"/>
                <w14:ligatures w14:val="none"/>
              </w:rPr>
              <w:t>ее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A531E39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C45911" w:themeColor="accent2" w:themeShade="BF"/>
                <w:kern w:val="0"/>
                <w:sz w:val="24"/>
                <w:szCs w:val="24"/>
                <w:lang w:eastAsia="cs-CZ"/>
                <w14:ligatures w14:val="none"/>
              </w:rPr>
              <w:t>юю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1BB546F" w14:textId="041572F4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7B7B7B" w:themeColor="accent3" w:themeShade="BF"/>
                <w:kern w:val="0"/>
                <w:sz w:val="24"/>
                <w:szCs w:val="24"/>
                <w:lang w:eastAsia="cs-CZ"/>
                <w14:ligatures w14:val="none"/>
              </w:rPr>
              <w:t>ие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/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лéтн</w:t>
            </w:r>
            <w:r w:rsidRPr="00B475D1">
              <w:rPr>
                <w:rFonts w:ascii="Times New Roman" w:eastAsia="Times New Roman" w:hAnsi="Times New Roman" w:cs="Times New Roman"/>
                <w:b/>
                <w:bCs/>
                <w:color w:val="7B7B7B" w:themeColor="accent3" w:themeShade="BF"/>
                <w:kern w:val="0"/>
                <w:sz w:val="24"/>
                <w:szCs w:val="24"/>
                <w:lang w:eastAsia="cs-CZ"/>
                <w14:ligatures w14:val="none"/>
              </w:rPr>
              <w:t>их</w:t>
            </w:r>
            <w:proofErr w:type="spellEnd"/>
          </w:p>
        </w:tc>
        <w:tc>
          <w:tcPr>
            <w:tcW w:w="1022" w:type="dxa"/>
            <w:vAlign w:val="center"/>
            <w:hideMark/>
          </w:tcPr>
          <w:p w14:paraId="3AA31D76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  -í</w:t>
            </w:r>
          </w:p>
        </w:tc>
      </w:tr>
    </w:tbl>
    <w:p w14:paraId="15D62AD8" w14:textId="77777777" w:rsidR="0098137D" w:rsidRPr="0098137D" w:rsidRDefault="0098137D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br/>
      </w:r>
    </w:p>
    <w:p w14:paraId="54365F7C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Podle měkkého vzoru se skloňují adjektiva zakončená na </w:t>
      </w:r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-</w:t>
      </w:r>
      <w:proofErr w:type="spellStart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жий</w:t>
      </w:r>
      <w:proofErr w:type="spellEnd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, -</w:t>
      </w:r>
      <w:proofErr w:type="spellStart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ший</w:t>
      </w:r>
      <w:proofErr w:type="spellEnd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, -</w:t>
      </w:r>
      <w:proofErr w:type="spellStart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чий</w:t>
      </w:r>
      <w:proofErr w:type="spellEnd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, -</w:t>
      </w:r>
      <w:proofErr w:type="spellStart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щий</w:t>
      </w:r>
      <w:proofErr w:type="spellEnd"/>
      <w:r w:rsidRPr="00B475D1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44F9E8AB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Po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ж, ш, ч, щ 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se nepíše jotované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я, ю, 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ale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 a, у 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(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хорош</w:t>
      </w:r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а</w:t>
      </w:r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я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,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хорош</w:t>
      </w:r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у</w:t>
      </w:r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ю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)</w:t>
      </w:r>
    </w:p>
    <w:p w14:paraId="425FD30B" w14:textId="77777777" w:rsidR="0098137D" w:rsidRPr="00B475D1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K měkkému vzoru patří všechna přídavná jména zakončená na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-</w:t>
      </w:r>
      <w:proofErr w:type="spellStart"/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ний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(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весенний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 xml:space="preserve">, 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летний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 xml:space="preserve">, 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утренний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...), ale také </w:t>
      </w:r>
      <w:proofErr w:type="spellStart"/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хороший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672A3A00" w14:textId="77777777" w:rsidR="0098137D" w:rsidRPr="0098137D" w:rsidRDefault="0098137D" w:rsidP="0098137D">
      <w:pPr>
        <w:pStyle w:val="Vrazncitt"/>
        <w:rPr>
          <w:lang w:eastAsia="cs-CZ"/>
        </w:rPr>
      </w:pPr>
      <w:r w:rsidRPr="0098137D">
        <w:rPr>
          <w:lang w:eastAsia="cs-CZ"/>
        </w:rPr>
        <w:t>2. Přídavná jména tvrdá v 1. a 4. pádě j. č.</w:t>
      </w:r>
    </w:p>
    <w:p w14:paraId="4F45CC62" w14:textId="13818E54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Přídavná jména tvrdá se skloňují podle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tvrdého vzoru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нóвый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9"/>
        <w:gridCol w:w="1411"/>
        <w:gridCol w:w="1854"/>
        <w:gridCol w:w="1155"/>
        <w:gridCol w:w="1248"/>
        <w:gridCol w:w="1364"/>
        <w:gridCol w:w="1620"/>
      </w:tblGrid>
      <w:tr w:rsidR="0098137D" w:rsidRPr="0098137D" w14:paraId="551354EC" w14:textId="77777777" w:rsidTr="00E74168">
        <w:trPr>
          <w:tblHeader/>
        </w:trPr>
        <w:tc>
          <w:tcPr>
            <w:tcW w:w="0" w:type="auto"/>
            <w:vAlign w:val="center"/>
            <w:hideMark/>
          </w:tcPr>
          <w:p w14:paraId="43BE9E9F" w14:textId="77777777" w:rsidR="0098137D" w:rsidRPr="0098137D" w:rsidRDefault="0098137D" w:rsidP="0098137D">
            <w:pPr>
              <w:spacing w:after="0" w:line="240" w:lineRule="auto"/>
              <w:rPr>
                <w:rFonts w:ascii="Segoe UI" w:eastAsia="Times New Roman" w:hAnsi="Segoe UI" w:cs="Segoe UI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D81D7F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54" w:type="dxa"/>
            <w:vAlign w:val="center"/>
            <w:hideMark/>
          </w:tcPr>
          <w:p w14:paraId="37F03B8C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mužský rod</w:t>
            </w:r>
          </w:p>
        </w:tc>
        <w:tc>
          <w:tcPr>
            <w:tcW w:w="1155" w:type="dxa"/>
            <w:vAlign w:val="center"/>
            <w:hideMark/>
          </w:tcPr>
          <w:p w14:paraId="16293C5C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střední rod   </w:t>
            </w:r>
          </w:p>
        </w:tc>
        <w:tc>
          <w:tcPr>
            <w:tcW w:w="0" w:type="auto"/>
            <w:vAlign w:val="center"/>
            <w:hideMark/>
          </w:tcPr>
          <w:p w14:paraId="46FD5F60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ženský rod   </w:t>
            </w:r>
          </w:p>
        </w:tc>
        <w:tc>
          <w:tcPr>
            <w:tcW w:w="0" w:type="auto"/>
            <w:vAlign w:val="center"/>
            <w:hideMark/>
          </w:tcPr>
          <w:p w14:paraId="0140CA6F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mn. č. </w:t>
            </w:r>
          </w:p>
        </w:tc>
        <w:tc>
          <w:tcPr>
            <w:tcW w:w="1620" w:type="dxa"/>
            <w:vAlign w:val="center"/>
            <w:hideMark/>
          </w:tcPr>
          <w:p w14:paraId="2DA2AEA9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 srovnání</w:t>
            </w:r>
          </w:p>
        </w:tc>
      </w:tr>
      <w:tr w:rsidR="0098137D" w:rsidRPr="0098137D" w14:paraId="60F3E98C" w14:textId="77777777" w:rsidTr="00E74168">
        <w:tc>
          <w:tcPr>
            <w:tcW w:w="0" w:type="auto"/>
            <w:vAlign w:val="center"/>
            <w:hideMark/>
          </w:tcPr>
          <w:p w14:paraId="61ADCAAB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1. pád</w:t>
            </w:r>
          </w:p>
        </w:tc>
        <w:tc>
          <w:tcPr>
            <w:tcW w:w="0" w:type="auto"/>
            <w:vAlign w:val="center"/>
            <w:hideMark/>
          </w:tcPr>
          <w:p w14:paraId="6344FE0D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кто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что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1854" w:type="dxa"/>
            <w:vAlign w:val="center"/>
            <w:hideMark/>
          </w:tcPr>
          <w:p w14:paraId="68D32332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ый</w:t>
            </w:r>
            <w:proofErr w:type="spellEnd"/>
          </w:p>
        </w:tc>
        <w:tc>
          <w:tcPr>
            <w:tcW w:w="1155" w:type="dxa"/>
            <w:vAlign w:val="center"/>
            <w:hideMark/>
          </w:tcPr>
          <w:p w14:paraId="06FA1347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ое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C243AA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ая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AAA56E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ые</w:t>
            </w:r>
            <w:proofErr w:type="spellEnd"/>
          </w:p>
        </w:tc>
        <w:tc>
          <w:tcPr>
            <w:tcW w:w="1620" w:type="dxa"/>
            <w:vAlign w:val="center"/>
            <w:hideMark/>
          </w:tcPr>
          <w:p w14:paraId="7A992A2D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-ý/-é/-á/-í</w:t>
            </w:r>
          </w:p>
        </w:tc>
      </w:tr>
      <w:tr w:rsidR="0098137D" w:rsidRPr="0098137D" w14:paraId="5493813E" w14:textId="77777777" w:rsidTr="00E74168">
        <w:tc>
          <w:tcPr>
            <w:tcW w:w="0" w:type="auto"/>
            <w:vAlign w:val="center"/>
            <w:hideMark/>
          </w:tcPr>
          <w:p w14:paraId="08537A9A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4. pád</w:t>
            </w: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14:paraId="05931827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вижу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кого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что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1854" w:type="dxa"/>
            <w:vAlign w:val="center"/>
            <w:hideMark/>
          </w:tcPr>
          <w:p w14:paraId="7712381A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ый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/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ого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</w:p>
        </w:tc>
        <w:tc>
          <w:tcPr>
            <w:tcW w:w="1155" w:type="dxa"/>
            <w:vAlign w:val="center"/>
            <w:hideMark/>
          </w:tcPr>
          <w:p w14:paraId="10FF3688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ое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DBC744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нóв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ую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783698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нов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ые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/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нов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ых</w:t>
            </w:r>
            <w:proofErr w:type="spellEnd"/>
          </w:p>
        </w:tc>
        <w:tc>
          <w:tcPr>
            <w:tcW w:w="1620" w:type="dxa"/>
            <w:vAlign w:val="center"/>
            <w:hideMark/>
          </w:tcPr>
          <w:p w14:paraId="71D35C94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 -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ého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/-é/-ou/-é</w:t>
            </w:r>
          </w:p>
        </w:tc>
      </w:tr>
    </w:tbl>
    <w:p w14:paraId="39D1FB85" w14:textId="77777777" w:rsidR="0098137D" w:rsidRPr="0098137D" w:rsidRDefault="0098137D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br/>
      </w:r>
    </w:p>
    <w:p w14:paraId="47AAE88B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K přídavným jménům tvrdým se řadí také přídavná jména zakončená na </w:t>
      </w:r>
      <w:r w:rsidRPr="00E828F0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-</w:t>
      </w:r>
      <w:proofErr w:type="spellStart"/>
      <w:r w:rsidRPr="00E828F0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гий</w:t>
      </w:r>
      <w:proofErr w:type="spellEnd"/>
      <w:r w:rsidRPr="00E828F0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, -</w:t>
      </w:r>
      <w:proofErr w:type="spellStart"/>
      <w:r w:rsidRPr="00E828F0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кий</w:t>
      </w:r>
      <w:proofErr w:type="spellEnd"/>
      <w:r w:rsidRPr="00E828F0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, -</w:t>
      </w:r>
      <w:proofErr w:type="spellStart"/>
      <w:r w:rsidRPr="00E828F0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хий</w:t>
      </w:r>
      <w:proofErr w:type="spellEnd"/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 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(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короткий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), ačkoli se v nich píše měkké и, a také přídavná jména zakončená na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-</w:t>
      </w:r>
      <w:proofErr w:type="spellStart"/>
      <w:r w:rsidRPr="00E828F0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oй</w:t>
      </w:r>
      <w:proofErr w:type="spellEnd"/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 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(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голубой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).</w:t>
      </w:r>
    </w:p>
    <w:p w14:paraId="02A8046D" w14:textId="77777777" w:rsidR="0098137D" w:rsidRPr="00BC3FEE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Přízvuk v 1. pádě může být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na kmeni 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(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нóвый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) nebo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na koncovce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(</w:t>
      </w:r>
      <w:proofErr w:type="spellStart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молодóй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), ve všech pádech je pak přízvuk </w:t>
      </w: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stálý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. </w:t>
      </w:r>
    </w:p>
    <w:p w14:paraId="02BE7A9B" w14:textId="4F261BCE" w:rsid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030A0"/>
          <w:kern w:val="0"/>
          <w:sz w:val="23"/>
          <w:szCs w:val="23"/>
          <w:lang w:eastAsia="cs-CZ"/>
          <w14:ligatures w14:val="none"/>
        </w:rPr>
      </w:pPr>
      <w:r w:rsidRPr="00D5400D">
        <w:rPr>
          <w:rFonts w:ascii="Segoe UI" w:eastAsia="Times New Roman" w:hAnsi="Segoe UI" w:cs="Segoe UI"/>
          <w:color w:val="7030A0"/>
          <w:kern w:val="0"/>
          <w:sz w:val="23"/>
          <w:szCs w:val="23"/>
          <w:lang w:eastAsia="cs-CZ"/>
          <w14:ligatures w14:val="none"/>
        </w:rPr>
        <w:t>U životných substantiv rodu mužského odpovídá 4. pád jednotného čísla 2. pádu. </w:t>
      </w:r>
    </w:p>
    <w:p w14:paraId="4BABD84E" w14:textId="79D325EF" w:rsidR="00BC3FEE" w:rsidRDefault="00BC3FEE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030A0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7030A0"/>
          <w:kern w:val="0"/>
          <w:sz w:val="23"/>
          <w:szCs w:val="23"/>
          <w:lang w:val="ru-RU" w:eastAsia="cs-CZ"/>
          <w14:ligatures w14:val="none"/>
        </w:rPr>
        <w:t xml:space="preserve">Нарядно – повседневно </w:t>
      </w:r>
    </w:p>
    <w:p w14:paraId="34633F2E" w14:textId="77777777" w:rsidR="00BC3FEE" w:rsidRPr="00BC3FEE" w:rsidRDefault="00BC3FEE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030A0"/>
          <w:kern w:val="0"/>
          <w:sz w:val="23"/>
          <w:szCs w:val="23"/>
          <w:lang w:val="ru-RU" w:eastAsia="cs-CZ"/>
          <w14:ligatures w14:val="none"/>
        </w:rPr>
      </w:pPr>
    </w:p>
    <w:p w14:paraId="7A0FEEBF" w14:textId="4848A6A0" w:rsidR="00016A61" w:rsidRPr="00016A61" w:rsidRDefault="00472BE5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472BE5">
        <w:rPr>
          <w:rFonts w:ascii="Segoe UI" w:eastAsia="Times New Roman" w:hAnsi="Segoe UI" w:cs="Segoe UI"/>
          <w:noProof/>
          <w:color w:val="373A3C"/>
          <w:kern w:val="0"/>
          <w:sz w:val="23"/>
          <w:szCs w:val="23"/>
          <w:lang w:val="ru-RU" w:eastAsia="cs-CZ"/>
          <w14:ligatures w14:val="none"/>
        </w:rPr>
        <w:lastRenderedPageBreak/>
        <w:drawing>
          <wp:inline distT="0" distB="0" distL="0" distR="0" wp14:anchorId="5875BF4F" wp14:editId="3310E246">
            <wp:extent cx="6393400" cy="4267200"/>
            <wp:effectExtent l="0" t="0" r="7620" b="0"/>
            <wp:docPr id="184199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9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4181" cy="426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3BF3" w14:textId="623DDB38" w:rsidR="00472BE5" w:rsidRDefault="00472BE5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472BE5">
        <w:rPr>
          <w:rFonts w:ascii="Segoe UI" w:eastAsia="Times New Roman" w:hAnsi="Segoe UI" w:cs="Segoe UI"/>
          <w:noProof/>
          <w:color w:val="373A3C"/>
          <w:kern w:val="0"/>
          <w:sz w:val="23"/>
          <w:szCs w:val="23"/>
          <w:lang w:val="ru-RU" w:eastAsia="cs-CZ"/>
          <w14:ligatures w14:val="none"/>
        </w:rPr>
        <w:drawing>
          <wp:inline distT="0" distB="0" distL="0" distR="0" wp14:anchorId="150D48F0" wp14:editId="3076A19D">
            <wp:extent cx="6473529" cy="2964180"/>
            <wp:effectExtent l="0" t="0" r="3810" b="7620"/>
            <wp:docPr id="1031678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785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6325" cy="297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5B33" w14:textId="77777777" w:rsidR="00016A61" w:rsidRDefault="00016A61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</w:p>
    <w:p w14:paraId="09E78FA4" w14:textId="77777777" w:rsidR="00016A61" w:rsidRDefault="00016A61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</w:p>
    <w:p w14:paraId="22ADBF3A" w14:textId="77777777" w:rsidR="00016A61" w:rsidRPr="00016A61" w:rsidRDefault="00016A61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</w:p>
    <w:p w14:paraId="339FAEB0" w14:textId="74026769" w:rsidR="0098137D" w:rsidRPr="0098137D" w:rsidRDefault="0098137D" w:rsidP="0098137D">
      <w:pPr>
        <w:pStyle w:val="Vrazncitt"/>
        <w:rPr>
          <w:lang w:eastAsia="cs-CZ"/>
        </w:rPr>
      </w:pPr>
      <w:r w:rsidRPr="0098137D">
        <w:rPr>
          <w:lang w:eastAsia="cs-CZ"/>
        </w:rPr>
        <w:lastRenderedPageBreak/>
        <w:t>Časování vybraných sloves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670"/>
        <w:gridCol w:w="2427"/>
        <w:gridCol w:w="1215"/>
      </w:tblGrid>
      <w:tr w:rsidR="0098137D" w:rsidRPr="0098137D" w14:paraId="2D16708E" w14:textId="77777777" w:rsidTr="0098137D">
        <w:trPr>
          <w:tblHeader/>
        </w:trPr>
        <w:tc>
          <w:tcPr>
            <w:tcW w:w="0" w:type="auto"/>
            <w:shd w:val="clear" w:color="auto" w:fill="FFFFFF"/>
            <w:vAlign w:val="center"/>
            <w:hideMark/>
          </w:tcPr>
          <w:p w14:paraId="0FFD72B4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2611ED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přítomný čas   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8A5CDC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minulý čas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191A66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imperativ</w:t>
            </w:r>
          </w:p>
        </w:tc>
      </w:tr>
      <w:tr w:rsidR="0098137D" w:rsidRPr="00FE5180" w14:paraId="5F853762" w14:textId="77777777" w:rsidTr="0098137D">
        <w:tc>
          <w:tcPr>
            <w:tcW w:w="0" w:type="auto"/>
            <w:shd w:val="clear" w:color="auto" w:fill="FFFFFF"/>
            <w:vAlign w:val="center"/>
            <w:hideMark/>
          </w:tcPr>
          <w:p w14:paraId="50E8C596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F0E8B5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одевáюсь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1C19BC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одевáлся/-лась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13FAB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278FD306" w14:textId="77777777" w:rsidTr="0098137D">
        <w:tc>
          <w:tcPr>
            <w:tcW w:w="0" w:type="auto"/>
            <w:shd w:val="clear" w:color="auto" w:fill="FFFFFF"/>
            <w:vAlign w:val="center"/>
            <w:hideMark/>
          </w:tcPr>
          <w:p w14:paraId="14AA97C6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ты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8D535B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одевáешься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C3AE6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одевáлся/-лась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05EE32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одева́йся</w:t>
            </w:r>
          </w:p>
        </w:tc>
      </w:tr>
      <w:tr w:rsidR="0098137D" w:rsidRPr="00FE5180" w14:paraId="5137EAA9" w14:textId="77777777" w:rsidTr="0098137D">
        <w:tc>
          <w:tcPr>
            <w:tcW w:w="0" w:type="auto"/>
            <w:shd w:val="clear" w:color="auto" w:fill="FFFFFF"/>
            <w:vAlign w:val="center"/>
            <w:hideMark/>
          </w:tcPr>
          <w:p w14:paraId="539F655F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он/она/оно 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00BF56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одевáется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B90735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одевáлся/-лась/-лось   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56423C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613207A8" w14:textId="77777777" w:rsidTr="0098137D">
        <w:tc>
          <w:tcPr>
            <w:tcW w:w="0" w:type="auto"/>
            <w:shd w:val="clear" w:color="auto" w:fill="FFFFFF"/>
            <w:vAlign w:val="center"/>
            <w:hideMark/>
          </w:tcPr>
          <w:p w14:paraId="693240B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мы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E8A456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 одевáемся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F54F82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одева́лись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F8070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 </w:t>
            </w:r>
          </w:p>
        </w:tc>
      </w:tr>
      <w:tr w:rsidR="0098137D" w:rsidRPr="00FE5180" w14:paraId="4B4C1FBF" w14:textId="77777777" w:rsidTr="0098137D">
        <w:tc>
          <w:tcPr>
            <w:tcW w:w="0" w:type="auto"/>
            <w:shd w:val="clear" w:color="auto" w:fill="FFFFFF"/>
            <w:vAlign w:val="center"/>
            <w:hideMark/>
          </w:tcPr>
          <w:p w14:paraId="575CA4C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вы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29491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 одевáетесь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E5F46A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одева́лись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DE400D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 одевáйтесь</w:t>
            </w:r>
          </w:p>
        </w:tc>
      </w:tr>
      <w:tr w:rsidR="0098137D" w:rsidRPr="00FE5180" w14:paraId="5F0284A5" w14:textId="77777777" w:rsidTr="0098137D">
        <w:tc>
          <w:tcPr>
            <w:tcW w:w="0" w:type="auto"/>
            <w:shd w:val="clear" w:color="auto" w:fill="FFFFFF"/>
            <w:vAlign w:val="center"/>
            <w:hideMark/>
          </w:tcPr>
          <w:p w14:paraId="426AB7E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 они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1D163F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 одевáются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EB2AC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одева́лись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D40CFA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 </w:t>
            </w:r>
          </w:p>
        </w:tc>
      </w:tr>
    </w:tbl>
    <w:p w14:paraId="7EA7A61F" w14:textId="77777777" w:rsidR="0098137D" w:rsidRPr="00FE5180" w:rsidRDefault="0098137D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 w:rsidRPr="00FE5180"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670"/>
        <w:gridCol w:w="2562"/>
        <w:gridCol w:w="1290"/>
      </w:tblGrid>
      <w:tr w:rsidR="0098137D" w:rsidRPr="00FE5180" w14:paraId="46E8EE9F" w14:textId="77777777" w:rsidTr="0098137D">
        <w:trPr>
          <w:tblHeader/>
        </w:trPr>
        <w:tc>
          <w:tcPr>
            <w:tcW w:w="0" w:type="auto"/>
            <w:vAlign w:val="center"/>
            <w:hideMark/>
          </w:tcPr>
          <w:p w14:paraId="009D00F5" w14:textId="77777777" w:rsidR="0098137D" w:rsidRPr="00FE5180" w:rsidRDefault="0098137D" w:rsidP="0098137D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373A3C"/>
                <w:kern w:val="0"/>
                <w:sz w:val="23"/>
                <w:szCs w:val="23"/>
                <w:lang w:val="ru-RU" w:eastAsia="cs-C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23A56B3" w14:textId="77777777" w:rsidR="0098137D" w:rsidRPr="00FE5180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přítomný čas     </w:t>
            </w:r>
          </w:p>
        </w:tc>
        <w:tc>
          <w:tcPr>
            <w:tcW w:w="0" w:type="auto"/>
            <w:vAlign w:val="center"/>
            <w:hideMark/>
          </w:tcPr>
          <w:p w14:paraId="331CE48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minulý čas</w:t>
            </w:r>
          </w:p>
        </w:tc>
        <w:tc>
          <w:tcPr>
            <w:tcW w:w="0" w:type="auto"/>
            <w:vAlign w:val="center"/>
            <w:hideMark/>
          </w:tcPr>
          <w:p w14:paraId="7676CED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imperativ</w:t>
            </w:r>
          </w:p>
        </w:tc>
      </w:tr>
      <w:tr w:rsidR="0098137D" w:rsidRPr="00FE5180" w14:paraId="58D72C8C" w14:textId="77777777" w:rsidTr="0098137D">
        <w:tc>
          <w:tcPr>
            <w:tcW w:w="0" w:type="auto"/>
            <w:vAlign w:val="center"/>
            <w:hideMark/>
          </w:tcPr>
          <w:p w14:paraId="71171EF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14:paraId="1F0B64A3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собирáюсь</w:t>
            </w:r>
          </w:p>
        </w:tc>
        <w:tc>
          <w:tcPr>
            <w:tcW w:w="0" w:type="auto"/>
            <w:vAlign w:val="center"/>
            <w:hideMark/>
          </w:tcPr>
          <w:p w14:paraId="13208D92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собирáлся/-лась</w:t>
            </w:r>
          </w:p>
        </w:tc>
        <w:tc>
          <w:tcPr>
            <w:tcW w:w="0" w:type="auto"/>
            <w:vAlign w:val="center"/>
            <w:hideMark/>
          </w:tcPr>
          <w:p w14:paraId="62E3D10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79766122" w14:textId="77777777" w:rsidTr="0098137D">
        <w:tc>
          <w:tcPr>
            <w:tcW w:w="0" w:type="auto"/>
            <w:vAlign w:val="center"/>
            <w:hideMark/>
          </w:tcPr>
          <w:p w14:paraId="51D4CE6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ты</w:t>
            </w:r>
          </w:p>
        </w:tc>
        <w:tc>
          <w:tcPr>
            <w:tcW w:w="0" w:type="auto"/>
            <w:vAlign w:val="center"/>
            <w:hideMark/>
          </w:tcPr>
          <w:p w14:paraId="6BFE18B5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собирáешься</w:t>
            </w:r>
          </w:p>
        </w:tc>
        <w:tc>
          <w:tcPr>
            <w:tcW w:w="0" w:type="auto"/>
            <w:vAlign w:val="center"/>
            <w:hideMark/>
          </w:tcPr>
          <w:p w14:paraId="0E06BDCF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собирáлся/-лась</w:t>
            </w:r>
          </w:p>
        </w:tc>
        <w:tc>
          <w:tcPr>
            <w:tcW w:w="0" w:type="auto"/>
            <w:vAlign w:val="center"/>
            <w:hideMark/>
          </w:tcPr>
          <w:p w14:paraId="33AC70F6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собира́йся</w:t>
            </w:r>
          </w:p>
        </w:tc>
      </w:tr>
      <w:tr w:rsidR="0098137D" w:rsidRPr="00FE5180" w14:paraId="79BB91D9" w14:textId="77777777" w:rsidTr="0098137D">
        <w:tc>
          <w:tcPr>
            <w:tcW w:w="0" w:type="auto"/>
            <w:vAlign w:val="center"/>
            <w:hideMark/>
          </w:tcPr>
          <w:p w14:paraId="4D795867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он/она/оно   </w:t>
            </w:r>
          </w:p>
        </w:tc>
        <w:tc>
          <w:tcPr>
            <w:tcW w:w="0" w:type="auto"/>
            <w:vAlign w:val="center"/>
            <w:hideMark/>
          </w:tcPr>
          <w:p w14:paraId="4341356B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собирáется</w:t>
            </w:r>
          </w:p>
        </w:tc>
        <w:tc>
          <w:tcPr>
            <w:tcW w:w="0" w:type="auto"/>
            <w:vAlign w:val="center"/>
            <w:hideMark/>
          </w:tcPr>
          <w:p w14:paraId="37AB2715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собирáлся/-лась/-лось     </w:t>
            </w:r>
          </w:p>
        </w:tc>
        <w:tc>
          <w:tcPr>
            <w:tcW w:w="0" w:type="auto"/>
            <w:vAlign w:val="center"/>
            <w:hideMark/>
          </w:tcPr>
          <w:p w14:paraId="3C0728F8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710CFB13" w14:textId="77777777" w:rsidTr="0098137D">
        <w:tc>
          <w:tcPr>
            <w:tcW w:w="0" w:type="auto"/>
            <w:vAlign w:val="center"/>
            <w:hideMark/>
          </w:tcPr>
          <w:p w14:paraId="2BD73748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14:paraId="7A708BF6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собирáемся</w:t>
            </w:r>
          </w:p>
        </w:tc>
        <w:tc>
          <w:tcPr>
            <w:tcW w:w="0" w:type="auto"/>
            <w:vAlign w:val="center"/>
            <w:hideMark/>
          </w:tcPr>
          <w:p w14:paraId="4AB64F28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собира́лись</w:t>
            </w:r>
          </w:p>
        </w:tc>
        <w:tc>
          <w:tcPr>
            <w:tcW w:w="0" w:type="auto"/>
            <w:vAlign w:val="center"/>
            <w:hideMark/>
          </w:tcPr>
          <w:p w14:paraId="4F0795DC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73CD3A59" w14:textId="77777777" w:rsidTr="0098137D">
        <w:tc>
          <w:tcPr>
            <w:tcW w:w="0" w:type="auto"/>
            <w:vAlign w:val="center"/>
            <w:hideMark/>
          </w:tcPr>
          <w:p w14:paraId="1A09062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вы </w:t>
            </w:r>
          </w:p>
        </w:tc>
        <w:tc>
          <w:tcPr>
            <w:tcW w:w="0" w:type="auto"/>
            <w:vAlign w:val="center"/>
            <w:hideMark/>
          </w:tcPr>
          <w:p w14:paraId="673E08EA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собирáетесь</w:t>
            </w:r>
          </w:p>
        </w:tc>
        <w:tc>
          <w:tcPr>
            <w:tcW w:w="0" w:type="auto"/>
            <w:vAlign w:val="center"/>
            <w:hideMark/>
          </w:tcPr>
          <w:p w14:paraId="51E8F7C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собира́лись</w:t>
            </w:r>
          </w:p>
        </w:tc>
        <w:tc>
          <w:tcPr>
            <w:tcW w:w="0" w:type="auto"/>
            <w:vAlign w:val="center"/>
            <w:hideMark/>
          </w:tcPr>
          <w:p w14:paraId="7176C0BE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собира́йтесь</w:t>
            </w:r>
          </w:p>
        </w:tc>
      </w:tr>
      <w:tr w:rsidR="0098137D" w:rsidRPr="00FE5180" w14:paraId="3658723D" w14:textId="77777777" w:rsidTr="0098137D">
        <w:tc>
          <w:tcPr>
            <w:tcW w:w="0" w:type="auto"/>
            <w:vAlign w:val="center"/>
            <w:hideMark/>
          </w:tcPr>
          <w:p w14:paraId="234455F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они</w:t>
            </w:r>
          </w:p>
        </w:tc>
        <w:tc>
          <w:tcPr>
            <w:tcW w:w="0" w:type="auto"/>
            <w:vAlign w:val="center"/>
            <w:hideMark/>
          </w:tcPr>
          <w:p w14:paraId="0FA24198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собирáются</w:t>
            </w:r>
          </w:p>
        </w:tc>
        <w:tc>
          <w:tcPr>
            <w:tcW w:w="0" w:type="auto"/>
            <w:vAlign w:val="center"/>
            <w:hideMark/>
          </w:tcPr>
          <w:p w14:paraId="5EBB106D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собира́лись</w:t>
            </w:r>
          </w:p>
        </w:tc>
        <w:tc>
          <w:tcPr>
            <w:tcW w:w="0" w:type="auto"/>
            <w:vAlign w:val="center"/>
            <w:hideMark/>
          </w:tcPr>
          <w:p w14:paraId="497205E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</w:tbl>
    <w:p w14:paraId="6D0B4045" w14:textId="77777777" w:rsidR="006A48B9" w:rsidRDefault="006A48B9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t xml:space="preserve">Я собираюсь в отпуск </w:t>
      </w:r>
    </w:p>
    <w:p w14:paraId="7A235E68" w14:textId="41AB60E8" w:rsidR="0098137D" w:rsidRPr="00FE5180" w:rsidRDefault="006A48B9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t xml:space="preserve">Ты где? Я собираюсь </w:t>
      </w:r>
      <w:r w:rsidR="0098137D" w:rsidRPr="00FE5180"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970"/>
        <w:gridCol w:w="2396"/>
        <w:gridCol w:w="1556"/>
      </w:tblGrid>
      <w:tr w:rsidR="0098137D" w:rsidRPr="00FE5180" w14:paraId="73FA6975" w14:textId="77777777" w:rsidTr="0098137D">
        <w:trPr>
          <w:tblHeader/>
        </w:trPr>
        <w:tc>
          <w:tcPr>
            <w:tcW w:w="0" w:type="auto"/>
            <w:vAlign w:val="center"/>
            <w:hideMark/>
          </w:tcPr>
          <w:p w14:paraId="39E9AA3A" w14:textId="77777777" w:rsidR="0098137D" w:rsidRPr="00FE5180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344305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přítomný čas          </w:t>
            </w:r>
          </w:p>
        </w:tc>
        <w:tc>
          <w:tcPr>
            <w:tcW w:w="0" w:type="auto"/>
            <w:vAlign w:val="center"/>
            <w:hideMark/>
          </w:tcPr>
          <w:p w14:paraId="73FBE962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minulý čas</w:t>
            </w:r>
          </w:p>
        </w:tc>
        <w:tc>
          <w:tcPr>
            <w:tcW w:w="0" w:type="auto"/>
            <w:vAlign w:val="center"/>
            <w:hideMark/>
          </w:tcPr>
          <w:p w14:paraId="22355B4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imperativ</w:t>
            </w:r>
          </w:p>
        </w:tc>
      </w:tr>
      <w:tr w:rsidR="0098137D" w:rsidRPr="00FE5180" w14:paraId="3054808E" w14:textId="77777777" w:rsidTr="0098137D">
        <w:tc>
          <w:tcPr>
            <w:tcW w:w="0" w:type="auto"/>
            <w:vAlign w:val="center"/>
            <w:hideMark/>
          </w:tcPr>
          <w:p w14:paraId="68ACAB15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14:paraId="432C2EF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предпочитáю</w:t>
            </w:r>
          </w:p>
        </w:tc>
        <w:tc>
          <w:tcPr>
            <w:tcW w:w="0" w:type="auto"/>
            <w:vAlign w:val="center"/>
            <w:hideMark/>
          </w:tcPr>
          <w:p w14:paraId="111216D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предпочитáл/-ла</w:t>
            </w:r>
          </w:p>
        </w:tc>
        <w:tc>
          <w:tcPr>
            <w:tcW w:w="0" w:type="auto"/>
            <w:vAlign w:val="center"/>
            <w:hideMark/>
          </w:tcPr>
          <w:p w14:paraId="7E02110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760CA96A" w14:textId="77777777" w:rsidTr="0098137D">
        <w:tc>
          <w:tcPr>
            <w:tcW w:w="0" w:type="auto"/>
            <w:vAlign w:val="center"/>
            <w:hideMark/>
          </w:tcPr>
          <w:p w14:paraId="34D48BD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ты</w:t>
            </w:r>
          </w:p>
        </w:tc>
        <w:tc>
          <w:tcPr>
            <w:tcW w:w="0" w:type="auto"/>
            <w:vAlign w:val="center"/>
            <w:hideMark/>
          </w:tcPr>
          <w:p w14:paraId="5905C98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предпочитáешь</w:t>
            </w:r>
          </w:p>
        </w:tc>
        <w:tc>
          <w:tcPr>
            <w:tcW w:w="0" w:type="auto"/>
            <w:vAlign w:val="center"/>
            <w:hideMark/>
          </w:tcPr>
          <w:p w14:paraId="4E10A3F2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предпочитáл/-ла</w:t>
            </w:r>
          </w:p>
        </w:tc>
        <w:tc>
          <w:tcPr>
            <w:tcW w:w="0" w:type="auto"/>
            <w:vAlign w:val="center"/>
            <w:hideMark/>
          </w:tcPr>
          <w:p w14:paraId="6F6E505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предпочитáй</w:t>
            </w:r>
          </w:p>
        </w:tc>
      </w:tr>
      <w:tr w:rsidR="0098137D" w:rsidRPr="00FE5180" w14:paraId="32DFFDA1" w14:textId="77777777" w:rsidTr="0098137D">
        <w:tc>
          <w:tcPr>
            <w:tcW w:w="0" w:type="auto"/>
            <w:vAlign w:val="center"/>
            <w:hideMark/>
          </w:tcPr>
          <w:p w14:paraId="5ECC2DEF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он/она/оно   </w:t>
            </w:r>
          </w:p>
        </w:tc>
        <w:tc>
          <w:tcPr>
            <w:tcW w:w="0" w:type="auto"/>
            <w:vAlign w:val="center"/>
            <w:hideMark/>
          </w:tcPr>
          <w:p w14:paraId="5A0B0F5A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предпочитáет</w:t>
            </w:r>
          </w:p>
        </w:tc>
        <w:tc>
          <w:tcPr>
            <w:tcW w:w="0" w:type="auto"/>
            <w:vAlign w:val="center"/>
            <w:hideMark/>
          </w:tcPr>
          <w:p w14:paraId="7558CE4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предпочитáл/-ла/-ло     </w:t>
            </w:r>
          </w:p>
        </w:tc>
        <w:tc>
          <w:tcPr>
            <w:tcW w:w="0" w:type="auto"/>
            <w:vAlign w:val="center"/>
            <w:hideMark/>
          </w:tcPr>
          <w:p w14:paraId="6AED764B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5DCCA513" w14:textId="77777777" w:rsidTr="0098137D">
        <w:tc>
          <w:tcPr>
            <w:tcW w:w="0" w:type="auto"/>
            <w:vAlign w:val="center"/>
            <w:hideMark/>
          </w:tcPr>
          <w:p w14:paraId="5611CFFF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14:paraId="0465408F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предпочитáем</w:t>
            </w:r>
          </w:p>
        </w:tc>
        <w:tc>
          <w:tcPr>
            <w:tcW w:w="0" w:type="auto"/>
            <w:vAlign w:val="center"/>
            <w:hideMark/>
          </w:tcPr>
          <w:p w14:paraId="3B6A560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предпочитáли</w:t>
            </w:r>
          </w:p>
        </w:tc>
        <w:tc>
          <w:tcPr>
            <w:tcW w:w="0" w:type="auto"/>
            <w:vAlign w:val="center"/>
            <w:hideMark/>
          </w:tcPr>
          <w:p w14:paraId="797377ED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2E8CF968" w14:textId="77777777" w:rsidTr="0098137D">
        <w:tc>
          <w:tcPr>
            <w:tcW w:w="0" w:type="auto"/>
            <w:vAlign w:val="center"/>
            <w:hideMark/>
          </w:tcPr>
          <w:p w14:paraId="0EE5ABFD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вы</w:t>
            </w:r>
          </w:p>
        </w:tc>
        <w:tc>
          <w:tcPr>
            <w:tcW w:w="0" w:type="auto"/>
            <w:vAlign w:val="center"/>
            <w:hideMark/>
          </w:tcPr>
          <w:p w14:paraId="1C03B37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предпочитáете</w:t>
            </w:r>
          </w:p>
        </w:tc>
        <w:tc>
          <w:tcPr>
            <w:tcW w:w="0" w:type="auto"/>
            <w:vAlign w:val="center"/>
            <w:hideMark/>
          </w:tcPr>
          <w:p w14:paraId="5508E307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предпочитáли</w:t>
            </w:r>
          </w:p>
        </w:tc>
        <w:tc>
          <w:tcPr>
            <w:tcW w:w="0" w:type="auto"/>
            <w:vAlign w:val="center"/>
            <w:hideMark/>
          </w:tcPr>
          <w:p w14:paraId="50FA549D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предпочитáйте</w:t>
            </w:r>
          </w:p>
        </w:tc>
      </w:tr>
      <w:tr w:rsidR="0098137D" w:rsidRPr="00FE5180" w14:paraId="49DA5EC9" w14:textId="77777777" w:rsidTr="0098137D">
        <w:tc>
          <w:tcPr>
            <w:tcW w:w="0" w:type="auto"/>
            <w:vAlign w:val="center"/>
            <w:hideMark/>
          </w:tcPr>
          <w:p w14:paraId="7148D39C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они</w:t>
            </w:r>
          </w:p>
        </w:tc>
        <w:tc>
          <w:tcPr>
            <w:tcW w:w="0" w:type="auto"/>
            <w:vAlign w:val="center"/>
            <w:hideMark/>
          </w:tcPr>
          <w:p w14:paraId="11EAF6CB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предпочитáют</w:t>
            </w:r>
          </w:p>
        </w:tc>
        <w:tc>
          <w:tcPr>
            <w:tcW w:w="0" w:type="auto"/>
            <w:vAlign w:val="center"/>
            <w:hideMark/>
          </w:tcPr>
          <w:p w14:paraId="7E0A8B9B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предпочитáли</w:t>
            </w:r>
          </w:p>
        </w:tc>
        <w:tc>
          <w:tcPr>
            <w:tcW w:w="0" w:type="auto"/>
            <w:vAlign w:val="center"/>
            <w:hideMark/>
          </w:tcPr>
          <w:p w14:paraId="759AAC8C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</w:tbl>
    <w:p w14:paraId="1447421B" w14:textId="77777777" w:rsidR="006A48B9" w:rsidRDefault="006A48B9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t>Я предпочитаю носить платья, а не брюки</w:t>
      </w:r>
    </w:p>
    <w:p w14:paraId="59731C76" w14:textId="4F97F964" w:rsidR="0098137D" w:rsidRPr="00FE5180" w:rsidRDefault="0098137D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 w:rsidRPr="00FE5180"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670"/>
        <w:gridCol w:w="1673"/>
        <w:gridCol w:w="1030"/>
      </w:tblGrid>
      <w:tr w:rsidR="0098137D" w:rsidRPr="00FE5180" w14:paraId="0058B9AD" w14:textId="77777777" w:rsidTr="0098137D">
        <w:trPr>
          <w:tblHeader/>
        </w:trPr>
        <w:tc>
          <w:tcPr>
            <w:tcW w:w="0" w:type="auto"/>
            <w:vAlign w:val="center"/>
            <w:hideMark/>
          </w:tcPr>
          <w:p w14:paraId="3017B3BC" w14:textId="77777777" w:rsidR="0098137D" w:rsidRPr="00FE5180" w:rsidRDefault="0098137D" w:rsidP="0098137D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373A3C"/>
                <w:kern w:val="0"/>
                <w:sz w:val="23"/>
                <w:szCs w:val="23"/>
                <w:lang w:val="ru-RU" w:eastAsia="cs-C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856F71C" w14:textId="77777777" w:rsidR="0098137D" w:rsidRPr="00FE5180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přítomný čas     </w:t>
            </w:r>
          </w:p>
        </w:tc>
        <w:tc>
          <w:tcPr>
            <w:tcW w:w="0" w:type="auto"/>
            <w:vAlign w:val="center"/>
            <w:hideMark/>
          </w:tcPr>
          <w:p w14:paraId="5B52AF68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minulý čas</w:t>
            </w:r>
          </w:p>
        </w:tc>
        <w:tc>
          <w:tcPr>
            <w:tcW w:w="0" w:type="auto"/>
            <w:vAlign w:val="center"/>
            <w:hideMark/>
          </w:tcPr>
          <w:p w14:paraId="0E20188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>imperativ</w:t>
            </w:r>
          </w:p>
        </w:tc>
      </w:tr>
      <w:tr w:rsidR="0098137D" w:rsidRPr="00FE5180" w14:paraId="382CF1C1" w14:textId="77777777" w:rsidTr="0098137D">
        <w:tc>
          <w:tcPr>
            <w:tcW w:w="0" w:type="auto"/>
            <w:vAlign w:val="center"/>
            <w:hideMark/>
          </w:tcPr>
          <w:p w14:paraId="66D7C6C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14:paraId="7EF1FBE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надéну</w:t>
            </w:r>
          </w:p>
        </w:tc>
        <w:tc>
          <w:tcPr>
            <w:tcW w:w="0" w:type="auto"/>
            <w:vAlign w:val="center"/>
            <w:hideMark/>
          </w:tcPr>
          <w:p w14:paraId="245A21A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надéл/-ла</w:t>
            </w:r>
          </w:p>
        </w:tc>
        <w:tc>
          <w:tcPr>
            <w:tcW w:w="0" w:type="auto"/>
            <w:vAlign w:val="center"/>
            <w:hideMark/>
          </w:tcPr>
          <w:p w14:paraId="30C95E2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4A41435D" w14:textId="77777777" w:rsidTr="0098137D">
        <w:tc>
          <w:tcPr>
            <w:tcW w:w="0" w:type="auto"/>
            <w:vAlign w:val="center"/>
            <w:hideMark/>
          </w:tcPr>
          <w:p w14:paraId="2F4343D1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ты</w:t>
            </w:r>
          </w:p>
        </w:tc>
        <w:tc>
          <w:tcPr>
            <w:tcW w:w="0" w:type="auto"/>
            <w:vAlign w:val="center"/>
            <w:hideMark/>
          </w:tcPr>
          <w:p w14:paraId="428D867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надéнешь</w:t>
            </w:r>
          </w:p>
        </w:tc>
        <w:tc>
          <w:tcPr>
            <w:tcW w:w="0" w:type="auto"/>
            <w:vAlign w:val="center"/>
            <w:hideMark/>
          </w:tcPr>
          <w:p w14:paraId="4A6B448A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надéл/-ла</w:t>
            </w:r>
          </w:p>
        </w:tc>
        <w:tc>
          <w:tcPr>
            <w:tcW w:w="0" w:type="auto"/>
            <w:vAlign w:val="center"/>
            <w:hideMark/>
          </w:tcPr>
          <w:p w14:paraId="10313169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надéнь</w:t>
            </w:r>
          </w:p>
        </w:tc>
      </w:tr>
      <w:tr w:rsidR="0098137D" w:rsidRPr="00FE5180" w14:paraId="0B4B5DC9" w14:textId="77777777" w:rsidTr="0098137D">
        <w:tc>
          <w:tcPr>
            <w:tcW w:w="0" w:type="auto"/>
            <w:vAlign w:val="center"/>
            <w:hideMark/>
          </w:tcPr>
          <w:p w14:paraId="44C225CB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он/она/оно   </w:t>
            </w:r>
          </w:p>
        </w:tc>
        <w:tc>
          <w:tcPr>
            <w:tcW w:w="0" w:type="auto"/>
            <w:vAlign w:val="center"/>
            <w:hideMark/>
          </w:tcPr>
          <w:p w14:paraId="6730C2DF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надéнет</w:t>
            </w:r>
          </w:p>
        </w:tc>
        <w:tc>
          <w:tcPr>
            <w:tcW w:w="0" w:type="auto"/>
            <w:vAlign w:val="center"/>
            <w:hideMark/>
          </w:tcPr>
          <w:p w14:paraId="54B0D4F4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надéл/-ла/-ло     </w:t>
            </w:r>
          </w:p>
        </w:tc>
        <w:tc>
          <w:tcPr>
            <w:tcW w:w="0" w:type="auto"/>
            <w:vAlign w:val="center"/>
            <w:hideMark/>
          </w:tcPr>
          <w:p w14:paraId="1EE67CB8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2D655F9B" w14:textId="77777777" w:rsidTr="0098137D">
        <w:tc>
          <w:tcPr>
            <w:tcW w:w="0" w:type="auto"/>
            <w:vAlign w:val="center"/>
            <w:hideMark/>
          </w:tcPr>
          <w:p w14:paraId="6559B1AC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мы</w:t>
            </w:r>
          </w:p>
        </w:tc>
        <w:tc>
          <w:tcPr>
            <w:tcW w:w="0" w:type="auto"/>
            <w:vAlign w:val="center"/>
            <w:hideMark/>
          </w:tcPr>
          <w:p w14:paraId="3D020287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надéнем</w:t>
            </w:r>
          </w:p>
        </w:tc>
        <w:tc>
          <w:tcPr>
            <w:tcW w:w="0" w:type="auto"/>
            <w:vAlign w:val="center"/>
            <w:hideMark/>
          </w:tcPr>
          <w:p w14:paraId="1127D63A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надéли</w:t>
            </w:r>
          </w:p>
        </w:tc>
        <w:tc>
          <w:tcPr>
            <w:tcW w:w="0" w:type="auto"/>
            <w:vAlign w:val="center"/>
            <w:hideMark/>
          </w:tcPr>
          <w:p w14:paraId="4052391A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  <w:tr w:rsidR="0098137D" w:rsidRPr="00FE5180" w14:paraId="6A0C1668" w14:textId="77777777" w:rsidTr="0098137D">
        <w:tc>
          <w:tcPr>
            <w:tcW w:w="0" w:type="auto"/>
            <w:vAlign w:val="center"/>
            <w:hideMark/>
          </w:tcPr>
          <w:p w14:paraId="251189E3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вы</w:t>
            </w:r>
          </w:p>
        </w:tc>
        <w:tc>
          <w:tcPr>
            <w:tcW w:w="0" w:type="auto"/>
            <w:vAlign w:val="center"/>
            <w:hideMark/>
          </w:tcPr>
          <w:p w14:paraId="2CE3955E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надéнете</w:t>
            </w:r>
          </w:p>
        </w:tc>
        <w:tc>
          <w:tcPr>
            <w:tcW w:w="0" w:type="auto"/>
            <w:vAlign w:val="center"/>
            <w:hideMark/>
          </w:tcPr>
          <w:p w14:paraId="31E61110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надéли</w:t>
            </w:r>
          </w:p>
        </w:tc>
        <w:tc>
          <w:tcPr>
            <w:tcW w:w="0" w:type="auto"/>
            <w:vAlign w:val="center"/>
            <w:hideMark/>
          </w:tcPr>
          <w:p w14:paraId="62296B73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надéньте</w:t>
            </w:r>
          </w:p>
        </w:tc>
      </w:tr>
      <w:tr w:rsidR="0098137D" w:rsidRPr="00FE5180" w14:paraId="3F9D5215" w14:textId="77777777" w:rsidTr="0098137D">
        <w:tc>
          <w:tcPr>
            <w:tcW w:w="0" w:type="auto"/>
            <w:vAlign w:val="center"/>
            <w:hideMark/>
          </w:tcPr>
          <w:p w14:paraId="6CC488BE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они</w:t>
            </w:r>
          </w:p>
        </w:tc>
        <w:tc>
          <w:tcPr>
            <w:tcW w:w="0" w:type="auto"/>
            <w:vAlign w:val="center"/>
            <w:hideMark/>
          </w:tcPr>
          <w:p w14:paraId="4ABECF9E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надéнут</w:t>
            </w:r>
          </w:p>
        </w:tc>
        <w:tc>
          <w:tcPr>
            <w:tcW w:w="0" w:type="auto"/>
            <w:vAlign w:val="center"/>
            <w:hideMark/>
          </w:tcPr>
          <w:p w14:paraId="152FBE23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FE51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надéли</w:t>
            </w:r>
          </w:p>
        </w:tc>
        <w:tc>
          <w:tcPr>
            <w:tcW w:w="0" w:type="auto"/>
            <w:vAlign w:val="center"/>
            <w:hideMark/>
          </w:tcPr>
          <w:p w14:paraId="639E011B" w14:textId="77777777" w:rsidR="0098137D" w:rsidRPr="00FE5180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</w:tc>
      </w:tr>
    </w:tbl>
    <w:p w14:paraId="635A4CB0" w14:textId="0CBFB1F2" w:rsid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</w:p>
    <w:p w14:paraId="311A43DE" w14:textId="371116D5" w:rsidR="006A48B9" w:rsidRDefault="006A48B9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t xml:space="preserve">Одеть </w:t>
      </w:r>
    </w:p>
    <w:p w14:paraId="25A5C505" w14:textId="2493B2D6" w:rsidR="006A48B9" w:rsidRDefault="006A48B9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t xml:space="preserve">Одену </w:t>
      </w:r>
    </w:p>
    <w:p w14:paraId="51408BB1" w14:textId="3D80709D" w:rsidR="006A48B9" w:rsidRDefault="006A48B9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lastRenderedPageBreak/>
        <w:t xml:space="preserve">Он одевается со вкусом </w:t>
      </w:r>
    </w:p>
    <w:p w14:paraId="43BC2993" w14:textId="38D1F1BE" w:rsidR="006A48B9" w:rsidRPr="0098137D" w:rsidRDefault="00D435D0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t xml:space="preserve">Солнечные очки </w:t>
      </w:r>
    </w:p>
    <w:p w14:paraId="316C870C" w14:textId="4311D681" w:rsidR="0098137D" w:rsidRPr="0098137D" w:rsidRDefault="0098137D" w:rsidP="0098137D">
      <w:pPr>
        <w:pStyle w:val="Vrazncitt"/>
        <w:rPr>
          <w:lang w:eastAsia="cs-CZ"/>
        </w:rPr>
      </w:pPr>
      <w:r w:rsidRPr="0098137D">
        <w:rPr>
          <w:lang w:eastAsia="cs-CZ"/>
        </w:rPr>
        <w:t xml:space="preserve">Konstrukce </w:t>
      </w:r>
      <w:proofErr w:type="spellStart"/>
      <w:r w:rsidRPr="0098137D">
        <w:rPr>
          <w:lang w:eastAsia="cs-CZ"/>
        </w:rPr>
        <w:t>нужен</w:t>
      </w:r>
      <w:proofErr w:type="spellEnd"/>
      <w:r w:rsidRPr="0098137D">
        <w:rPr>
          <w:lang w:eastAsia="cs-CZ"/>
        </w:rPr>
        <w:t xml:space="preserve"> + podstatné jméno</w:t>
      </w:r>
    </w:p>
    <w:p w14:paraId="2B85A1D7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Potřebovat</w:t>
      </w:r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 co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se v ruštině vyjadřuje následujícím způsobem: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1"/>
        <w:gridCol w:w="2317"/>
      </w:tblGrid>
      <w:tr w:rsidR="0098137D" w:rsidRPr="0098137D" w14:paraId="6F265007" w14:textId="77777777" w:rsidTr="0098137D">
        <w:trPr>
          <w:tblHeader/>
        </w:trPr>
        <w:tc>
          <w:tcPr>
            <w:tcW w:w="0" w:type="auto"/>
            <w:vAlign w:val="center"/>
            <w:hideMark/>
          </w:tcPr>
          <w:p w14:paraId="409E7DB6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Мне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нужен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автомобиль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1B498955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Potřebuji automobil.</w:t>
            </w:r>
          </w:p>
        </w:tc>
      </w:tr>
      <w:tr w:rsidR="0098137D" w:rsidRPr="0098137D" w14:paraId="2FC1A64E" w14:textId="77777777" w:rsidTr="0098137D">
        <w:tc>
          <w:tcPr>
            <w:tcW w:w="0" w:type="auto"/>
            <w:vAlign w:val="center"/>
            <w:hideMark/>
          </w:tcPr>
          <w:p w14:paraId="2BD907B1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Tебе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нужна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эта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куртка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008E18D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Potřebuješ tuto bundu.</w:t>
            </w:r>
          </w:p>
        </w:tc>
      </w:tr>
      <w:tr w:rsidR="0098137D" w:rsidRPr="0098137D" w14:paraId="044C13DC" w14:textId="77777777" w:rsidTr="0098137D">
        <w:tc>
          <w:tcPr>
            <w:tcW w:w="0" w:type="auto"/>
            <w:vAlign w:val="center"/>
            <w:hideMark/>
          </w:tcPr>
          <w:p w14:paraId="3315CE23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Ему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нужно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пальто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6691D959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Potřebuje kabát.</w:t>
            </w:r>
          </w:p>
        </w:tc>
      </w:tr>
      <w:tr w:rsidR="0098137D" w:rsidRPr="0098137D" w14:paraId="29651D47" w14:textId="77777777" w:rsidTr="0098137D">
        <w:tc>
          <w:tcPr>
            <w:tcW w:w="0" w:type="auto"/>
            <w:vAlign w:val="center"/>
            <w:hideMark/>
          </w:tcPr>
          <w:p w14:paraId="75A2A14E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Им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нужны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эти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учебники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B132AFD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Potřebují tyto učebnice.</w:t>
            </w:r>
          </w:p>
        </w:tc>
      </w:tr>
    </w:tbl>
    <w:p w14:paraId="2720FFE4" w14:textId="73FA871D" w:rsidR="0098137D" w:rsidRPr="0098137D" w:rsidRDefault="0098137D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</w:p>
    <w:p w14:paraId="3805922A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Podstatné jméno/zájmeno je vždy v 1. pádu.</w:t>
      </w:r>
    </w:p>
    <w:p w14:paraId="4DB2BA84" w14:textId="19D780D4" w:rsidR="0098137D" w:rsidRPr="002110F7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 xml:space="preserve">Minulý čas se tvoří pomocí slovesa </w:t>
      </w:r>
      <w:r w:rsidRPr="002110F7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být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: 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Мне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нужен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был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автомобиль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</w:t>
      </w:r>
    </w:p>
    <w:p w14:paraId="14869F74" w14:textId="3B4C1302" w:rsidR="0098137D" w:rsidRPr="0098137D" w:rsidRDefault="0098137D" w:rsidP="0098137D">
      <w:pPr>
        <w:pStyle w:val="Vrazncitt"/>
        <w:rPr>
          <w:lang w:eastAsia="cs-CZ"/>
        </w:rPr>
      </w:pPr>
      <w:r w:rsidRPr="0098137D">
        <w:rPr>
          <w:lang w:eastAsia="cs-CZ"/>
        </w:rPr>
        <w:t xml:space="preserve">Zájmeno </w:t>
      </w:r>
      <w:proofErr w:type="spellStart"/>
      <w:r w:rsidRPr="0098137D">
        <w:rPr>
          <w:lang w:eastAsia="cs-CZ"/>
        </w:rPr>
        <w:t>такой</w:t>
      </w:r>
      <w:proofErr w:type="spellEnd"/>
    </w:p>
    <w:p w14:paraId="0F6B29E2" w14:textId="16579000" w:rsidR="0098137D" w:rsidRPr="00D71AF3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Zájmeno </w:t>
      </w:r>
      <w:proofErr w:type="spellStart"/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такой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(takový) patří mezi ukazovací zájmena: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7"/>
        <w:gridCol w:w="1004"/>
        <w:gridCol w:w="830"/>
        <w:gridCol w:w="923"/>
        <w:gridCol w:w="970"/>
      </w:tblGrid>
      <w:tr w:rsidR="0098137D" w:rsidRPr="0098137D" w14:paraId="27249A86" w14:textId="77777777" w:rsidTr="0098137D">
        <w:trPr>
          <w:tblHeader/>
        </w:trPr>
        <w:tc>
          <w:tcPr>
            <w:tcW w:w="0" w:type="auto"/>
            <w:vAlign w:val="center"/>
            <w:hideMark/>
          </w:tcPr>
          <w:p w14:paraId="1D3277C7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14:paraId="3429DB5F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muž. rod  </w:t>
            </w:r>
          </w:p>
        </w:tc>
        <w:tc>
          <w:tcPr>
            <w:tcW w:w="0" w:type="auto"/>
            <w:vAlign w:val="center"/>
            <w:hideMark/>
          </w:tcPr>
          <w:p w14:paraId="44D18954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stř</w:t>
            </w:r>
            <w:proofErr w:type="spellEnd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. rod  </w:t>
            </w:r>
          </w:p>
        </w:tc>
        <w:tc>
          <w:tcPr>
            <w:tcW w:w="0" w:type="auto"/>
            <w:vAlign w:val="center"/>
            <w:hideMark/>
          </w:tcPr>
          <w:p w14:paraId="358E2FBC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žen. rod  </w:t>
            </w:r>
          </w:p>
        </w:tc>
        <w:tc>
          <w:tcPr>
            <w:tcW w:w="0" w:type="auto"/>
            <w:vAlign w:val="center"/>
            <w:hideMark/>
          </w:tcPr>
          <w:p w14:paraId="2ACA1F6E" w14:textId="77777777" w:rsidR="0098137D" w:rsidRPr="0098137D" w:rsidRDefault="0098137D" w:rsidP="0098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mn. číslo</w:t>
            </w:r>
            <w:r w:rsidRPr="0098137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</w:p>
        </w:tc>
      </w:tr>
      <w:tr w:rsidR="0098137D" w:rsidRPr="0098137D" w14:paraId="09A403F8" w14:textId="77777777" w:rsidTr="0098137D">
        <w:tc>
          <w:tcPr>
            <w:tcW w:w="0" w:type="auto"/>
            <w:vAlign w:val="center"/>
            <w:hideMark/>
          </w:tcPr>
          <w:p w14:paraId="4248DF2C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1. pád   </w:t>
            </w:r>
          </w:p>
        </w:tc>
        <w:tc>
          <w:tcPr>
            <w:tcW w:w="0" w:type="auto"/>
            <w:vAlign w:val="center"/>
            <w:hideMark/>
          </w:tcPr>
          <w:p w14:paraId="00A66252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такой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169445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такое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42E28D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такая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3FA0523" w14:textId="77777777" w:rsidR="0098137D" w:rsidRPr="0098137D" w:rsidRDefault="0098137D" w:rsidP="0098137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98137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такие</w:t>
            </w:r>
            <w:proofErr w:type="spellEnd"/>
          </w:p>
        </w:tc>
      </w:tr>
    </w:tbl>
    <w:p w14:paraId="743900A1" w14:textId="383C08CC" w:rsidR="0098137D" w:rsidRPr="0098137D" w:rsidRDefault="0098137D" w:rsidP="009813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br/>
      </w:r>
    </w:p>
    <w:p w14:paraId="49DA21E4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proofErr w:type="spellStart"/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Такая</w:t>
      </w:r>
      <w:proofErr w:type="spellEnd"/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красивая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девушка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!</w:t>
      </w:r>
    </w:p>
    <w:p w14:paraId="5052F5FA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Мне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нужен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такой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шарф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11E89432" w14:textId="722A47CF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proofErr w:type="spellStart"/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Такие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перчатки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ты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сейчас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не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купишь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2289FC4F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Spojení zájmena </w:t>
      </w:r>
      <w:proofErr w:type="spellStart"/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такой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a částice </w:t>
      </w:r>
      <w:proofErr w:type="spellStart"/>
      <w:r w:rsidRPr="0098137D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eastAsia="cs-CZ"/>
          <w14:ligatures w14:val="none"/>
        </w:rPr>
        <w:t>же</w:t>
      </w:r>
      <w:proofErr w:type="spellEnd"/>
      <w:r w:rsidRPr="0098137D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> odpovídá českému slovu stejný/tentýž.</w:t>
      </w:r>
    </w:p>
    <w:p w14:paraId="22A13ABE" w14:textId="77777777" w:rsidR="0098137D" w:rsidRPr="0098137D" w:rsidRDefault="0098137D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У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меня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были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точно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такие</w:t>
      </w:r>
      <w:proofErr w:type="spellEnd"/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же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брюки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,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только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из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другой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ткани</w:t>
      </w:r>
      <w:proofErr w:type="spellEnd"/>
      <w:r w:rsidRPr="0098137D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3119098F" w14:textId="7E82D623" w:rsidR="0098137D" w:rsidRPr="00A73CCB" w:rsidRDefault="000A4D2F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hyperlink r:id="rId6" w:history="1">
        <w:r w:rsidR="00A73CCB" w:rsidRPr="00D6102A">
          <w:rPr>
            <w:rStyle w:val="Hypertextovodkaz"/>
            <w:rFonts w:ascii="Segoe UI" w:eastAsia="Times New Roman" w:hAnsi="Segoe UI" w:cs="Segoe UI"/>
            <w:kern w:val="0"/>
            <w:sz w:val="23"/>
            <w:szCs w:val="23"/>
            <w:lang w:eastAsia="cs-CZ"/>
            <w14:ligatures w14:val="none"/>
          </w:rPr>
          <w:t>https://wordwall.net/ru/resource/22109500/%D1%80%D0%BA%D0%B8-%D0%BE%D0%B4%D0%B5%D0%B6%D0%B4%D0%B0</w:t>
        </w:r>
      </w:hyperlink>
      <w:r w:rsidR="00A73CCB" w:rsidRPr="00A73CCB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</w:p>
    <w:p w14:paraId="51C8DB61" w14:textId="7B428A70" w:rsidR="0098137D" w:rsidRDefault="008A73E2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 w:rsidRPr="008A73E2">
        <w:rPr>
          <w:rFonts w:ascii="Segoe UI" w:eastAsia="Times New Roman" w:hAnsi="Segoe UI" w:cs="Segoe UI"/>
          <w:noProof/>
          <w:color w:val="373A3C"/>
          <w:kern w:val="0"/>
          <w:sz w:val="23"/>
          <w:szCs w:val="23"/>
          <w:lang w:eastAsia="cs-CZ"/>
          <w14:ligatures w14:val="none"/>
        </w:rPr>
        <w:lastRenderedPageBreak/>
        <w:drawing>
          <wp:inline distT="0" distB="0" distL="0" distR="0" wp14:anchorId="42C5D396" wp14:editId="555DBEF7">
            <wp:extent cx="6445424" cy="3356597"/>
            <wp:effectExtent l="0" t="0" r="0" b="0"/>
            <wp:docPr id="706918159" name="Рисунок 1" descr="Изображение выглядит как текст, чек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18159" name="Рисунок 1" descr="Изображение выглядит как текст, чек, снимок экрана, Шрифт&#10;&#10;Автоматически созданное описание"/>
                    <pic:cNvPicPr/>
                  </pic:nvPicPr>
                  <pic:blipFill rotWithShape="1">
                    <a:blip r:embed="rId7"/>
                    <a:srcRect r="3099"/>
                    <a:stretch/>
                  </pic:blipFill>
                  <pic:spPr bwMode="auto">
                    <a:xfrm>
                      <a:off x="0" y="0"/>
                      <a:ext cx="6477993" cy="337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D66DD" w14:textId="4DDD8FE1" w:rsidR="008A73E2" w:rsidRDefault="000A4D2F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hyperlink r:id="rId8" w:history="1">
        <w:r w:rsidR="00CA4EAC" w:rsidRPr="00B95B41">
          <w:rPr>
            <w:rStyle w:val="Hypertextovodkaz"/>
            <w:rFonts w:ascii="Segoe UI" w:eastAsia="Times New Roman" w:hAnsi="Segoe UI" w:cs="Segoe UI"/>
            <w:kern w:val="0"/>
            <w:sz w:val="23"/>
            <w:szCs w:val="23"/>
            <w:lang w:eastAsia="cs-CZ"/>
            <w14:ligatures w14:val="none"/>
          </w:rPr>
          <w:t>https://zarina.ru/</w:t>
        </w:r>
      </w:hyperlink>
      <w:r w:rsidR="00CA4EAC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</w:p>
    <w:p w14:paraId="4761386D" w14:textId="2CD3F12D" w:rsidR="007E04F5" w:rsidRPr="007E04F5" w:rsidRDefault="007E04F5" w:rsidP="009813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</w:pPr>
      <w:r w:rsidRPr="007E04F5">
        <w:rPr>
          <w:rFonts w:ascii="Segoe UI" w:eastAsia="Times New Roman" w:hAnsi="Segoe UI" w:cs="Segoe UI"/>
          <w:noProof/>
          <w:color w:val="373A3C"/>
          <w:kern w:val="0"/>
          <w:sz w:val="23"/>
          <w:szCs w:val="23"/>
          <w:lang w:val="ru-RU" w:eastAsia="cs-CZ"/>
          <w14:ligatures w14:val="none"/>
        </w:rPr>
        <w:drawing>
          <wp:inline distT="0" distB="0" distL="0" distR="0" wp14:anchorId="165D2C98" wp14:editId="2575A1FB">
            <wp:extent cx="5760720" cy="3567430"/>
            <wp:effectExtent l="0" t="0" r="0" b="0"/>
            <wp:docPr id="839895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958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373A3C"/>
          <w:kern w:val="0"/>
          <w:sz w:val="23"/>
          <w:szCs w:val="23"/>
          <w:lang w:val="ru-RU" w:eastAsia="cs-CZ"/>
          <w14:ligatures w14:val="none"/>
        </w:rPr>
        <w:t xml:space="preserve"> </w:t>
      </w:r>
    </w:p>
    <w:p w14:paraId="678C65A9" w14:textId="77777777" w:rsidR="008B35B0" w:rsidRDefault="008B35B0"/>
    <w:sectPr w:rsidR="008B3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37D"/>
    <w:rsid w:val="00016A61"/>
    <w:rsid w:val="002110F7"/>
    <w:rsid w:val="00472BE5"/>
    <w:rsid w:val="006A48B9"/>
    <w:rsid w:val="007E04F5"/>
    <w:rsid w:val="008A73E2"/>
    <w:rsid w:val="008B26D9"/>
    <w:rsid w:val="008B35B0"/>
    <w:rsid w:val="0098137D"/>
    <w:rsid w:val="00A14C45"/>
    <w:rsid w:val="00A73CCB"/>
    <w:rsid w:val="00B475D1"/>
    <w:rsid w:val="00BC3FEE"/>
    <w:rsid w:val="00CA4EAC"/>
    <w:rsid w:val="00D42324"/>
    <w:rsid w:val="00D435D0"/>
    <w:rsid w:val="00D5400D"/>
    <w:rsid w:val="00D71AF3"/>
    <w:rsid w:val="00E74168"/>
    <w:rsid w:val="00E828F0"/>
    <w:rsid w:val="00E84CA2"/>
    <w:rsid w:val="00FE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42899"/>
  <w15:chartTrackingRefBased/>
  <w15:docId w15:val="{772AA90D-BAFE-4E4C-9CCA-1E36DF340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13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813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813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813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813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813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13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813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813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813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813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9813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8137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8137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813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813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813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813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813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813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13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813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813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813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813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8137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813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8137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8137D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981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A73CC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73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8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rina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ru/resource/22109500/%D1%80%D0%BA%D0%B8-%D0%BE%D0%B4%D0%B5%D0%B6%D0%B4%D0%B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510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Ar</dc:creator>
  <cp:keywords/>
  <dc:description/>
  <cp:lastModifiedBy>Anastasiia Arefeva</cp:lastModifiedBy>
  <cp:revision>4</cp:revision>
  <dcterms:created xsi:type="dcterms:W3CDTF">2024-04-11T21:02:00Z</dcterms:created>
  <dcterms:modified xsi:type="dcterms:W3CDTF">2024-04-12T09:40:00Z</dcterms:modified>
</cp:coreProperties>
</file>