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A6" w:rsidRPr="006A45CF" w:rsidRDefault="00795147" w:rsidP="00F307A6">
      <w:pPr>
        <w:pStyle w:val="Zkladntext31"/>
        <w:jc w:val="both"/>
        <w:rPr>
          <w:b/>
          <w:sz w:val="28"/>
          <w:szCs w:val="28"/>
          <w:lang w:val="ru-RU"/>
        </w:rPr>
      </w:pPr>
      <w:bookmarkStart w:id="0" w:name="_GoBack"/>
      <w:bookmarkEnd w:id="0"/>
      <w:r w:rsidRPr="009216C5">
        <w:rPr>
          <w:b/>
          <w:sz w:val="28"/>
          <w:szCs w:val="28"/>
          <w:lang w:val="ru-RU"/>
        </w:rPr>
        <w:t>Освальд Шпенглер и чешский контекст</w:t>
      </w:r>
      <w:r w:rsidR="006A45CF">
        <w:rPr>
          <w:b/>
          <w:sz w:val="28"/>
          <w:szCs w:val="28"/>
          <w:lang w:val="ru-RU"/>
        </w:rPr>
        <w:t xml:space="preserve"> </w:t>
      </w:r>
      <w:r w:rsidR="006A45CF">
        <w:rPr>
          <w:b/>
          <w:sz w:val="28"/>
          <w:szCs w:val="28"/>
        </w:rPr>
        <w:t>(</w:t>
      </w:r>
      <w:r w:rsidR="006A45CF">
        <w:rPr>
          <w:b/>
          <w:sz w:val="28"/>
          <w:szCs w:val="28"/>
          <w:lang w:val="ru-RU"/>
        </w:rPr>
        <w:t>маргинальные</w:t>
      </w:r>
      <w:r w:rsidR="006A45CF">
        <w:rPr>
          <w:b/>
          <w:sz w:val="28"/>
          <w:szCs w:val="28"/>
        </w:rPr>
        <w:t xml:space="preserve"> </w:t>
      </w:r>
      <w:r w:rsidR="006A45CF">
        <w:rPr>
          <w:b/>
          <w:sz w:val="28"/>
          <w:szCs w:val="28"/>
          <w:lang w:val="ru-RU"/>
        </w:rPr>
        <w:t>заметки</w:t>
      </w:r>
      <w:r w:rsidR="006A45CF">
        <w:rPr>
          <w:b/>
          <w:sz w:val="28"/>
          <w:szCs w:val="28"/>
        </w:rPr>
        <w:t>)</w:t>
      </w:r>
    </w:p>
    <w:p w:rsidR="006A45CF" w:rsidRDefault="006A45CF" w:rsidP="00F307A6">
      <w:pPr>
        <w:pStyle w:val="Zkladntext31"/>
        <w:jc w:val="both"/>
        <w:rPr>
          <w:b/>
          <w:sz w:val="28"/>
          <w:szCs w:val="28"/>
          <w:lang w:val="ru-RU"/>
        </w:rPr>
      </w:pPr>
    </w:p>
    <w:p w:rsidR="00795147" w:rsidRPr="009216C5" w:rsidRDefault="00795147" w:rsidP="00F307A6">
      <w:pPr>
        <w:pStyle w:val="Zkladntext31"/>
        <w:jc w:val="both"/>
        <w:rPr>
          <w:b/>
          <w:sz w:val="28"/>
          <w:szCs w:val="28"/>
        </w:rPr>
      </w:pPr>
      <w:r w:rsidRPr="009216C5">
        <w:rPr>
          <w:b/>
          <w:sz w:val="28"/>
          <w:szCs w:val="28"/>
          <w:lang w:val="ru-RU"/>
        </w:rPr>
        <w:t xml:space="preserve">Иво Поспишил </w:t>
      </w:r>
      <w:r w:rsidRPr="009216C5">
        <w:rPr>
          <w:b/>
          <w:sz w:val="28"/>
          <w:szCs w:val="28"/>
        </w:rPr>
        <w:t>(</w:t>
      </w:r>
      <w:r w:rsidRPr="009216C5">
        <w:rPr>
          <w:b/>
          <w:sz w:val="28"/>
          <w:szCs w:val="28"/>
          <w:lang w:val="ru-RU"/>
        </w:rPr>
        <w:t>Брно</w:t>
      </w:r>
      <w:r w:rsidRPr="009216C5">
        <w:rPr>
          <w:b/>
          <w:sz w:val="28"/>
          <w:szCs w:val="28"/>
        </w:rPr>
        <w:t>)</w:t>
      </w:r>
    </w:p>
    <w:p w:rsidR="00795147" w:rsidRPr="009216C5" w:rsidRDefault="00795147" w:rsidP="00F307A6">
      <w:pPr>
        <w:pStyle w:val="Zkladntext31"/>
        <w:jc w:val="both"/>
        <w:rPr>
          <w:sz w:val="28"/>
          <w:szCs w:val="28"/>
        </w:rPr>
      </w:pPr>
    </w:p>
    <w:p w:rsidR="00A73544" w:rsidRPr="007863C2" w:rsidRDefault="009216C5" w:rsidP="00402157">
      <w:pPr>
        <w:pStyle w:val="Zkladntext31"/>
        <w:spacing w:line="360" w:lineRule="auto"/>
        <w:jc w:val="both"/>
        <w:rPr>
          <w:szCs w:val="24"/>
          <w:lang w:val="ru-RU"/>
        </w:rPr>
      </w:pPr>
      <w:r w:rsidRPr="00393CBC">
        <w:rPr>
          <w:szCs w:val="24"/>
        </w:rPr>
        <w:t>Когда</w:t>
      </w:r>
      <w:r w:rsidRPr="00837284">
        <w:rPr>
          <w:szCs w:val="24"/>
        </w:rPr>
        <w:t xml:space="preserve"> </w:t>
      </w:r>
      <w:r w:rsidRPr="00393CBC">
        <w:rPr>
          <w:szCs w:val="24"/>
        </w:rPr>
        <w:t>Освальд</w:t>
      </w:r>
      <w:r w:rsidRPr="00837284">
        <w:rPr>
          <w:szCs w:val="24"/>
        </w:rPr>
        <w:t xml:space="preserve"> </w:t>
      </w:r>
      <w:r w:rsidRPr="00393CBC">
        <w:rPr>
          <w:szCs w:val="24"/>
        </w:rPr>
        <w:t>Шпенглер</w:t>
      </w:r>
      <w:r w:rsidRPr="00837284">
        <w:rPr>
          <w:szCs w:val="24"/>
        </w:rPr>
        <w:t xml:space="preserve"> </w:t>
      </w:r>
      <w:r w:rsidRPr="00393CBC">
        <w:rPr>
          <w:szCs w:val="24"/>
        </w:rPr>
        <w:t>в</w:t>
      </w:r>
      <w:r w:rsidRPr="00837284">
        <w:rPr>
          <w:szCs w:val="24"/>
        </w:rPr>
        <w:t xml:space="preserve"> </w:t>
      </w:r>
      <w:r w:rsidRPr="00393CBC">
        <w:rPr>
          <w:szCs w:val="24"/>
        </w:rPr>
        <w:t>своей</w:t>
      </w:r>
      <w:r w:rsidRPr="00837284">
        <w:rPr>
          <w:szCs w:val="24"/>
        </w:rPr>
        <w:t xml:space="preserve"> </w:t>
      </w:r>
      <w:r w:rsidRPr="00393CBC">
        <w:rPr>
          <w:szCs w:val="24"/>
        </w:rPr>
        <w:t>книге</w:t>
      </w:r>
      <w:r w:rsidRPr="00837284">
        <w:rPr>
          <w:szCs w:val="24"/>
        </w:rPr>
        <w:t xml:space="preserve"> </w:t>
      </w:r>
      <w:r w:rsidR="00A55244" w:rsidRPr="00393CBC">
        <w:rPr>
          <w:i/>
          <w:szCs w:val="24"/>
        </w:rPr>
        <w:t>Закат</w:t>
      </w:r>
      <w:r w:rsidR="00A55244" w:rsidRPr="00837284">
        <w:rPr>
          <w:i/>
          <w:szCs w:val="24"/>
        </w:rPr>
        <w:t xml:space="preserve"> </w:t>
      </w:r>
      <w:r w:rsidR="00A55244" w:rsidRPr="00393CBC">
        <w:rPr>
          <w:i/>
          <w:szCs w:val="24"/>
        </w:rPr>
        <w:t>Запада</w:t>
      </w:r>
      <w:r w:rsidR="00A55244" w:rsidRPr="00837284">
        <w:rPr>
          <w:szCs w:val="24"/>
        </w:rPr>
        <w:t xml:space="preserve"> </w:t>
      </w:r>
      <w:r w:rsidR="00B737EB" w:rsidRPr="00837284">
        <w:rPr>
          <w:szCs w:val="24"/>
        </w:rPr>
        <w:t>(</w:t>
      </w:r>
      <w:r w:rsidR="00837284" w:rsidRPr="00837284">
        <w:rPr>
          <w:szCs w:val="24"/>
          <w:lang w:val="ru-RU"/>
        </w:rPr>
        <w:t>Закат</w:t>
      </w:r>
      <w:r w:rsidR="00837284" w:rsidRPr="00837284">
        <w:rPr>
          <w:szCs w:val="24"/>
          <w:lang w:val="de-DE"/>
        </w:rPr>
        <w:t xml:space="preserve"> </w:t>
      </w:r>
      <w:r w:rsidR="00837284" w:rsidRPr="00837284">
        <w:rPr>
          <w:szCs w:val="24"/>
          <w:lang w:val="ru-RU"/>
        </w:rPr>
        <w:t>Европы</w:t>
      </w:r>
      <w:r w:rsidR="00837284" w:rsidRPr="00837284">
        <w:rPr>
          <w:szCs w:val="24"/>
        </w:rPr>
        <w:t>/</w:t>
      </w:r>
      <w:r w:rsidR="00837284" w:rsidRPr="00837284">
        <w:rPr>
          <w:szCs w:val="24"/>
          <w:lang w:val="ru-RU"/>
        </w:rPr>
        <w:t>Закат</w:t>
      </w:r>
      <w:r w:rsidR="00837284" w:rsidRPr="00837284">
        <w:rPr>
          <w:szCs w:val="24"/>
          <w:lang w:val="de-DE"/>
        </w:rPr>
        <w:t xml:space="preserve"> </w:t>
      </w:r>
      <w:r w:rsidR="00837284" w:rsidRPr="00837284">
        <w:rPr>
          <w:szCs w:val="24"/>
          <w:lang w:val="ru-RU"/>
        </w:rPr>
        <w:t>Западного</w:t>
      </w:r>
      <w:r w:rsidR="00837284" w:rsidRPr="00837284">
        <w:rPr>
          <w:szCs w:val="24"/>
          <w:lang w:val="de-DE"/>
        </w:rPr>
        <w:t xml:space="preserve"> </w:t>
      </w:r>
      <w:r w:rsidR="00837284" w:rsidRPr="00837284">
        <w:rPr>
          <w:szCs w:val="24"/>
          <w:lang w:val="ru-RU"/>
        </w:rPr>
        <w:t>мира</w:t>
      </w:r>
      <w:r w:rsidR="00837284" w:rsidRPr="00837284">
        <w:rPr>
          <w:szCs w:val="24"/>
          <w:lang w:val="de-DE"/>
        </w:rPr>
        <w:t>,</w:t>
      </w:r>
      <w:r w:rsidR="00B737EB">
        <w:rPr>
          <w:szCs w:val="24"/>
        </w:rPr>
        <w:t xml:space="preserve"> </w:t>
      </w:r>
      <w:r w:rsidR="00A55244" w:rsidRPr="007863C2">
        <w:rPr>
          <w:szCs w:val="24"/>
        </w:rPr>
        <w:t>1918, 1922</w:t>
      </w:r>
      <w:r w:rsidR="00837284">
        <w:rPr>
          <w:szCs w:val="24"/>
          <w:lang w:val="de-DE"/>
        </w:rPr>
        <w:t>, 201</w:t>
      </w:r>
      <w:r w:rsidR="00837284" w:rsidRPr="00837284">
        <w:rPr>
          <w:szCs w:val="24"/>
          <w:lang w:val="de-DE"/>
        </w:rPr>
        <w:t>0</w:t>
      </w:r>
      <w:r w:rsidR="00A55244" w:rsidRPr="007863C2">
        <w:rPr>
          <w:szCs w:val="24"/>
        </w:rPr>
        <w:t>)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пис</w:t>
      </w:r>
      <w:r w:rsidR="006A45CF" w:rsidRPr="00393CBC">
        <w:rPr>
          <w:szCs w:val="24"/>
        </w:rPr>
        <w:t>а</w:t>
      </w:r>
      <w:r w:rsidR="00A55244" w:rsidRPr="00393CBC">
        <w:rPr>
          <w:szCs w:val="24"/>
        </w:rPr>
        <w:t>л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в</w:t>
      </w:r>
      <w:r w:rsidR="00A55244" w:rsidRPr="007863C2">
        <w:rPr>
          <w:szCs w:val="24"/>
          <w:lang w:val="de-DE"/>
        </w:rPr>
        <w:t xml:space="preserve"> </w:t>
      </w:r>
      <w:r w:rsidR="006A45CF" w:rsidRPr="00393CBC">
        <w:rPr>
          <w:szCs w:val="24"/>
        </w:rPr>
        <w:t>вводных</w:t>
      </w:r>
      <w:r w:rsidR="006A45CF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разделах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о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философии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истории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человече</w:t>
      </w:r>
      <w:r w:rsidR="006A45CF" w:rsidRPr="00393CBC">
        <w:rPr>
          <w:szCs w:val="24"/>
        </w:rPr>
        <w:t>с</w:t>
      </w:r>
      <w:r w:rsidR="00A55244" w:rsidRPr="00393CBC">
        <w:rPr>
          <w:szCs w:val="24"/>
        </w:rPr>
        <w:t>тва</w:t>
      </w:r>
      <w:r w:rsidR="00A55244" w:rsidRPr="007863C2">
        <w:rPr>
          <w:szCs w:val="24"/>
          <w:lang w:val="de-DE"/>
        </w:rPr>
        <w:t xml:space="preserve">, </w:t>
      </w:r>
      <w:r w:rsidR="00A55244" w:rsidRPr="00393CBC">
        <w:rPr>
          <w:szCs w:val="24"/>
        </w:rPr>
        <w:t>созидая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свою</w:t>
      </w:r>
      <w:r w:rsidR="007863C2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конце</w:t>
      </w:r>
      <w:r w:rsidR="006A45CF" w:rsidRPr="00393CBC">
        <w:rPr>
          <w:szCs w:val="24"/>
        </w:rPr>
        <w:t>п</w:t>
      </w:r>
      <w:r w:rsidR="00A55244" w:rsidRPr="00393CBC">
        <w:rPr>
          <w:szCs w:val="24"/>
        </w:rPr>
        <w:t>цию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морфологии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истории</w:t>
      </w:r>
      <w:r w:rsidR="00A55244" w:rsidRPr="007863C2">
        <w:rPr>
          <w:szCs w:val="24"/>
          <w:lang w:val="de-DE"/>
        </w:rPr>
        <w:t xml:space="preserve">, </w:t>
      </w:r>
      <w:r w:rsidR="006A45CF" w:rsidRPr="00393CBC">
        <w:rPr>
          <w:szCs w:val="24"/>
        </w:rPr>
        <w:t>он</w:t>
      </w:r>
      <w:r w:rsidR="006A45CF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исходил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из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срав</w:t>
      </w:r>
      <w:r w:rsidR="006A45CF" w:rsidRPr="00393CBC">
        <w:rPr>
          <w:szCs w:val="24"/>
        </w:rPr>
        <w:t>н</w:t>
      </w:r>
      <w:r w:rsidR="00A55244" w:rsidRPr="00393CBC">
        <w:rPr>
          <w:szCs w:val="24"/>
        </w:rPr>
        <w:t>ительно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новых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от</w:t>
      </w:r>
      <w:r w:rsidR="006A45CF" w:rsidRPr="00393CBC">
        <w:rPr>
          <w:szCs w:val="24"/>
        </w:rPr>
        <w:t>крытий</w:t>
      </w:r>
      <w:r w:rsidR="00A55244" w:rsidRPr="007863C2">
        <w:rPr>
          <w:szCs w:val="24"/>
          <w:lang w:val="de-DE"/>
        </w:rPr>
        <w:t xml:space="preserve"> </w:t>
      </w:r>
      <w:r w:rsidR="006A45CF" w:rsidRPr="00393CBC">
        <w:rPr>
          <w:szCs w:val="24"/>
        </w:rPr>
        <w:t>истории</w:t>
      </w:r>
      <w:r w:rsidR="006A45CF" w:rsidRPr="007863C2">
        <w:rPr>
          <w:szCs w:val="24"/>
          <w:lang w:val="de-DE"/>
        </w:rPr>
        <w:t xml:space="preserve">, </w:t>
      </w:r>
      <w:r w:rsidR="006A45CF" w:rsidRPr="00393CBC">
        <w:rPr>
          <w:szCs w:val="24"/>
        </w:rPr>
        <w:t>археологии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и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к</w:t>
      </w:r>
      <w:r w:rsidR="006A45CF" w:rsidRPr="00393CBC">
        <w:rPr>
          <w:szCs w:val="24"/>
        </w:rPr>
        <w:t>ультурологии</w:t>
      </w:r>
      <w:r w:rsidR="00A55244" w:rsidRPr="007863C2">
        <w:rPr>
          <w:szCs w:val="24"/>
          <w:lang w:val="de-DE"/>
        </w:rPr>
        <w:t xml:space="preserve">, </w:t>
      </w:r>
      <w:r w:rsidR="00A55244" w:rsidRPr="00393CBC">
        <w:rPr>
          <w:szCs w:val="24"/>
        </w:rPr>
        <w:t>г</w:t>
      </w:r>
      <w:r w:rsidR="006A45CF" w:rsidRPr="00393CBC">
        <w:rPr>
          <w:szCs w:val="24"/>
        </w:rPr>
        <w:t>лавным</w:t>
      </w:r>
      <w:r w:rsidR="006A45CF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образом</w:t>
      </w:r>
      <w:r w:rsidR="008C7C72">
        <w:rPr>
          <w:szCs w:val="24"/>
        </w:rPr>
        <w:t>,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империй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древних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веков</w:t>
      </w:r>
      <w:r w:rsidR="006A45CF" w:rsidRPr="007863C2">
        <w:rPr>
          <w:szCs w:val="24"/>
          <w:lang w:val="de-DE"/>
        </w:rPr>
        <w:t>,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формулируя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свой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исходны</w:t>
      </w:r>
      <w:r w:rsidR="006A45CF" w:rsidRPr="00393CBC">
        <w:rPr>
          <w:szCs w:val="24"/>
        </w:rPr>
        <w:t>й</w:t>
      </w:r>
      <w:r w:rsidR="00A55244" w:rsidRPr="007863C2">
        <w:rPr>
          <w:szCs w:val="24"/>
          <w:lang w:val="de-DE"/>
        </w:rPr>
        <w:t xml:space="preserve"> </w:t>
      </w:r>
      <w:r w:rsidR="006A45CF" w:rsidRPr="00393CBC">
        <w:rPr>
          <w:szCs w:val="24"/>
        </w:rPr>
        <w:t>п</w:t>
      </w:r>
      <w:r w:rsidR="00A55244" w:rsidRPr="00393CBC">
        <w:rPr>
          <w:szCs w:val="24"/>
        </w:rPr>
        <w:t>ункт</w:t>
      </w:r>
      <w:r w:rsidR="00A55244" w:rsidRPr="007863C2">
        <w:rPr>
          <w:szCs w:val="24"/>
          <w:lang w:val="de-DE"/>
        </w:rPr>
        <w:t xml:space="preserve"> </w:t>
      </w:r>
      <w:r w:rsidR="00A55244" w:rsidRPr="00393CBC">
        <w:rPr>
          <w:szCs w:val="24"/>
        </w:rPr>
        <w:t>изложения</w:t>
      </w:r>
      <w:r w:rsidR="00A55244" w:rsidRPr="007863C2">
        <w:rPr>
          <w:szCs w:val="24"/>
        </w:rPr>
        <w:t>: „Und so erweitert sich die Aufgabe, die urspünglich ein begrenztes Problem der he</w:t>
      </w:r>
      <w:r w:rsidR="00FD4C5E" w:rsidRPr="007863C2">
        <w:rPr>
          <w:szCs w:val="24"/>
          <w:lang w:val="de-DE"/>
        </w:rPr>
        <w:t>u</w:t>
      </w:r>
      <w:r w:rsidR="00A55244" w:rsidRPr="007863C2">
        <w:rPr>
          <w:szCs w:val="24"/>
        </w:rPr>
        <w:t>itigen Zivilisation umfaßte, zu ein</w:t>
      </w:r>
      <w:r w:rsidR="00FD4C5E" w:rsidRPr="007863C2">
        <w:rPr>
          <w:szCs w:val="24"/>
        </w:rPr>
        <w:t>e</w:t>
      </w:r>
      <w:r w:rsidR="00A55244" w:rsidRPr="007863C2">
        <w:rPr>
          <w:szCs w:val="24"/>
        </w:rPr>
        <w:t xml:space="preserve">r neuen Philosophie, der </w:t>
      </w:r>
      <w:r w:rsidR="00FD4C5E" w:rsidRPr="007863C2">
        <w:rPr>
          <w:szCs w:val="24"/>
        </w:rPr>
        <w:t>P</w:t>
      </w:r>
      <w:r w:rsidR="00A55244" w:rsidRPr="007863C2">
        <w:rPr>
          <w:szCs w:val="24"/>
        </w:rPr>
        <w:t>hilosophie der Zukunft, soweit aus dem metaphysisch erschöpften Boden des Abendlandes noch eine solche hervorgehen kann, der einzigen, die wenigstens zu den Möglich</w:t>
      </w:r>
      <w:r w:rsidR="00FD4C5E" w:rsidRPr="007863C2">
        <w:rPr>
          <w:szCs w:val="24"/>
        </w:rPr>
        <w:t>k</w:t>
      </w:r>
      <w:r w:rsidR="00A55244" w:rsidRPr="007863C2">
        <w:rPr>
          <w:szCs w:val="24"/>
        </w:rPr>
        <w:t>eiten des westeuropäischen Geistes in seinen n</w:t>
      </w:r>
      <w:r w:rsidR="00FD4C5E" w:rsidRPr="007863C2">
        <w:rPr>
          <w:szCs w:val="24"/>
        </w:rPr>
        <w:t>ä</w:t>
      </w:r>
      <w:r w:rsidR="00A55244" w:rsidRPr="007863C2">
        <w:rPr>
          <w:szCs w:val="24"/>
        </w:rPr>
        <w:t>chsten Stadien ge</w:t>
      </w:r>
      <w:r w:rsidR="00FD4C5E" w:rsidRPr="007863C2">
        <w:rPr>
          <w:szCs w:val="24"/>
        </w:rPr>
        <w:t>hört</w:t>
      </w:r>
      <w:r w:rsidR="00A55244" w:rsidRPr="007863C2">
        <w:rPr>
          <w:szCs w:val="24"/>
        </w:rPr>
        <w:t xml:space="preserve">: zur Idee einer </w:t>
      </w:r>
      <w:r w:rsidR="00A55244" w:rsidRPr="007863C2">
        <w:rPr>
          <w:i/>
          <w:szCs w:val="24"/>
        </w:rPr>
        <w:t>Morphologie de</w:t>
      </w:r>
      <w:r w:rsidR="00FD4C5E" w:rsidRPr="007863C2">
        <w:rPr>
          <w:i/>
          <w:szCs w:val="24"/>
        </w:rPr>
        <w:t>r</w:t>
      </w:r>
      <w:r w:rsidR="00A55244" w:rsidRPr="007863C2">
        <w:rPr>
          <w:i/>
          <w:szCs w:val="24"/>
        </w:rPr>
        <w:t xml:space="preserve"> Weltg</w:t>
      </w:r>
      <w:r w:rsidR="00FD4C5E" w:rsidRPr="007863C2">
        <w:rPr>
          <w:i/>
          <w:szCs w:val="24"/>
        </w:rPr>
        <w:t>eschichte</w:t>
      </w:r>
      <w:r w:rsidR="00A55244" w:rsidRPr="007863C2">
        <w:rPr>
          <w:szCs w:val="24"/>
        </w:rPr>
        <w:t xml:space="preserve">, </w:t>
      </w:r>
      <w:r w:rsidR="00A55244" w:rsidRPr="007863C2">
        <w:rPr>
          <w:i/>
          <w:szCs w:val="24"/>
        </w:rPr>
        <w:t>der Welt als Ge</w:t>
      </w:r>
      <w:r w:rsidR="00FD4C5E" w:rsidRPr="007863C2">
        <w:rPr>
          <w:i/>
          <w:szCs w:val="24"/>
        </w:rPr>
        <w:t>s</w:t>
      </w:r>
      <w:r w:rsidR="00A55244" w:rsidRPr="007863C2">
        <w:rPr>
          <w:i/>
          <w:szCs w:val="24"/>
        </w:rPr>
        <w:t>chichte</w:t>
      </w:r>
      <w:r w:rsidR="00A55244" w:rsidRPr="007863C2">
        <w:rPr>
          <w:szCs w:val="24"/>
        </w:rPr>
        <w:t>, die im Gegensatz zur Morphologie der Natur, bisher fa</w:t>
      </w:r>
      <w:r w:rsidR="00FD4C5E" w:rsidRPr="007863C2">
        <w:rPr>
          <w:szCs w:val="24"/>
        </w:rPr>
        <w:t>s</w:t>
      </w:r>
      <w:r w:rsidR="00A55244" w:rsidRPr="007863C2">
        <w:rPr>
          <w:szCs w:val="24"/>
        </w:rPr>
        <w:t>t dem einzigen Thema der Philosophie,</w:t>
      </w:r>
      <w:r w:rsidR="00FD4C5E" w:rsidRPr="007863C2">
        <w:rPr>
          <w:szCs w:val="24"/>
        </w:rPr>
        <w:t xml:space="preserve"> </w:t>
      </w:r>
      <w:r w:rsidR="00A55244" w:rsidRPr="007863C2">
        <w:rPr>
          <w:szCs w:val="24"/>
        </w:rPr>
        <w:t xml:space="preserve">alle </w:t>
      </w:r>
      <w:r w:rsidR="00FD4C5E" w:rsidRPr="007863C2">
        <w:rPr>
          <w:szCs w:val="24"/>
        </w:rPr>
        <w:t>G</w:t>
      </w:r>
      <w:r w:rsidR="00A55244" w:rsidRPr="007863C2">
        <w:rPr>
          <w:szCs w:val="24"/>
        </w:rPr>
        <w:t xml:space="preserve">estalten und </w:t>
      </w:r>
      <w:r w:rsidR="00FD4C5E" w:rsidRPr="007863C2">
        <w:rPr>
          <w:szCs w:val="24"/>
        </w:rPr>
        <w:t>B</w:t>
      </w:r>
      <w:r w:rsidR="00A55244" w:rsidRPr="007863C2">
        <w:rPr>
          <w:szCs w:val="24"/>
        </w:rPr>
        <w:t>ewegungen de</w:t>
      </w:r>
      <w:r w:rsidR="00FD4C5E" w:rsidRPr="007863C2">
        <w:rPr>
          <w:szCs w:val="24"/>
        </w:rPr>
        <w:t>r</w:t>
      </w:r>
      <w:r w:rsidR="00A55244" w:rsidRPr="007863C2">
        <w:rPr>
          <w:szCs w:val="24"/>
        </w:rPr>
        <w:t xml:space="preserve"> Welt in ihrer tiefsten und letzten Bed</w:t>
      </w:r>
      <w:r w:rsidR="00FD4C5E" w:rsidRPr="007863C2">
        <w:rPr>
          <w:szCs w:val="24"/>
        </w:rPr>
        <w:t>e</w:t>
      </w:r>
      <w:r w:rsidR="00A55244" w:rsidRPr="007863C2">
        <w:rPr>
          <w:szCs w:val="24"/>
        </w:rPr>
        <w:t>ut</w:t>
      </w:r>
      <w:r w:rsidR="00FD4C5E" w:rsidRPr="007863C2">
        <w:rPr>
          <w:szCs w:val="24"/>
        </w:rPr>
        <w:t>u</w:t>
      </w:r>
      <w:r w:rsidR="00A55244" w:rsidRPr="007863C2">
        <w:rPr>
          <w:szCs w:val="24"/>
        </w:rPr>
        <w:t>ng noch einmal, aber in s</w:t>
      </w:r>
      <w:r w:rsidR="00FD4C5E" w:rsidRPr="007863C2">
        <w:rPr>
          <w:szCs w:val="24"/>
        </w:rPr>
        <w:t>e</w:t>
      </w:r>
      <w:r w:rsidR="00A55244" w:rsidRPr="007863C2">
        <w:rPr>
          <w:szCs w:val="24"/>
        </w:rPr>
        <w:t>iner ganz andern Ordnu</w:t>
      </w:r>
      <w:r w:rsidR="00FD4C5E" w:rsidRPr="007863C2">
        <w:rPr>
          <w:szCs w:val="24"/>
        </w:rPr>
        <w:t>ng</w:t>
      </w:r>
      <w:r w:rsidR="00A55244" w:rsidRPr="007863C2">
        <w:rPr>
          <w:szCs w:val="24"/>
        </w:rPr>
        <w:t xml:space="preserve"> nicht zum Gesamtbilde alles Erkannten, sondern zu einem Bilde des Lebens, nichts des Gewordenen, sondern des W</w:t>
      </w:r>
      <w:r w:rsidR="00FD4C5E" w:rsidRPr="007863C2">
        <w:rPr>
          <w:szCs w:val="24"/>
        </w:rPr>
        <w:t>e</w:t>
      </w:r>
      <w:r w:rsidR="00A55244" w:rsidRPr="007863C2">
        <w:rPr>
          <w:szCs w:val="24"/>
        </w:rPr>
        <w:t>rde</w:t>
      </w:r>
      <w:r w:rsidR="00FD4C5E" w:rsidRPr="007863C2">
        <w:rPr>
          <w:szCs w:val="24"/>
        </w:rPr>
        <w:t>n</w:t>
      </w:r>
      <w:r w:rsidR="00A55244" w:rsidRPr="007863C2">
        <w:rPr>
          <w:szCs w:val="24"/>
        </w:rPr>
        <w:t>s zusammenfaßte</w:t>
      </w:r>
      <w:r w:rsidR="00FD4C5E" w:rsidRPr="007863C2">
        <w:rPr>
          <w:szCs w:val="24"/>
        </w:rPr>
        <w:t>.“</w:t>
      </w:r>
      <w:r w:rsidR="00FD4C5E" w:rsidRPr="007863C2">
        <w:rPr>
          <w:rStyle w:val="Znakapoznpodarou"/>
          <w:szCs w:val="24"/>
        </w:rPr>
        <w:footnoteReference w:id="1"/>
      </w:r>
      <w:r w:rsidR="00FD4C5E" w:rsidRPr="007863C2">
        <w:rPr>
          <w:szCs w:val="24"/>
        </w:rPr>
        <w:t xml:space="preserve"> </w:t>
      </w:r>
      <w:r w:rsidR="00A73544" w:rsidRPr="007863C2">
        <w:rPr>
          <w:szCs w:val="24"/>
          <w:lang w:val="ru-RU"/>
        </w:rPr>
        <w:t>Говоря о душах культ</w:t>
      </w:r>
      <w:r w:rsidR="006A45CF" w:rsidRPr="007863C2">
        <w:rPr>
          <w:szCs w:val="24"/>
          <w:lang w:val="ru-RU"/>
        </w:rPr>
        <w:t>у</w:t>
      </w:r>
      <w:r w:rsidR="00A73544" w:rsidRPr="007863C2">
        <w:rPr>
          <w:szCs w:val="24"/>
          <w:lang w:val="ru-RU"/>
        </w:rPr>
        <w:t>ры</w:t>
      </w:r>
      <w:r w:rsidR="00393CBC" w:rsidRPr="00FA2F90">
        <w:rPr>
          <w:szCs w:val="24"/>
        </w:rPr>
        <w:t>,</w:t>
      </w:r>
      <w:r w:rsidR="00A73544" w:rsidRPr="007863C2">
        <w:rPr>
          <w:szCs w:val="24"/>
          <w:lang w:val="ru-RU"/>
        </w:rPr>
        <w:t xml:space="preserve"> он образует следующие ис</w:t>
      </w:r>
      <w:r w:rsidR="006A45CF" w:rsidRPr="007863C2">
        <w:rPr>
          <w:szCs w:val="24"/>
          <w:lang w:val="ru-RU"/>
        </w:rPr>
        <w:t>т</w:t>
      </w:r>
      <w:r w:rsidR="00A73544" w:rsidRPr="007863C2">
        <w:rPr>
          <w:szCs w:val="24"/>
          <w:lang w:val="ru-RU"/>
        </w:rPr>
        <w:t>ориче</w:t>
      </w:r>
      <w:r w:rsidR="006A45CF" w:rsidRPr="007863C2">
        <w:rPr>
          <w:szCs w:val="24"/>
          <w:lang w:val="ru-RU"/>
        </w:rPr>
        <w:t>с</w:t>
      </w:r>
      <w:r w:rsidR="00A73544" w:rsidRPr="007863C2">
        <w:rPr>
          <w:szCs w:val="24"/>
          <w:lang w:val="ru-RU"/>
        </w:rPr>
        <w:t>кие мо</w:t>
      </w:r>
      <w:r w:rsidR="006A45CF" w:rsidRPr="007863C2">
        <w:rPr>
          <w:szCs w:val="24"/>
          <w:lang w:val="ru-RU"/>
        </w:rPr>
        <w:t>д</w:t>
      </w:r>
      <w:r w:rsidR="00A73544" w:rsidRPr="007863C2">
        <w:rPr>
          <w:szCs w:val="24"/>
          <w:lang w:val="ru-RU"/>
        </w:rPr>
        <w:t xml:space="preserve">ели с </w:t>
      </w:r>
      <w:r w:rsidR="006A45CF" w:rsidRPr="007863C2">
        <w:rPr>
          <w:szCs w:val="24"/>
          <w:lang w:val="ru-RU"/>
        </w:rPr>
        <w:t>особыми</w:t>
      </w:r>
      <w:r w:rsidR="00A73544" w:rsidRPr="007863C2">
        <w:rPr>
          <w:szCs w:val="24"/>
          <w:lang w:val="ru-RU"/>
        </w:rPr>
        <w:t xml:space="preserve"> прасимволами </w:t>
      </w:r>
      <w:r w:rsidR="00A73544" w:rsidRPr="007863C2">
        <w:rPr>
          <w:szCs w:val="24"/>
        </w:rPr>
        <w:t>(</w:t>
      </w:r>
      <w:r w:rsidR="00A73544" w:rsidRPr="007863C2">
        <w:rPr>
          <w:szCs w:val="24"/>
          <w:lang w:val="ru-RU"/>
        </w:rPr>
        <w:t>в</w:t>
      </w:r>
      <w:r w:rsidR="00A73544" w:rsidRPr="007863C2">
        <w:rPr>
          <w:szCs w:val="24"/>
        </w:rPr>
        <w:t xml:space="preserve">авилонская, </w:t>
      </w:r>
      <w:r w:rsidR="00A73544" w:rsidRPr="007863C2">
        <w:rPr>
          <w:szCs w:val="24"/>
          <w:lang w:val="ru-RU"/>
        </w:rPr>
        <w:t>а</w:t>
      </w:r>
      <w:r w:rsidR="00A73544" w:rsidRPr="007863C2">
        <w:rPr>
          <w:szCs w:val="24"/>
        </w:rPr>
        <w:t>рабо-византийская</w:t>
      </w:r>
      <w:r w:rsidR="00A73544" w:rsidRPr="007863C2">
        <w:rPr>
          <w:szCs w:val="24"/>
          <w:lang w:val="ru-RU"/>
        </w:rPr>
        <w:t>, е</w:t>
      </w:r>
      <w:r w:rsidR="00A73544" w:rsidRPr="007863C2">
        <w:rPr>
          <w:szCs w:val="24"/>
        </w:rPr>
        <w:t>гипетская</w:t>
      </w:r>
      <w:r w:rsidR="006A45CF" w:rsidRPr="007863C2">
        <w:rPr>
          <w:szCs w:val="24"/>
          <w:lang w:val="ru-RU"/>
        </w:rPr>
        <w:t>,</w:t>
      </w:r>
      <w:r w:rsidR="00A73544" w:rsidRPr="007863C2">
        <w:rPr>
          <w:szCs w:val="24"/>
        </w:rPr>
        <w:t xml:space="preserve"> </w:t>
      </w:r>
      <w:r w:rsidR="00A73544" w:rsidRPr="007863C2">
        <w:rPr>
          <w:szCs w:val="24"/>
          <w:lang w:val="ru-RU"/>
        </w:rPr>
        <w:t>и</w:t>
      </w:r>
      <w:r w:rsidR="00A73544" w:rsidRPr="007863C2">
        <w:rPr>
          <w:szCs w:val="24"/>
        </w:rPr>
        <w:t>ндийская</w:t>
      </w:r>
      <w:r w:rsidR="00A73544" w:rsidRPr="007863C2">
        <w:rPr>
          <w:szCs w:val="24"/>
          <w:lang w:val="ru-RU"/>
        </w:rPr>
        <w:t>, к</w:t>
      </w:r>
      <w:r w:rsidR="00A73544" w:rsidRPr="007863C2">
        <w:rPr>
          <w:szCs w:val="24"/>
        </w:rPr>
        <w:t>итайская</w:t>
      </w:r>
      <w:r w:rsidR="00B83910">
        <w:rPr>
          <w:szCs w:val="24"/>
          <w:lang w:val="ru-RU"/>
        </w:rPr>
        <w:t xml:space="preserve">, </w:t>
      </w:r>
      <w:r w:rsidR="00A73544" w:rsidRPr="007863C2">
        <w:rPr>
          <w:szCs w:val="24"/>
          <w:lang w:val="ru-RU"/>
        </w:rPr>
        <w:t>м</w:t>
      </w:r>
      <w:r w:rsidR="00A73544" w:rsidRPr="007863C2">
        <w:rPr>
          <w:szCs w:val="24"/>
        </w:rPr>
        <w:t>айанская</w:t>
      </w:r>
      <w:r w:rsidR="00A73544" w:rsidRPr="007863C2">
        <w:rPr>
          <w:szCs w:val="24"/>
          <w:lang w:val="ru-RU"/>
        </w:rPr>
        <w:t>, г</w:t>
      </w:r>
      <w:r w:rsidR="00A73544" w:rsidRPr="007863C2">
        <w:rPr>
          <w:szCs w:val="24"/>
        </w:rPr>
        <w:t>реко-римская</w:t>
      </w:r>
      <w:r w:rsidR="00A73544" w:rsidRPr="007863C2">
        <w:rPr>
          <w:szCs w:val="24"/>
          <w:lang w:val="ru-RU"/>
        </w:rPr>
        <w:t>, з</w:t>
      </w:r>
      <w:r w:rsidR="00A73544" w:rsidRPr="007863C2">
        <w:rPr>
          <w:szCs w:val="24"/>
        </w:rPr>
        <w:t>ападноевропейская</w:t>
      </w:r>
      <w:r w:rsidR="00A73544" w:rsidRPr="007863C2">
        <w:rPr>
          <w:szCs w:val="24"/>
          <w:lang w:val="ru-RU"/>
        </w:rPr>
        <w:t>, р</w:t>
      </w:r>
      <w:r w:rsidR="00A73544" w:rsidRPr="007863C2">
        <w:rPr>
          <w:szCs w:val="24"/>
        </w:rPr>
        <w:t>усско-сибирская)</w:t>
      </w:r>
      <w:r w:rsidR="00A73544" w:rsidRPr="007863C2">
        <w:rPr>
          <w:szCs w:val="24"/>
          <w:lang w:val="ru-RU"/>
        </w:rPr>
        <w:t>, х</w:t>
      </w:r>
      <w:r w:rsidR="006A45CF" w:rsidRPr="007863C2">
        <w:rPr>
          <w:szCs w:val="24"/>
          <w:lang w:val="ru-RU"/>
        </w:rPr>
        <w:t>о</w:t>
      </w:r>
      <w:r w:rsidR="00A73544" w:rsidRPr="007863C2">
        <w:rPr>
          <w:szCs w:val="24"/>
          <w:lang w:val="ru-RU"/>
        </w:rPr>
        <w:t>тя ста</w:t>
      </w:r>
      <w:r w:rsidR="006A45CF" w:rsidRPr="007863C2">
        <w:rPr>
          <w:szCs w:val="24"/>
          <w:lang w:val="ru-RU"/>
        </w:rPr>
        <w:t>новится</w:t>
      </w:r>
      <w:r w:rsidR="00A73544" w:rsidRPr="007863C2">
        <w:rPr>
          <w:szCs w:val="24"/>
          <w:lang w:val="ru-RU"/>
        </w:rPr>
        <w:t xml:space="preserve"> ясным, что хара</w:t>
      </w:r>
      <w:r w:rsidR="006A45CF" w:rsidRPr="007863C2">
        <w:rPr>
          <w:szCs w:val="24"/>
          <w:lang w:val="ru-RU"/>
        </w:rPr>
        <w:t>ктеристика</w:t>
      </w:r>
      <w:r w:rsidR="00A73544" w:rsidRPr="007863C2">
        <w:rPr>
          <w:szCs w:val="24"/>
          <w:lang w:val="ru-RU"/>
        </w:rPr>
        <w:t xml:space="preserve"> приведенных </w:t>
      </w:r>
      <w:r w:rsidR="00A73544" w:rsidRPr="007863C2">
        <w:rPr>
          <w:szCs w:val="24"/>
        </w:rPr>
        <w:t>звеньев в цепи ис</w:t>
      </w:r>
      <w:r w:rsidR="006A45CF" w:rsidRPr="007863C2">
        <w:rPr>
          <w:szCs w:val="24"/>
          <w:lang w:val="ru-RU"/>
        </w:rPr>
        <w:t>т</w:t>
      </w:r>
      <w:r w:rsidR="00A73544" w:rsidRPr="007863C2">
        <w:rPr>
          <w:szCs w:val="24"/>
        </w:rPr>
        <w:t>ориче</w:t>
      </w:r>
      <w:r w:rsidR="006A45CF" w:rsidRPr="007863C2">
        <w:rPr>
          <w:szCs w:val="24"/>
          <w:lang w:val="ru-RU"/>
        </w:rPr>
        <w:t>с</w:t>
      </w:r>
      <w:r w:rsidR="00A73544" w:rsidRPr="007863C2">
        <w:rPr>
          <w:szCs w:val="24"/>
        </w:rPr>
        <w:t>к</w:t>
      </w:r>
      <w:r w:rsidR="006A45CF" w:rsidRPr="007863C2">
        <w:rPr>
          <w:szCs w:val="24"/>
          <w:lang w:val="ru-RU"/>
        </w:rPr>
        <w:t>их</w:t>
      </w:r>
      <w:r w:rsidR="00A73544" w:rsidRPr="007863C2">
        <w:rPr>
          <w:szCs w:val="24"/>
        </w:rPr>
        <w:t xml:space="preserve"> поворотов, возв</w:t>
      </w:r>
      <w:r w:rsidR="006A45CF" w:rsidRPr="007863C2">
        <w:rPr>
          <w:szCs w:val="24"/>
          <w:lang w:val="ru-RU"/>
        </w:rPr>
        <w:t>ра</w:t>
      </w:r>
      <w:r w:rsidR="00A73544" w:rsidRPr="007863C2">
        <w:rPr>
          <w:szCs w:val="24"/>
        </w:rPr>
        <w:t>щений и кружени</w:t>
      </w:r>
      <w:r w:rsidR="006A45CF" w:rsidRPr="007863C2">
        <w:rPr>
          <w:szCs w:val="24"/>
          <w:lang w:val="ru-RU"/>
        </w:rPr>
        <w:t>й</w:t>
      </w:r>
      <w:r w:rsidR="00A73544" w:rsidRPr="007863C2">
        <w:rPr>
          <w:szCs w:val="24"/>
        </w:rPr>
        <w:t xml:space="preserve"> </w:t>
      </w:r>
      <w:r w:rsidR="00A73544" w:rsidRPr="007863C2">
        <w:rPr>
          <w:szCs w:val="24"/>
          <w:lang w:val="ru-RU"/>
        </w:rPr>
        <w:t>слишко</w:t>
      </w:r>
      <w:r w:rsidR="006A45CF" w:rsidRPr="007863C2">
        <w:rPr>
          <w:szCs w:val="24"/>
          <w:lang w:val="ru-RU"/>
        </w:rPr>
        <w:t>м</w:t>
      </w:r>
      <w:r w:rsidR="00A73544" w:rsidRPr="007863C2">
        <w:rPr>
          <w:szCs w:val="24"/>
          <w:lang w:val="ru-RU"/>
        </w:rPr>
        <w:t xml:space="preserve"> </w:t>
      </w:r>
      <w:r w:rsidR="00A73544" w:rsidRPr="007863C2">
        <w:rPr>
          <w:szCs w:val="24"/>
        </w:rPr>
        <w:t>редукционист</w:t>
      </w:r>
      <w:r w:rsidR="00A73544" w:rsidRPr="007863C2">
        <w:rPr>
          <w:szCs w:val="24"/>
          <w:lang w:val="ru-RU"/>
        </w:rPr>
        <w:t>ская, выдвигающ</w:t>
      </w:r>
      <w:r w:rsidR="006A45CF" w:rsidRPr="007863C2">
        <w:rPr>
          <w:szCs w:val="24"/>
          <w:lang w:val="ru-RU"/>
        </w:rPr>
        <w:t xml:space="preserve">ая </w:t>
      </w:r>
      <w:r w:rsidR="00A73544" w:rsidRPr="007863C2">
        <w:rPr>
          <w:szCs w:val="24"/>
          <w:lang w:val="ru-RU"/>
        </w:rPr>
        <w:t>на первы</w:t>
      </w:r>
      <w:r w:rsidR="006A45CF" w:rsidRPr="007863C2">
        <w:rPr>
          <w:szCs w:val="24"/>
          <w:lang w:val="ru-RU"/>
        </w:rPr>
        <w:t>й план</w:t>
      </w:r>
      <w:r w:rsidR="00A73544" w:rsidRPr="007863C2">
        <w:rPr>
          <w:szCs w:val="24"/>
          <w:lang w:val="ru-RU"/>
        </w:rPr>
        <w:t xml:space="preserve"> только нек</w:t>
      </w:r>
      <w:r w:rsidR="006A45CF" w:rsidRPr="007863C2">
        <w:rPr>
          <w:szCs w:val="24"/>
          <w:lang w:val="ru-RU"/>
        </w:rPr>
        <w:t xml:space="preserve">оторые </w:t>
      </w:r>
      <w:r w:rsidR="00A73544" w:rsidRPr="007863C2">
        <w:rPr>
          <w:szCs w:val="24"/>
          <w:lang w:val="ru-RU"/>
        </w:rPr>
        <w:t>черты прошлых цивилизаций и к</w:t>
      </w:r>
      <w:r w:rsidR="006A45CF" w:rsidRPr="007863C2">
        <w:rPr>
          <w:szCs w:val="24"/>
          <w:lang w:val="ru-RU"/>
        </w:rPr>
        <w:t>ультур,</w:t>
      </w:r>
      <w:r w:rsidR="00A73544" w:rsidRPr="007863C2">
        <w:rPr>
          <w:szCs w:val="24"/>
          <w:lang w:val="ru-RU"/>
        </w:rPr>
        <w:t xml:space="preserve"> подавляя д</w:t>
      </w:r>
      <w:r w:rsidR="006A45CF" w:rsidRPr="00837284">
        <w:rPr>
          <w:szCs w:val="24"/>
          <w:lang w:val="ru-RU"/>
        </w:rPr>
        <w:t>ру</w:t>
      </w:r>
      <w:r w:rsidR="00393CBC" w:rsidRPr="00837284">
        <w:rPr>
          <w:szCs w:val="24"/>
          <w:lang w:val="ru-RU"/>
        </w:rPr>
        <w:t>гиe</w:t>
      </w:r>
      <w:r w:rsidR="00A73544" w:rsidRPr="00837284">
        <w:rPr>
          <w:szCs w:val="24"/>
          <w:lang w:val="ru-RU"/>
        </w:rPr>
        <w:t>, о</w:t>
      </w:r>
      <w:r w:rsidR="006A45CF" w:rsidRPr="00837284">
        <w:rPr>
          <w:szCs w:val="24"/>
          <w:lang w:val="ru-RU"/>
        </w:rPr>
        <w:t>пираясь</w:t>
      </w:r>
      <w:r w:rsidR="00A73544" w:rsidRPr="00837284">
        <w:rPr>
          <w:szCs w:val="24"/>
          <w:lang w:val="ru-RU"/>
        </w:rPr>
        <w:t xml:space="preserve"> лишь на некото</w:t>
      </w:r>
      <w:r w:rsidR="006A45CF" w:rsidRPr="00837284">
        <w:rPr>
          <w:szCs w:val="24"/>
          <w:lang w:val="ru-RU"/>
        </w:rPr>
        <w:t>рые</w:t>
      </w:r>
      <w:r w:rsidR="00A73544" w:rsidRPr="00837284">
        <w:rPr>
          <w:szCs w:val="24"/>
          <w:lang w:val="ru-RU"/>
        </w:rPr>
        <w:t xml:space="preserve"> ц</w:t>
      </w:r>
      <w:r w:rsidR="006A45CF" w:rsidRPr="00837284">
        <w:rPr>
          <w:szCs w:val="24"/>
          <w:lang w:val="ru-RU"/>
        </w:rPr>
        <w:t>ивилизационные</w:t>
      </w:r>
      <w:r w:rsidR="00A73544" w:rsidRPr="00837284">
        <w:rPr>
          <w:szCs w:val="24"/>
          <w:lang w:val="ru-RU"/>
        </w:rPr>
        <w:t xml:space="preserve"> призна</w:t>
      </w:r>
      <w:r w:rsidR="006A45CF" w:rsidRPr="00837284">
        <w:rPr>
          <w:szCs w:val="24"/>
          <w:lang w:val="ru-RU"/>
        </w:rPr>
        <w:t>к</w:t>
      </w:r>
      <w:r w:rsidR="00A73544" w:rsidRPr="00837284">
        <w:rPr>
          <w:szCs w:val="24"/>
          <w:lang w:val="ru-RU"/>
        </w:rPr>
        <w:t xml:space="preserve">и и </w:t>
      </w:r>
      <w:r w:rsidR="006A45CF" w:rsidRPr="00837284">
        <w:rPr>
          <w:szCs w:val="24"/>
          <w:lang w:val="ru-RU"/>
        </w:rPr>
        <w:t xml:space="preserve">стройные </w:t>
      </w:r>
      <w:r w:rsidR="00A73544" w:rsidRPr="00837284">
        <w:rPr>
          <w:szCs w:val="24"/>
          <w:lang w:val="ru-RU"/>
        </w:rPr>
        <w:t>культурны</w:t>
      </w:r>
      <w:r w:rsidR="006A45CF" w:rsidRPr="00837284">
        <w:rPr>
          <w:szCs w:val="24"/>
          <w:lang w:val="ru-RU"/>
        </w:rPr>
        <w:t>е</w:t>
      </w:r>
      <w:r w:rsidR="00A73544" w:rsidRPr="00837284">
        <w:rPr>
          <w:szCs w:val="24"/>
          <w:lang w:val="ru-RU"/>
        </w:rPr>
        <w:t xml:space="preserve"> целые. Ра</w:t>
      </w:r>
      <w:r w:rsidR="006A45CF" w:rsidRPr="00837284">
        <w:rPr>
          <w:szCs w:val="24"/>
          <w:lang w:val="ru-RU"/>
        </w:rPr>
        <w:t>зу</w:t>
      </w:r>
      <w:r w:rsidR="00A73544" w:rsidRPr="00837284">
        <w:rPr>
          <w:szCs w:val="24"/>
          <w:lang w:val="ru-RU"/>
        </w:rPr>
        <w:t>меется, что наи</w:t>
      </w:r>
      <w:r w:rsidR="006A45CF" w:rsidRPr="00837284">
        <w:rPr>
          <w:szCs w:val="24"/>
          <w:lang w:val="ru-RU"/>
        </w:rPr>
        <w:t>более</w:t>
      </w:r>
      <w:r w:rsidR="00A73544" w:rsidRPr="00837284">
        <w:rPr>
          <w:szCs w:val="24"/>
          <w:lang w:val="ru-RU"/>
        </w:rPr>
        <w:t xml:space="preserve"> выраз</w:t>
      </w:r>
      <w:r w:rsidR="006A45CF" w:rsidRPr="00837284">
        <w:rPr>
          <w:szCs w:val="24"/>
          <w:lang w:val="ru-RU"/>
        </w:rPr>
        <w:t>и</w:t>
      </w:r>
      <w:r w:rsidR="00A73544" w:rsidRPr="00837284">
        <w:rPr>
          <w:szCs w:val="24"/>
          <w:lang w:val="ru-RU"/>
        </w:rPr>
        <w:t>тел</w:t>
      </w:r>
      <w:r w:rsidR="006A45CF" w:rsidRPr="00837284">
        <w:rPr>
          <w:szCs w:val="24"/>
          <w:lang w:val="ru-RU"/>
        </w:rPr>
        <w:t>ь</w:t>
      </w:r>
      <w:r w:rsidR="00A73544" w:rsidRPr="00837284">
        <w:rPr>
          <w:szCs w:val="24"/>
          <w:lang w:val="ru-RU"/>
        </w:rPr>
        <w:t>но воздейств</w:t>
      </w:r>
      <w:r w:rsidR="006A45CF" w:rsidRPr="00837284">
        <w:rPr>
          <w:szCs w:val="24"/>
          <w:lang w:val="ru-RU"/>
        </w:rPr>
        <w:t>овала</w:t>
      </w:r>
      <w:r w:rsidR="00393CBC" w:rsidRPr="00837284">
        <w:rPr>
          <w:szCs w:val="24"/>
          <w:lang w:val="ru-RU"/>
        </w:rPr>
        <w:t xml:space="preserve"> книга Шп</w:t>
      </w:r>
      <w:r w:rsidR="00A73544" w:rsidRPr="00837284">
        <w:rPr>
          <w:szCs w:val="24"/>
          <w:lang w:val="ru-RU"/>
        </w:rPr>
        <w:t>енг</w:t>
      </w:r>
      <w:r w:rsidR="006A45CF" w:rsidRPr="00837284">
        <w:rPr>
          <w:szCs w:val="24"/>
          <w:lang w:val="ru-RU"/>
        </w:rPr>
        <w:t>л</w:t>
      </w:r>
      <w:r w:rsidR="00A73544" w:rsidRPr="00837284">
        <w:rPr>
          <w:szCs w:val="24"/>
          <w:lang w:val="ru-RU"/>
        </w:rPr>
        <w:t>ера на рус</w:t>
      </w:r>
      <w:r w:rsidR="006A45CF" w:rsidRPr="00837284">
        <w:rPr>
          <w:szCs w:val="24"/>
          <w:lang w:val="ru-RU"/>
        </w:rPr>
        <w:t>с</w:t>
      </w:r>
      <w:r w:rsidR="00A73544" w:rsidRPr="007863C2">
        <w:rPr>
          <w:szCs w:val="24"/>
          <w:lang w:val="ru-RU"/>
        </w:rPr>
        <w:t>ких и рус</w:t>
      </w:r>
      <w:r w:rsidR="006A45CF" w:rsidRPr="007863C2">
        <w:rPr>
          <w:szCs w:val="24"/>
          <w:lang w:val="ru-RU"/>
        </w:rPr>
        <w:t>с</w:t>
      </w:r>
      <w:r w:rsidR="00A73544" w:rsidRPr="007863C2">
        <w:rPr>
          <w:szCs w:val="24"/>
          <w:lang w:val="ru-RU"/>
        </w:rPr>
        <w:t xml:space="preserve">кую среду. </w:t>
      </w:r>
      <w:r w:rsidR="006A45CF" w:rsidRPr="007863C2">
        <w:rPr>
          <w:szCs w:val="24"/>
          <w:lang w:val="ru-RU"/>
        </w:rPr>
        <w:t>Э</w:t>
      </w:r>
      <w:r w:rsidR="00A73544" w:rsidRPr="007863C2">
        <w:rPr>
          <w:szCs w:val="24"/>
          <w:lang w:val="ru-RU"/>
        </w:rPr>
        <w:t>то</w:t>
      </w:r>
      <w:r w:rsidR="006A45CF" w:rsidRPr="007863C2">
        <w:rPr>
          <w:szCs w:val="24"/>
          <w:lang w:val="ru-RU"/>
        </w:rPr>
        <w:t xml:space="preserve"> связано</w:t>
      </w:r>
      <w:r w:rsidR="00A73544" w:rsidRPr="007863C2">
        <w:rPr>
          <w:szCs w:val="24"/>
          <w:lang w:val="ru-RU"/>
        </w:rPr>
        <w:t xml:space="preserve"> </w:t>
      </w:r>
      <w:r w:rsidR="00A73544" w:rsidRPr="007863C2">
        <w:rPr>
          <w:szCs w:val="24"/>
          <w:lang w:val="ru-RU"/>
        </w:rPr>
        <w:lastRenderedPageBreak/>
        <w:t>с на</w:t>
      </w:r>
      <w:r w:rsidR="006A45CF" w:rsidRPr="007863C2">
        <w:rPr>
          <w:szCs w:val="24"/>
          <w:lang w:val="ru-RU"/>
        </w:rPr>
        <w:t>п</w:t>
      </w:r>
      <w:r w:rsidR="00A73544" w:rsidRPr="007863C2">
        <w:rPr>
          <w:szCs w:val="24"/>
          <w:lang w:val="ru-RU"/>
        </w:rPr>
        <w:t>лывом религ</w:t>
      </w:r>
      <w:r w:rsidR="006A45CF" w:rsidRPr="007863C2">
        <w:rPr>
          <w:szCs w:val="24"/>
          <w:lang w:val="ru-RU"/>
        </w:rPr>
        <w:t>ио</w:t>
      </w:r>
      <w:r w:rsidR="00A73544" w:rsidRPr="007863C2">
        <w:rPr>
          <w:szCs w:val="24"/>
          <w:lang w:val="ru-RU"/>
        </w:rPr>
        <w:t xml:space="preserve">зной </w:t>
      </w:r>
      <w:r w:rsidR="006A45CF" w:rsidRPr="007863C2">
        <w:rPr>
          <w:szCs w:val="24"/>
          <w:lang w:val="ru-RU"/>
        </w:rPr>
        <w:t xml:space="preserve">русской </w:t>
      </w:r>
      <w:r w:rsidR="00A73544" w:rsidRPr="007863C2">
        <w:rPr>
          <w:szCs w:val="24"/>
          <w:lang w:val="ru-RU"/>
        </w:rPr>
        <w:t>ф</w:t>
      </w:r>
      <w:r w:rsidR="006A45CF" w:rsidRPr="007863C2">
        <w:rPr>
          <w:szCs w:val="24"/>
          <w:lang w:val="ru-RU"/>
        </w:rPr>
        <w:t>илософии</w:t>
      </w:r>
      <w:r w:rsidR="00C47F23" w:rsidRPr="007863C2">
        <w:rPr>
          <w:szCs w:val="24"/>
          <w:lang w:val="ru-RU"/>
        </w:rPr>
        <w:t>, ку</w:t>
      </w:r>
      <w:r w:rsidR="006A45CF" w:rsidRPr="007863C2">
        <w:rPr>
          <w:szCs w:val="24"/>
          <w:lang w:val="ru-RU"/>
        </w:rPr>
        <w:t>льминирующей</w:t>
      </w:r>
      <w:r w:rsidR="00C47F23" w:rsidRPr="007863C2">
        <w:rPr>
          <w:szCs w:val="24"/>
          <w:lang w:val="ru-RU"/>
        </w:rPr>
        <w:t xml:space="preserve"> изданием сб</w:t>
      </w:r>
      <w:r w:rsidR="006A45CF" w:rsidRPr="007863C2">
        <w:rPr>
          <w:szCs w:val="24"/>
          <w:lang w:val="ru-RU"/>
        </w:rPr>
        <w:t>о</w:t>
      </w:r>
      <w:r w:rsidR="00C47F23" w:rsidRPr="007863C2">
        <w:rPr>
          <w:szCs w:val="24"/>
          <w:lang w:val="ru-RU"/>
        </w:rPr>
        <w:t>рника</w:t>
      </w:r>
      <w:r w:rsidR="00A73544" w:rsidRPr="007863C2">
        <w:rPr>
          <w:szCs w:val="24"/>
          <w:lang w:val="ru-RU"/>
        </w:rPr>
        <w:t xml:space="preserve"> </w:t>
      </w:r>
      <w:r w:rsidR="00A73544" w:rsidRPr="007863C2">
        <w:rPr>
          <w:i/>
          <w:szCs w:val="24"/>
          <w:lang w:val="ru-RU"/>
        </w:rPr>
        <w:t>Вехи</w:t>
      </w:r>
      <w:r w:rsidR="00A73544" w:rsidRPr="007863C2">
        <w:rPr>
          <w:szCs w:val="24"/>
          <w:lang w:val="ru-RU"/>
        </w:rPr>
        <w:t xml:space="preserve"> </w:t>
      </w:r>
      <w:r w:rsidR="00A73544" w:rsidRPr="007863C2">
        <w:rPr>
          <w:szCs w:val="24"/>
        </w:rPr>
        <w:t>(1909)</w:t>
      </w:r>
      <w:r w:rsidR="00C47F23" w:rsidRPr="007863C2">
        <w:rPr>
          <w:szCs w:val="24"/>
          <w:lang w:val="ru-RU"/>
        </w:rPr>
        <w:t xml:space="preserve"> </w:t>
      </w:r>
      <w:r w:rsidR="006A45CF" w:rsidRPr="007863C2">
        <w:rPr>
          <w:szCs w:val="24"/>
          <w:lang w:val="ru-RU"/>
        </w:rPr>
        <w:t>и позже</w:t>
      </w:r>
      <w:r w:rsidR="00333566" w:rsidRPr="007863C2">
        <w:rPr>
          <w:szCs w:val="24"/>
          <w:lang w:val="ru-RU"/>
        </w:rPr>
        <w:t>, а также и после вынужденной эмиграции русских идеалистических философов за пределы советской России</w:t>
      </w:r>
      <w:r w:rsidR="00C47F23" w:rsidRPr="007863C2">
        <w:rPr>
          <w:szCs w:val="24"/>
          <w:lang w:val="ru-RU"/>
        </w:rPr>
        <w:t xml:space="preserve"> </w:t>
      </w:r>
      <w:r w:rsidR="00C47F23" w:rsidRPr="007863C2">
        <w:rPr>
          <w:szCs w:val="24"/>
        </w:rPr>
        <w:t>(</w:t>
      </w:r>
      <w:r w:rsidR="00C47F23" w:rsidRPr="007863C2">
        <w:rPr>
          <w:szCs w:val="24"/>
          <w:lang w:val="ru-RU"/>
        </w:rPr>
        <w:t>Н. Бердяев, П. Струве, С. Франк, С. Булгаков</w:t>
      </w:r>
      <w:r w:rsidR="00C47F23" w:rsidRPr="007863C2">
        <w:rPr>
          <w:szCs w:val="24"/>
        </w:rPr>
        <w:t xml:space="preserve">, </w:t>
      </w:r>
      <w:r w:rsidR="00C47F23" w:rsidRPr="007863C2">
        <w:rPr>
          <w:szCs w:val="24"/>
          <w:lang w:val="ru-RU"/>
        </w:rPr>
        <w:t>М. Гершензон</w:t>
      </w:r>
      <w:r w:rsidR="00C47F23" w:rsidRPr="007863C2">
        <w:rPr>
          <w:szCs w:val="24"/>
        </w:rPr>
        <w:t>)</w:t>
      </w:r>
      <w:r w:rsidR="00333566" w:rsidRPr="007863C2">
        <w:rPr>
          <w:szCs w:val="24"/>
          <w:lang w:val="ru-RU"/>
        </w:rPr>
        <w:t>,</w:t>
      </w:r>
      <w:r w:rsidR="00C47F23" w:rsidRPr="007863C2">
        <w:rPr>
          <w:szCs w:val="24"/>
          <w:lang w:val="ru-RU"/>
        </w:rPr>
        <w:t xml:space="preserve"> и с текуще</w:t>
      </w:r>
      <w:r w:rsidR="00333566" w:rsidRPr="007863C2">
        <w:rPr>
          <w:szCs w:val="24"/>
          <w:lang w:val="ru-RU"/>
        </w:rPr>
        <w:t>й</w:t>
      </w:r>
      <w:r w:rsidR="00C47F23" w:rsidRPr="007863C2">
        <w:rPr>
          <w:szCs w:val="24"/>
          <w:lang w:val="ru-RU"/>
        </w:rPr>
        <w:t xml:space="preserve"> ситуацие</w:t>
      </w:r>
      <w:r w:rsidR="00333566" w:rsidRPr="007863C2">
        <w:rPr>
          <w:szCs w:val="24"/>
          <w:lang w:val="ru-RU"/>
        </w:rPr>
        <w:t>й</w:t>
      </w:r>
      <w:r w:rsidR="00C47F23" w:rsidRPr="007863C2">
        <w:rPr>
          <w:szCs w:val="24"/>
          <w:lang w:val="ru-RU"/>
        </w:rPr>
        <w:t xml:space="preserve"> Рос</w:t>
      </w:r>
      <w:r w:rsidR="00333566" w:rsidRPr="007863C2">
        <w:rPr>
          <w:szCs w:val="24"/>
          <w:lang w:val="ru-RU"/>
        </w:rPr>
        <w:t>сии</w:t>
      </w:r>
      <w:r w:rsidR="00C47F23" w:rsidRPr="007863C2">
        <w:rPr>
          <w:szCs w:val="24"/>
          <w:lang w:val="ru-RU"/>
        </w:rPr>
        <w:t xml:space="preserve"> в </w:t>
      </w:r>
      <w:r w:rsidR="00333566" w:rsidRPr="007863C2">
        <w:rPr>
          <w:szCs w:val="24"/>
          <w:lang w:val="ru-RU"/>
        </w:rPr>
        <w:t xml:space="preserve">годы </w:t>
      </w:r>
      <w:r w:rsidR="00DE0C30" w:rsidRPr="00837284">
        <w:rPr>
          <w:szCs w:val="24"/>
          <w:lang w:val="ru-RU"/>
        </w:rPr>
        <w:t>П</w:t>
      </w:r>
      <w:r w:rsidR="00C47F23" w:rsidRPr="00837284">
        <w:rPr>
          <w:szCs w:val="24"/>
          <w:lang w:val="ru-RU"/>
        </w:rPr>
        <w:t>ервой рус</w:t>
      </w:r>
      <w:r w:rsidR="00333566" w:rsidRPr="00837284">
        <w:rPr>
          <w:szCs w:val="24"/>
          <w:lang w:val="ru-RU"/>
        </w:rPr>
        <w:t>с</w:t>
      </w:r>
      <w:r w:rsidR="00C47F23" w:rsidRPr="00837284">
        <w:rPr>
          <w:szCs w:val="24"/>
          <w:lang w:val="ru-RU"/>
        </w:rPr>
        <w:t>кой ре</w:t>
      </w:r>
      <w:r w:rsidR="00333566" w:rsidRPr="00837284">
        <w:rPr>
          <w:szCs w:val="24"/>
          <w:lang w:val="ru-RU"/>
        </w:rPr>
        <w:t>волюции</w:t>
      </w:r>
      <w:r w:rsidR="006551E1" w:rsidRPr="00837284">
        <w:rPr>
          <w:szCs w:val="24"/>
          <w:lang w:val="ru-RU"/>
        </w:rPr>
        <w:t xml:space="preserve"> 1905–1907 гг., П</w:t>
      </w:r>
      <w:r w:rsidR="00C47F23" w:rsidRPr="00837284">
        <w:rPr>
          <w:szCs w:val="24"/>
          <w:lang w:val="ru-RU"/>
        </w:rPr>
        <w:t>ервой мировой в</w:t>
      </w:r>
      <w:r w:rsidR="00333566" w:rsidRPr="00837284">
        <w:rPr>
          <w:szCs w:val="24"/>
          <w:lang w:val="ru-RU"/>
        </w:rPr>
        <w:t>ойны</w:t>
      </w:r>
      <w:r w:rsidR="00C47F23" w:rsidRPr="00837284">
        <w:rPr>
          <w:szCs w:val="24"/>
          <w:lang w:val="ru-RU"/>
        </w:rPr>
        <w:t xml:space="preserve"> и двух ре</w:t>
      </w:r>
      <w:r w:rsidR="00333566" w:rsidRPr="00837284">
        <w:rPr>
          <w:szCs w:val="24"/>
          <w:lang w:val="ru-RU"/>
        </w:rPr>
        <w:t>во</w:t>
      </w:r>
      <w:r w:rsidR="00C47F23" w:rsidRPr="00837284">
        <w:rPr>
          <w:szCs w:val="24"/>
          <w:lang w:val="ru-RU"/>
        </w:rPr>
        <w:t>люций</w:t>
      </w:r>
      <w:r w:rsidR="00C47F23" w:rsidRPr="007863C2">
        <w:rPr>
          <w:szCs w:val="24"/>
          <w:lang w:val="ru-RU"/>
        </w:rPr>
        <w:t xml:space="preserve"> 1917 </w:t>
      </w:r>
      <w:r w:rsidR="00333566" w:rsidRPr="007863C2">
        <w:rPr>
          <w:szCs w:val="24"/>
          <w:lang w:val="ru-RU"/>
        </w:rPr>
        <w:t>года</w:t>
      </w:r>
      <w:r w:rsidR="00C47F23" w:rsidRPr="007863C2">
        <w:rPr>
          <w:szCs w:val="24"/>
          <w:lang w:val="ru-RU"/>
        </w:rPr>
        <w:t>, которы</w:t>
      </w:r>
      <w:r w:rsidR="00333566" w:rsidRPr="007863C2">
        <w:rPr>
          <w:szCs w:val="24"/>
          <w:lang w:val="ru-RU"/>
        </w:rPr>
        <w:t xml:space="preserve">е </w:t>
      </w:r>
      <w:r w:rsidR="00C47F23" w:rsidRPr="007863C2">
        <w:rPr>
          <w:szCs w:val="24"/>
          <w:lang w:val="ru-RU"/>
        </w:rPr>
        <w:t>привели к ра</w:t>
      </w:r>
      <w:r w:rsidR="00333566" w:rsidRPr="007863C2">
        <w:rPr>
          <w:szCs w:val="24"/>
          <w:lang w:val="ru-RU"/>
        </w:rPr>
        <w:t>с</w:t>
      </w:r>
      <w:r w:rsidR="00C47F23" w:rsidRPr="007863C2">
        <w:rPr>
          <w:szCs w:val="24"/>
          <w:lang w:val="ru-RU"/>
        </w:rPr>
        <w:t>сужд</w:t>
      </w:r>
      <w:r w:rsidR="00333566" w:rsidRPr="007863C2">
        <w:rPr>
          <w:szCs w:val="24"/>
          <w:lang w:val="ru-RU"/>
        </w:rPr>
        <w:t>е</w:t>
      </w:r>
      <w:r w:rsidR="00C47F23" w:rsidRPr="007863C2">
        <w:rPr>
          <w:szCs w:val="24"/>
          <w:lang w:val="ru-RU"/>
        </w:rPr>
        <w:t xml:space="preserve">ниям </w:t>
      </w:r>
      <w:r w:rsidR="00333566" w:rsidRPr="007863C2">
        <w:rPr>
          <w:szCs w:val="24"/>
          <w:lang w:val="ru-RU"/>
        </w:rPr>
        <w:t>о</w:t>
      </w:r>
      <w:r w:rsidR="00C47F23" w:rsidRPr="007863C2">
        <w:rPr>
          <w:szCs w:val="24"/>
          <w:lang w:val="ru-RU"/>
        </w:rPr>
        <w:t xml:space="preserve"> мировой </w:t>
      </w:r>
      <w:r w:rsidR="00333566" w:rsidRPr="007863C2">
        <w:rPr>
          <w:szCs w:val="24"/>
          <w:lang w:val="ru-RU"/>
        </w:rPr>
        <w:t>революции</w:t>
      </w:r>
      <w:r w:rsidR="00C47F23" w:rsidRPr="007863C2">
        <w:rPr>
          <w:szCs w:val="24"/>
          <w:lang w:val="ru-RU"/>
        </w:rPr>
        <w:t xml:space="preserve">, </w:t>
      </w:r>
      <w:r w:rsidR="00333566" w:rsidRPr="007863C2">
        <w:rPr>
          <w:szCs w:val="24"/>
          <w:lang w:val="ru-RU"/>
        </w:rPr>
        <w:t xml:space="preserve">глобальных </w:t>
      </w:r>
      <w:r w:rsidR="00C47F23" w:rsidRPr="007863C2">
        <w:rPr>
          <w:szCs w:val="24"/>
          <w:lang w:val="ru-RU"/>
        </w:rPr>
        <w:t>катаклизмах и мессиан</w:t>
      </w:r>
      <w:r w:rsidR="00333566" w:rsidRPr="007863C2">
        <w:rPr>
          <w:szCs w:val="24"/>
          <w:lang w:val="ru-RU"/>
        </w:rPr>
        <w:t>остской</w:t>
      </w:r>
      <w:r w:rsidR="00C47F23" w:rsidRPr="007863C2">
        <w:rPr>
          <w:szCs w:val="24"/>
          <w:lang w:val="ru-RU"/>
        </w:rPr>
        <w:t xml:space="preserve"> роли России, о </w:t>
      </w:r>
      <w:r w:rsidR="00333566" w:rsidRPr="007863C2">
        <w:rPr>
          <w:szCs w:val="24"/>
          <w:lang w:val="ru-RU"/>
        </w:rPr>
        <w:t>к</w:t>
      </w:r>
      <w:r w:rsidR="00C47F23" w:rsidRPr="007863C2">
        <w:rPr>
          <w:szCs w:val="24"/>
          <w:lang w:val="ru-RU"/>
        </w:rPr>
        <w:t>о</w:t>
      </w:r>
      <w:r w:rsidR="00333566" w:rsidRPr="007863C2">
        <w:rPr>
          <w:szCs w:val="24"/>
          <w:lang w:val="ru-RU"/>
        </w:rPr>
        <w:t>торой</w:t>
      </w:r>
      <w:r w:rsidR="00C47F23" w:rsidRPr="007863C2">
        <w:rPr>
          <w:szCs w:val="24"/>
          <w:lang w:val="ru-RU"/>
        </w:rPr>
        <w:t xml:space="preserve"> думали люди разно</w:t>
      </w:r>
      <w:r w:rsidR="00333566" w:rsidRPr="007863C2">
        <w:rPr>
          <w:szCs w:val="24"/>
          <w:lang w:val="ru-RU"/>
        </w:rPr>
        <w:t>родных</w:t>
      </w:r>
      <w:r w:rsidR="00C47F23" w:rsidRPr="007863C2">
        <w:rPr>
          <w:szCs w:val="24"/>
          <w:lang w:val="ru-RU"/>
        </w:rPr>
        <w:t xml:space="preserve"> убеж</w:t>
      </w:r>
      <w:r w:rsidR="00333566" w:rsidRPr="007863C2">
        <w:rPr>
          <w:szCs w:val="24"/>
          <w:lang w:val="ru-RU"/>
        </w:rPr>
        <w:t>дений,</w:t>
      </w:r>
      <w:r w:rsidR="00B83910">
        <w:rPr>
          <w:szCs w:val="24"/>
          <w:lang w:val="ru-RU"/>
        </w:rPr>
        <w:t xml:space="preserve"> как,</w:t>
      </w:r>
      <w:r w:rsidR="00C47F23" w:rsidRPr="007863C2">
        <w:rPr>
          <w:szCs w:val="24"/>
          <w:lang w:val="ru-RU"/>
        </w:rPr>
        <w:t xml:space="preserve"> </w:t>
      </w:r>
      <w:r w:rsidR="00333566" w:rsidRPr="007863C2">
        <w:rPr>
          <w:szCs w:val="24"/>
          <w:lang w:val="ru-RU"/>
        </w:rPr>
        <w:t>например</w:t>
      </w:r>
      <w:r w:rsidR="00C47F23" w:rsidRPr="007863C2">
        <w:rPr>
          <w:szCs w:val="24"/>
          <w:lang w:val="ru-RU"/>
        </w:rPr>
        <w:t xml:space="preserve">, </w:t>
      </w:r>
      <w:r w:rsidR="00333566" w:rsidRPr="007863C2">
        <w:rPr>
          <w:szCs w:val="24"/>
          <w:lang w:val="ru-RU"/>
        </w:rPr>
        <w:t xml:space="preserve">Н. Бердяев, </w:t>
      </w:r>
      <w:r w:rsidR="00C47F23" w:rsidRPr="007863C2">
        <w:rPr>
          <w:szCs w:val="24"/>
          <w:lang w:val="ru-RU"/>
        </w:rPr>
        <w:t>Н. Гумилев и М. Горький. Недаром феномен Рос</w:t>
      </w:r>
      <w:r w:rsidR="00333566" w:rsidRPr="007863C2">
        <w:rPr>
          <w:szCs w:val="24"/>
          <w:lang w:val="ru-RU"/>
        </w:rPr>
        <w:t>с</w:t>
      </w:r>
      <w:r w:rsidR="00C47F23" w:rsidRPr="007863C2">
        <w:rPr>
          <w:szCs w:val="24"/>
          <w:lang w:val="ru-RU"/>
        </w:rPr>
        <w:t>ии зат</w:t>
      </w:r>
      <w:r w:rsidR="00333566" w:rsidRPr="007863C2">
        <w:rPr>
          <w:szCs w:val="24"/>
          <w:lang w:val="ru-RU"/>
        </w:rPr>
        <w:t>р</w:t>
      </w:r>
      <w:r w:rsidR="00C47F23" w:rsidRPr="007863C2">
        <w:rPr>
          <w:szCs w:val="24"/>
          <w:lang w:val="ru-RU"/>
        </w:rPr>
        <w:t>онул и Шпенг</w:t>
      </w:r>
      <w:r w:rsidR="00333566" w:rsidRPr="007863C2">
        <w:rPr>
          <w:szCs w:val="24"/>
          <w:lang w:val="ru-RU"/>
        </w:rPr>
        <w:t>л</w:t>
      </w:r>
      <w:r w:rsidR="00C47F23" w:rsidRPr="007863C2">
        <w:rPr>
          <w:szCs w:val="24"/>
          <w:lang w:val="ru-RU"/>
        </w:rPr>
        <w:t xml:space="preserve">ера, который </w:t>
      </w:r>
      <w:r w:rsidR="00AE5301">
        <w:rPr>
          <w:szCs w:val="24"/>
          <w:lang w:val="ru-RU"/>
        </w:rPr>
        <w:t xml:space="preserve">не </w:t>
      </w:r>
      <w:r w:rsidR="00AE5301" w:rsidRPr="00837284">
        <w:rPr>
          <w:szCs w:val="24"/>
          <w:lang w:val="ru-RU"/>
        </w:rPr>
        <w:t>без причины</w:t>
      </w:r>
      <w:r w:rsidR="00333566" w:rsidRPr="007863C2">
        <w:rPr>
          <w:szCs w:val="24"/>
          <w:lang w:val="ru-RU"/>
        </w:rPr>
        <w:t xml:space="preserve"> </w:t>
      </w:r>
      <w:r w:rsidR="00C47F23" w:rsidRPr="007863C2">
        <w:rPr>
          <w:szCs w:val="24"/>
          <w:lang w:val="ru-RU"/>
        </w:rPr>
        <w:t>отвел Рос</w:t>
      </w:r>
      <w:r w:rsidR="00333566" w:rsidRPr="007863C2">
        <w:rPr>
          <w:szCs w:val="24"/>
          <w:lang w:val="ru-RU"/>
        </w:rPr>
        <w:t>с</w:t>
      </w:r>
      <w:r w:rsidR="00C47F23" w:rsidRPr="007863C2">
        <w:rPr>
          <w:szCs w:val="24"/>
          <w:lang w:val="ru-RU"/>
        </w:rPr>
        <w:t>ии специфиче</w:t>
      </w:r>
      <w:r w:rsidR="00333566" w:rsidRPr="007863C2">
        <w:rPr>
          <w:szCs w:val="24"/>
          <w:lang w:val="ru-RU"/>
        </w:rPr>
        <w:t>с</w:t>
      </w:r>
      <w:r w:rsidR="00C47F23" w:rsidRPr="007863C2">
        <w:rPr>
          <w:szCs w:val="24"/>
          <w:lang w:val="ru-RU"/>
        </w:rPr>
        <w:t>кое ме</w:t>
      </w:r>
      <w:r w:rsidR="00333566" w:rsidRPr="007863C2">
        <w:rPr>
          <w:szCs w:val="24"/>
          <w:lang w:val="ru-RU"/>
        </w:rPr>
        <w:t>сто</w:t>
      </w:r>
      <w:r w:rsidR="00C47F23" w:rsidRPr="007863C2">
        <w:rPr>
          <w:szCs w:val="24"/>
          <w:lang w:val="ru-RU"/>
        </w:rPr>
        <w:t xml:space="preserve"> в </w:t>
      </w:r>
      <w:r w:rsidR="00333566" w:rsidRPr="007863C2">
        <w:rPr>
          <w:szCs w:val="24"/>
          <w:lang w:val="ru-RU"/>
        </w:rPr>
        <w:t xml:space="preserve">своей </w:t>
      </w:r>
      <w:r w:rsidR="00C47F23" w:rsidRPr="007863C2">
        <w:rPr>
          <w:szCs w:val="24"/>
          <w:lang w:val="ru-RU"/>
        </w:rPr>
        <w:t xml:space="preserve">вышеприведенной типологии </w:t>
      </w:r>
      <w:r w:rsidR="00C47F23" w:rsidRPr="007863C2">
        <w:rPr>
          <w:szCs w:val="24"/>
        </w:rPr>
        <w:t>„</w:t>
      </w:r>
      <w:r w:rsidR="00C47F23" w:rsidRPr="007863C2">
        <w:rPr>
          <w:szCs w:val="24"/>
          <w:lang w:val="ru-RU"/>
        </w:rPr>
        <w:t>души культур</w:t>
      </w:r>
      <w:r w:rsidR="00C47F23" w:rsidRPr="007863C2">
        <w:rPr>
          <w:szCs w:val="24"/>
        </w:rPr>
        <w:t>“</w:t>
      </w:r>
      <w:r w:rsidR="00C47F23" w:rsidRPr="007863C2">
        <w:rPr>
          <w:szCs w:val="24"/>
          <w:lang w:val="ru-RU"/>
        </w:rPr>
        <w:t>.</w:t>
      </w:r>
      <w:r w:rsidR="00C47F23" w:rsidRPr="007863C2">
        <w:rPr>
          <w:szCs w:val="24"/>
        </w:rPr>
        <w:t xml:space="preserve"> </w:t>
      </w:r>
      <w:r w:rsidR="00C47F23" w:rsidRPr="007863C2">
        <w:rPr>
          <w:szCs w:val="24"/>
          <w:lang w:val="ru-RU"/>
        </w:rPr>
        <w:t>Особой те</w:t>
      </w:r>
      <w:r w:rsidR="00333566" w:rsidRPr="007863C2">
        <w:rPr>
          <w:szCs w:val="24"/>
          <w:lang w:val="ru-RU"/>
        </w:rPr>
        <w:t>м</w:t>
      </w:r>
      <w:r w:rsidR="00C47F23" w:rsidRPr="007863C2">
        <w:rPr>
          <w:szCs w:val="24"/>
          <w:lang w:val="ru-RU"/>
        </w:rPr>
        <w:t>ой является, напри</w:t>
      </w:r>
      <w:r w:rsidR="00333566" w:rsidRPr="007863C2">
        <w:rPr>
          <w:szCs w:val="24"/>
          <w:lang w:val="ru-RU"/>
        </w:rPr>
        <w:t>ме</w:t>
      </w:r>
      <w:r w:rsidR="00C47F23" w:rsidRPr="007863C2">
        <w:rPr>
          <w:szCs w:val="24"/>
          <w:lang w:val="ru-RU"/>
        </w:rPr>
        <w:t xml:space="preserve">р, </w:t>
      </w:r>
      <w:r w:rsidR="00333566" w:rsidRPr="007863C2">
        <w:rPr>
          <w:szCs w:val="24"/>
          <w:lang w:val="ru-RU"/>
        </w:rPr>
        <w:t xml:space="preserve">мнимая </w:t>
      </w:r>
      <w:r w:rsidR="00C47F23" w:rsidRPr="007863C2">
        <w:rPr>
          <w:szCs w:val="24"/>
          <w:lang w:val="ru-RU"/>
        </w:rPr>
        <w:t>связь ме</w:t>
      </w:r>
      <w:r w:rsidR="00333566" w:rsidRPr="007863C2">
        <w:rPr>
          <w:szCs w:val="24"/>
          <w:lang w:val="ru-RU"/>
        </w:rPr>
        <w:t>жду</w:t>
      </w:r>
      <w:r w:rsidR="00C47F23" w:rsidRPr="007863C2">
        <w:rPr>
          <w:szCs w:val="24"/>
          <w:lang w:val="ru-RU"/>
        </w:rPr>
        <w:t xml:space="preserve"> рассужд</w:t>
      </w:r>
      <w:r w:rsidR="00333566" w:rsidRPr="007863C2">
        <w:rPr>
          <w:szCs w:val="24"/>
          <w:lang w:val="ru-RU"/>
        </w:rPr>
        <w:t>е</w:t>
      </w:r>
      <w:r w:rsidR="00C47F23" w:rsidRPr="007863C2">
        <w:rPr>
          <w:szCs w:val="24"/>
          <w:lang w:val="ru-RU"/>
        </w:rPr>
        <w:t>ниями Шпенг</w:t>
      </w:r>
      <w:r w:rsidR="00333566" w:rsidRPr="007863C2">
        <w:rPr>
          <w:szCs w:val="24"/>
          <w:lang w:val="ru-RU"/>
        </w:rPr>
        <w:t xml:space="preserve">лера в </w:t>
      </w:r>
      <w:r w:rsidR="00333566" w:rsidRPr="007863C2">
        <w:rPr>
          <w:i/>
          <w:szCs w:val="24"/>
          <w:lang w:val="ru-RU"/>
        </w:rPr>
        <w:t>Закате Запада</w:t>
      </w:r>
      <w:r w:rsidR="00333566" w:rsidRPr="007863C2">
        <w:rPr>
          <w:szCs w:val="24"/>
          <w:lang w:val="ru-RU"/>
        </w:rPr>
        <w:t xml:space="preserve"> </w:t>
      </w:r>
      <w:r w:rsidR="00C47F23" w:rsidRPr="007863C2">
        <w:rPr>
          <w:szCs w:val="24"/>
          <w:lang w:val="ru-RU"/>
        </w:rPr>
        <w:t>и иде</w:t>
      </w:r>
      <w:r w:rsidR="00333566" w:rsidRPr="007863C2">
        <w:rPr>
          <w:szCs w:val="24"/>
          <w:lang w:val="ru-RU"/>
        </w:rPr>
        <w:t>оло</w:t>
      </w:r>
      <w:r w:rsidR="00C47F23" w:rsidRPr="007863C2">
        <w:rPr>
          <w:szCs w:val="24"/>
          <w:lang w:val="ru-RU"/>
        </w:rPr>
        <w:t>гией евра</w:t>
      </w:r>
      <w:r w:rsidR="00333566" w:rsidRPr="007863C2">
        <w:rPr>
          <w:szCs w:val="24"/>
          <w:lang w:val="ru-RU"/>
        </w:rPr>
        <w:t>зийства</w:t>
      </w:r>
      <w:r w:rsidR="00C47F23" w:rsidRPr="007863C2">
        <w:rPr>
          <w:szCs w:val="24"/>
          <w:lang w:val="ru-RU"/>
        </w:rPr>
        <w:t>. Кроме т</w:t>
      </w:r>
      <w:r w:rsidR="00333566" w:rsidRPr="007863C2">
        <w:rPr>
          <w:szCs w:val="24"/>
          <w:lang w:val="ru-RU"/>
        </w:rPr>
        <w:t>о</w:t>
      </w:r>
      <w:r w:rsidR="00C47F23" w:rsidRPr="007863C2">
        <w:rPr>
          <w:szCs w:val="24"/>
          <w:lang w:val="ru-RU"/>
        </w:rPr>
        <w:t xml:space="preserve">го, </w:t>
      </w:r>
      <w:r w:rsidR="00333566" w:rsidRPr="007863C2">
        <w:rPr>
          <w:szCs w:val="24"/>
          <w:lang w:val="ru-RU"/>
        </w:rPr>
        <w:t xml:space="preserve">само собой разумеется, </w:t>
      </w:r>
      <w:r w:rsidR="00C47F23" w:rsidRPr="007863C2">
        <w:rPr>
          <w:szCs w:val="24"/>
          <w:lang w:val="ru-RU"/>
        </w:rPr>
        <w:t>пол</w:t>
      </w:r>
      <w:r w:rsidR="00333566" w:rsidRPr="007863C2">
        <w:rPr>
          <w:szCs w:val="24"/>
          <w:lang w:val="ru-RU"/>
        </w:rPr>
        <w:t>е</w:t>
      </w:r>
      <w:r w:rsidR="00C47F23" w:rsidRPr="007863C2">
        <w:rPr>
          <w:szCs w:val="24"/>
          <w:lang w:val="ru-RU"/>
        </w:rPr>
        <w:t>мики вокр</w:t>
      </w:r>
      <w:r w:rsidR="00333566" w:rsidRPr="007863C2">
        <w:rPr>
          <w:szCs w:val="24"/>
          <w:lang w:val="ru-RU"/>
        </w:rPr>
        <w:t>у</w:t>
      </w:r>
      <w:r w:rsidR="00C47F23" w:rsidRPr="007863C2">
        <w:rPr>
          <w:szCs w:val="24"/>
          <w:lang w:val="ru-RU"/>
        </w:rPr>
        <w:t>г Росси</w:t>
      </w:r>
      <w:r w:rsidR="00333566" w:rsidRPr="007863C2">
        <w:rPr>
          <w:szCs w:val="24"/>
          <w:lang w:val="ru-RU"/>
        </w:rPr>
        <w:t>и</w:t>
      </w:r>
      <w:r w:rsidR="00C47F23" w:rsidRPr="007863C2">
        <w:rPr>
          <w:szCs w:val="24"/>
          <w:lang w:val="ru-RU"/>
        </w:rPr>
        <w:t xml:space="preserve"> и </w:t>
      </w:r>
      <w:r w:rsidR="00333566" w:rsidRPr="007863C2">
        <w:rPr>
          <w:szCs w:val="24"/>
          <w:lang w:val="ru-RU"/>
        </w:rPr>
        <w:t>Запад</w:t>
      </w:r>
      <w:r w:rsidR="00AE5301" w:rsidRPr="00837284">
        <w:rPr>
          <w:szCs w:val="24"/>
          <w:lang w:val="ru-RU"/>
        </w:rPr>
        <w:t>а</w:t>
      </w:r>
      <w:r w:rsidR="00C47F23" w:rsidRPr="00837284">
        <w:rPr>
          <w:szCs w:val="24"/>
          <w:lang w:val="ru-RU"/>
        </w:rPr>
        <w:t xml:space="preserve"> проходят</w:t>
      </w:r>
      <w:r w:rsidR="00C47F23" w:rsidRPr="007863C2">
        <w:rPr>
          <w:szCs w:val="24"/>
          <w:lang w:val="ru-RU"/>
        </w:rPr>
        <w:t xml:space="preserve"> к</w:t>
      </w:r>
      <w:r w:rsidR="00333566" w:rsidRPr="007863C2">
        <w:rPr>
          <w:szCs w:val="24"/>
          <w:lang w:val="ru-RU"/>
        </w:rPr>
        <w:t>расной</w:t>
      </w:r>
      <w:r w:rsidR="00C47F23" w:rsidRPr="007863C2">
        <w:rPr>
          <w:szCs w:val="24"/>
          <w:lang w:val="ru-RU"/>
        </w:rPr>
        <w:t xml:space="preserve"> нить</w:t>
      </w:r>
      <w:r w:rsidR="00333566" w:rsidRPr="007863C2">
        <w:rPr>
          <w:szCs w:val="24"/>
          <w:lang w:val="ru-RU"/>
        </w:rPr>
        <w:t>ю</w:t>
      </w:r>
      <w:r w:rsidR="00C47F23" w:rsidRPr="007863C2">
        <w:rPr>
          <w:szCs w:val="24"/>
          <w:lang w:val="ru-RU"/>
        </w:rPr>
        <w:t xml:space="preserve"> </w:t>
      </w:r>
      <w:r w:rsidR="00785B22" w:rsidRPr="007863C2">
        <w:rPr>
          <w:szCs w:val="24"/>
          <w:lang w:val="ru-RU"/>
        </w:rPr>
        <w:t>сквозь</w:t>
      </w:r>
      <w:r w:rsidR="00C47F23" w:rsidRPr="007863C2">
        <w:rPr>
          <w:szCs w:val="24"/>
          <w:lang w:val="ru-RU"/>
        </w:rPr>
        <w:t xml:space="preserve"> </w:t>
      </w:r>
      <w:r w:rsidR="00333566" w:rsidRPr="007863C2">
        <w:rPr>
          <w:szCs w:val="24"/>
          <w:lang w:val="ru-RU"/>
        </w:rPr>
        <w:t>все развитие</w:t>
      </w:r>
      <w:r w:rsidR="00C47F23" w:rsidRPr="007863C2">
        <w:rPr>
          <w:szCs w:val="24"/>
          <w:lang w:val="ru-RU"/>
        </w:rPr>
        <w:t xml:space="preserve"> об</w:t>
      </w:r>
      <w:r w:rsidR="00333566" w:rsidRPr="007863C2">
        <w:rPr>
          <w:szCs w:val="24"/>
          <w:lang w:val="ru-RU"/>
        </w:rPr>
        <w:t>щественной и философской мысли с конца</w:t>
      </w:r>
      <w:r w:rsidR="00402157" w:rsidRPr="007863C2">
        <w:rPr>
          <w:szCs w:val="24"/>
          <w:lang w:val="ru-RU"/>
        </w:rPr>
        <w:t xml:space="preserve"> </w:t>
      </w:r>
      <w:r w:rsidR="00785B22" w:rsidRPr="007863C2">
        <w:rPr>
          <w:szCs w:val="24"/>
        </w:rPr>
        <w:t>XVIII</w:t>
      </w:r>
      <w:r w:rsidR="00B83910">
        <w:rPr>
          <w:szCs w:val="24"/>
          <w:lang w:val="ru-RU"/>
        </w:rPr>
        <w:t xml:space="preserve"> и </w:t>
      </w:r>
      <w:r w:rsidR="00333566" w:rsidRPr="007863C2">
        <w:rPr>
          <w:szCs w:val="24"/>
          <w:lang w:val="ru-RU"/>
        </w:rPr>
        <w:t xml:space="preserve">на протяжении </w:t>
      </w:r>
      <w:r w:rsidR="00402157" w:rsidRPr="007863C2">
        <w:rPr>
          <w:szCs w:val="24"/>
          <w:lang w:val="ru-RU"/>
        </w:rPr>
        <w:t xml:space="preserve">всего </w:t>
      </w:r>
      <w:r w:rsidR="00785B22" w:rsidRPr="007863C2">
        <w:rPr>
          <w:szCs w:val="24"/>
        </w:rPr>
        <w:t>XIX</w:t>
      </w:r>
      <w:r w:rsidR="00402157" w:rsidRPr="007863C2">
        <w:rPr>
          <w:szCs w:val="24"/>
          <w:lang w:val="ru-RU"/>
        </w:rPr>
        <w:t xml:space="preserve"> веков </w:t>
      </w:r>
      <w:r w:rsidR="00402157" w:rsidRPr="007863C2">
        <w:rPr>
          <w:szCs w:val="24"/>
        </w:rPr>
        <w:t>(</w:t>
      </w:r>
      <w:r w:rsidR="00402157" w:rsidRPr="007863C2">
        <w:rPr>
          <w:szCs w:val="24"/>
          <w:lang w:val="ru-RU"/>
        </w:rPr>
        <w:t xml:space="preserve">славянофильство, </w:t>
      </w:r>
      <w:r w:rsidR="00333566" w:rsidRPr="007863C2">
        <w:rPr>
          <w:szCs w:val="24"/>
          <w:lang w:val="ru-RU"/>
        </w:rPr>
        <w:t>за</w:t>
      </w:r>
      <w:r w:rsidR="00402157" w:rsidRPr="007863C2">
        <w:rPr>
          <w:szCs w:val="24"/>
          <w:lang w:val="ru-RU"/>
        </w:rPr>
        <w:t>па</w:t>
      </w:r>
      <w:r w:rsidR="00333566" w:rsidRPr="007863C2">
        <w:rPr>
          <w:szCs w:val="24"/>
          <w:lang w:val="ru-RU"/>
        </w:rPr>
        <w:t>д</w:t>
      </w:r>
      <w:r w:rsidR="00402157" w:rsidRPr="007863C2">
        <w:rPr>
          <w:szCs w:val="24"/>
          <w:lang w:val="ru-RU"/>
        </w:rPr>
        <w:t>ничество, радикал</w:t>
      </w:r>
      <w:r w:rsidR="00333566" w:rsidRPr="007863C2">
        <w:rPr>
          <w:szCs w:val="24"/>
          <w:lang w:val="ru-RU"/>
        </w:rPr>
        <w:t>ь</w:t>
      </w:r>
      <w:r w:rsidR="00402157" w:rsidRPr="007863C2">
        <w:rPr>
          <w:szCs w:val="24"/>
          <w:lang w:val="ru-RU"/>
        </w:rPr>
        <w:t>ные пози</w:t>
      </w:r>
      <w:r w:rsidR="00333566" w:rsidRPr="007863C2">
        <w:rPr>
          <w:szCs w:val="24"/>
          <w:lang w:val="ru-RU"/>
        </w:rPr>
        <w:t>тивисты-</w:t>
      </w:r>
      <w:r w:rsidR="00402157" w:rsidRPr="007863C2">
        <w:rPr>
          <w:szCs w:val="24"/>
          <w:lang w:val="ru-RU"/>
        </w:rPr>
        <w:t>за</w:t>
      </w:r>
      <w:r w:rsidR="00333566" w:rsidRPr="007863C2">
        <w:rPr>
          <w:szCs w:val="24"/>
          <w:lang w:val="ru-RU"/>
        </w:rPr>
        <w:t>падники</w:t>
      </w:r>
      <w:r w:rsidR="00402157" w:rsidRPr="007863C2">
        <w:rPr>
          <w:szCs w:val="24"/>
          <w:lang w:val="ru-RU"/>
        </w:rPr>
        <w:t xml:space="preserve"> или</w:t>
      </w:r>
      <w:r w:rsidR="00333566" w:rsidRPr="007863C2">
        <w:rPr>
          <w:szCs w:val="24"/>
          <w:lang w:val="ru-RU"/>
        </w:rPr>
        <w:t xml:space="preserve"> </w:t>
      </w:r>
      <w:r w:rsidR="00402157" w:rsidRPr="007863C2">
        <w:rPr>
          <w:szCs w:val="24"/>
          <w:lang w:val="ru-RU"/>
        </w:rPr>
        <w:t>же ре</w:t>
      </w:r>
      <w:r w:rsidR="00333566" w:rsidRPr="007863C2">
        <w:rPr>
          <w:szCs w:val="24"/>
          <w:lang w:val="ru-RU"/>
        </w:rPr>
        <w:t>в</w:t>
      </w:r>
      <w:r w:rsidR="00402157" w:rsidRPr="007863C2">
        <w:rPr>
          <w:szCs w:val="24"/>
          <w:lang w:val="ru-RU"/>
        </w:rPr>
        <w:t>о</w:t>
      </w:r>
      <w:r w:rsidR="00333566" w:rsidRPr="007863C2">
        <w:rPr>
          <w:szCs w:val="24"/>
          <w:lang w:val="ru-RU"/>
        </w:rPr>
        <w:t>люционные</w:t>
      </w:r>
      <w:r w:rsidR="00402157" w:rsidRPr="007863C2">
        <w:rPr>
          <w:szCs w:val="24"/>
          <w:lang w:val="ru-RU"/>
        </w:rPr>
        <w:t xml:space="preserve"> де</w:t>
      </w:r>
      <w:r w:rsidR="00333566" w:rsidRPr="007863C2">
        <w:rPr>
          <w:szCs w:val="24"/>
          <w:lang w:val="ru-RU"/>
        </w:rPr>
        <w:t>м</w:t>
      </w:r>
      <w:r w:rsidR="00402157" w:rsidRPr="007863C2">
        <w:rPr>
          <w:szCs w:val="24"/>
          <w:lang w:val="ru-RU"/>
        </w:rPr>
        <w:t>ократы, почвениче</w:t>
      </w:r>
      <w:r w:rsidR="00333566" w:rsidRPr="007863C2">
        <w:rPr>
          <w:szCs w:val="24"/>
          <w:lang w:val="ru-RU"/>
        </w:rPr>
        <w:t>ство,</w:t>
      </w:r>
      <w:r w:rsidR="00402157" w:rsidRPr="007863C2">
        <w:rPr>
          <w:szCs w:val="24"/>
          <w:lang w:val="ru-RU"/>
        </w:rPr>
        <w:t xml:space="preserve"> нар</w:t>
      </w:r>
      <w:r w:rsidR="00333566" w:rsidRPr="007863C2">
        <w:rPr>
          <w:szCs w:val="24"/>
          <w:lang w:val="ru-RU"/>
        </w:rPr>
        <w:t>о</w:t>
      </w:r>
      <w:r w:rsidR="00402157" w:rsidRPr="007863C2">
        <w:rPr>
          <w:szCs w:val="24"/>
          <w:lang w:val="ru-RU"/>
        </w:rPr>
        <w:t>дничество</w:t>
      </w:r>
      <w:r w:rsidR="00402157" w:rsidRPr="007863C2">
        <w:rPr>
          <w:szCs w:val="24"/>
        </w:rPr>
        <w:t>)</w:t>
      </w:r>
      <w:r w:rsidR="00402157" w:rsidRPr="007863C2">
        <w:rPr>
          <w:szCs w:val="24"/>
          <w:lang w:val="ru-RU"/>
        </w:rPr>
        <w:t>, та</w:t>
      </w:r>
      <w:r w:rsidR="00333566" w:rsidRPr="007863C2">
        <w:rPr>
          <w:szCs w:val="24"/>
          <w:lang w:val="ru-RU"/>
        </w:rPr>
        <w:t>к</w:t>
      </w:r>
      <w:r w:rsidR="00402157" w:rsidRPr="007863C2">
        <w:rPr>
          <w:szCs w:val="24"/>
          <w:lang w:val="ru-RU"/>
        </w:rPr>
        <w:t xml:space="preserve"> что книг</w:t>
      </w:r>
      <w:r w:rsidR="00333566" w:rsidRPr="007863C2">
        <w:rPr>
          <w:szCs w:val="24"/>
          <w:lang w:val="ru-RU"/>
        </w:rPr>
        <w:t>а</w:t>
      </w:r>
      <w:r w:rsidR="00402157" w:rsidRPr="007863C2">
        <w:rPr>
          <w:szCs w:val="24"/>
          <w:lang w:val="ru-RU"/>
        </w:rPr>
        <w:t xml:space="preserve"> Шпенг</w:t>
      </w:r>
      <w:r w:rsidR="00333566" w:rsidRPr="007863C2">
        <w:rPr>
          <w:szCs w:val="24"/>
          <w:lang w:val="ru-RU"/>
        </w:rPr>
        <w:t>л</w:t>
      </w:r>
      <w:r w:rsidR="00402157" w:rsidRPr="007863C2">
        <w:rPr>
          <w:szCs w:val="24"/>
          <w:lang w:val="ru-RU"/>
        </w:rPr>
        <w:t>ера в на</w:t>
      </w:r>
      <w:r w:rsidR="00333566" w:rsidRPr="007863C2">
        <w:rPr>
          <w:szCs w:val="24"/>
          <w:lang w:val="ru-RU"/>
        </w:rPr>
        <w:t>п</w:t>
      </w:r>
      <w:r w:rsidR="00402157" w:rsidRPr="007863C2">
        <w:rPr>
          <w:szCs w:val="24"/>
          <w:lang w:val="ru-RU"/>
        </w:rPr>
        <w:t>р</w:t>
      </w:r>
      <w:r w:rsidR="00333566" w:rsidRPr="007863C2">
        <w:rPr>
          <w:szCs w:val="24"/>
          <w:lang w:val="ru-RU"/>
        </w:rPr>
        <w:t>я</w:t>
      </w:r>
      <w:r w:rsidR="00402157" w:rsidRPr="007863C2">
        <w:rPr>
          <w:szCs w:val="24"/>
          <w:lang w:val="ru-RU"/>
        </w:rPr>
        <w:t>ж</w:t>
      </w:r>
      <w:r w:rsidR="00333566" w:rsidRPr="007863C2">
        <w:rPr>
          <w:szCs w:val="24"/>
          <w:lang w:val="ru-RU"/>
        </w:rPr>
        <w:t>енные</w:t>
      </w:r>
      <w:r w:rsidR="00402157" w:rsidRPr="007863C2">
        <w:rPr>
          <w:szCs w:val="24"/>
          <w:lang w:val="ru-RU"/>
        </w:rPr>
        <w:t xml:space="preserve"> </w:t>
      </w:r>
      <w:r w:rsidR="00333566" w:rsidRPr="007863C2">
        <w:rPr>
          <w:szCs w:val="24"/>
          <w:lang w:val="ru-RU"/>
        </w:rPr>
        <w:t>г</w:t>
      </w:r>
      <w:r w:rsidR="00402157" w:rsidRPr="007863C2">
        <w:rPr>
          <w:szCs w:val="24"/>
          <w:lang w:val="ru-RU"/>
        </w:rPr>
        <w:t xml:space="preserve">оды </w:t>
      </w:r>
      <w:r w:rsidR="00333566" w:rsidRPr="007863C2">
        <w:rPr>
          <w:szCs w:val="24"/>
          <w:lang w:val="ru-RU"/>
        </w:rPr>
        <w:t xml:space="preserve">на </w:t>
      </w:r>
      <w:r w:rsidR="00402157" w:rsidRPr="007863C2">
        <w:rPr>
          <w:szCs w:val="24"/>
          <w:lang w:val="ru-RU"/>
        </w:rPr>
        <w:t>гран</w:t>
      </w:r>
      <w:r w:rsidR="00402157" w:rsidRPr="00837284">
        <w:rPr>
          <w:szCs w:val="24"/>
          <w:lang w:val="ru-RU"/>
        </w:rPr>
        <w:t xml:space="preserve">и </w:t>
      </w:r>
      <w:proofErr w:type="gramStart"/>
      <w:r w:rsidR="00402157" w:rsidRPr="00837284">
        <w:rPr>
          <w:szCs w:val="24"/>
          <w:lang w:val="ru-RU"/>
        </w:rPr>
        <w:t>10</w:t>
      </w:r>
      <w:r w:rsidR="00AE5301" w:rsidRPr="00837284">
        <w:rPr>
          <w:szCs w:val="24"/>
          <w:lang w:val="ru-RU"/>
        </w:rPr>
        <w:t>-х</w:t>
      </w:r>
      <w:r w:rsidR="00402157" w:rsidRPr="00837284">
        <w:rPr>
          <w:szCs w:val="24"/>
          <w:lang w:val="ru-RU"/>
        </w:rPr>
        <w:t xml:space="preserve"> и 20</w:t>
      </w:r>
      <w:proofErr w:type="gramEnd"/>
      <w:r w:rsidR="00AE5301" w:rsidRPr="00837284">
        <w:rPr>
          <w:szCs w:val="24"/>
          <w:lang w:val="ru-RU"/>
        </w:rPr>
        <w:t>-х</w:t>
      </w:r>
      <w:r w:rsidR="00402157" w:rsidRPr="00837284">
        <w:rPr>
          <w:szCs w:val="24"/>
          <w:lang w:val="ru-RU"/>
        </w:rPr>
        <w:t xml:space="preserve"> годо</w:t>
      </w:r>
      <w:r w:rsidR="00402157" w:rsidRPr="007863C2">
        <w:rPr>
          <w:szCs w:val="24"/>
          <w:lang w:val="ru-RU"/>
        </w:rPr>
        <w:t xml:space="preserve">в </w:t>
      </w:r>
      <w:r w:rsidR="00333566" w:rsidRPr="007863C2">
        <w:rPr>
          <w:szCs w:val="24"/>
          <w:lang w:val="ru-RU"/>
        </w:rPr>
        <w:t>ХХ</w:t>
      </w:r>
      <w:r w:rsidR="00402157" w:rsidRPr="007863C2">
        <w:rPr>
          <w:szCs w:val="24"/>
          <w:lang w:val="ru-RU"/>
        </w:rPr>
        <w:t xml:space="preserve"> века оч</w:t>
      </w:r>
      <w:r w:rsidR="00333566" w:rsidRPr="007863C2">
        <w:rPr>
          <w:szCs w:val="24"/>
          <w:lang w:val="ru-RU"/>
        </w:rPr>
        <w:t>ут</w:t>
      </w:r>
      <w:r w:rsidR="00402157" w:rsidRPr="007863C2">
        <w:rPr>
          <w:szCs w:val="24"/>
          <w:lang w:val="ru-RU"/>
        </w:rPr>
        <w:t>и</w:t>
      </w:r>
      <w:r w:rsidR="00333566" w:rsidRPr="007863C2">
        <w:rPr>
          <w:szCs w:val="24"/>
          <w:lang w:val="ru-RU"/>
        </w:rPr>
        <w:t>лась</w:t>
      </w:r>
      <w:r w:rsidR="00402157" w:rsidRPr="007863C2">
        <w:rPr>
          <w:szCs w:val="24"/>
          <w:lang w:val="ru-RU"/>
        </w:rPr>
        <w:t xml:space="preserve"> на плодород</w:t>
      </w:r>
      <w:r w:rsidR="00333566" w:rsidRPr="007863C2">
        <w:rPr>
          <w:szCs w:val="24"/>
          <w:lang w:val="ru-RU"/>
        </w:rPr>
        <w:t>н</w:t>
      </w:r>
      <w:r w:rsidR="00402157" w:rsidRPr="007863C2">
        <w:rPr>
          <w:szCs w:val="24"/>
          <w:lang w:val="ru-RU"/>
        </w:rPr>
        <w:t xml:space="preserve">ой почве, </w:t>
      </w:r>
      <w:r w:rsidR="00AC243C" w:rsidRPr="007863C2">
        <w:rPr>
          <w:szCs w:val="24"/>
          <w:lang w:val="ru-RU"/>
        </w:rPr>
        <w:t>внутренне подготовленной</w:t>
      </w:r>
      <w:r w:rsidR="00402157" w:rsidRPr="007863C2">
        <w:rPr>
          <w:szCs w:val="24"/>
          <w:lang w:val="ru-RU"/>
        </w:rPr>
        <w:t xml:space="preserve"> к ее вост</w:t>
      </w:r>
      <w:r w:rsidR="00AC243C" w:rsidRPr="007863C2">
        <w:rPr>
          <w:szCs w:val="24"/>
          <w:lang w:val="ru-RU"/>
        </w:rPr>
        <w:t>о</w:t>
      </w:r>
      <w:r w:rsidR="00402157" w:rsidRPr="007863C2">
        <w:rPr>
          <w:szCs w:val="24"/>
          <w:lang w:val="ru-RU"/>
        </w:rPr>
        <w:t>рженной рецепции.</w:t>
      </w:r>
    </w:p>
    <w:p w:rsidR="00A73544" w:rsidRPr="007863C2" w:rsidRDefault="00B16516" w:rsidP="00FD4C5E">
      <w:pPr>
        <w:pStyle w:val="Zkladntext31"/>
        <w:spacing w:line="360" w:lineRule="auto"/>
        <w:jc w:val="both"/>
        <w:rPr>
          <w:szCs w:val="24"/>
          <w:lang w:val="ru-RU"/>
        </w:rPr>
      </w:pPr>
      <w:r w:rsidRPr="007863C2">
        <w:rPr>
          <w:szCs w:val="24"/>
          <w:lang w:val="ru-RU"/>
        </w:rPr>
        <w:tab/>
        <w:t>Причин интенсивного восприятия пр</w:t>
      </w:r>
      <w:r w:rsidR="00785B22" w:rsidRPr="007863C2">
        <w:rPr>
          <w:szCs w:val="24"/>
          <w:lang w:val="ru-RU"/>
        </w:rPr>
        <w:t>оизведения</w:t>
      </w:r>
      <w:r w:rsidRPr="007863C2">
        <w:rPr>
          <w:szCs w:val="24"/>
          <w:lang w:val="ru-RU"/>
        </w:rPr>
        <w:t xml:space="preserve"> </w:t>
      </w:r>
      <w:r w:rsidR="00785B22" w:rsidRPr="007863C2">
        <w:rPr>
          <w:szCs w:val="24"/>
          <w:lang w:val="ru-RU"/>
        </w:rPr>
        <w:t xml:space="preserve">Освальда </w:t>
      </w:r>
      <w:r w:rsidRPr="007863C2">
        <w:rPr>
          <w:szCs w:val="24"/>
          <w:lang w:val="ru-RU"/>
        </w:rPr>
        <w:t>Шпенгле</w:t>
      </w:r>
      <w:r w:rsidRPr="00837284">
        <w:rPr>
          <w:szCs w:val="24"/>
          <w:lang w:val="ru-RU"/>
        </w:rPr>
        <w:t>р</w:t>
      </w:r>
      <w:r w:rsidR="00785B22" w:rsidRPr="00837284">
        <w:rPr>
          <w:szCs w:val="24"/>
          <w:lang w:val="ru-RU"/>
        </w:rPr>
        <w:t>а</w:t>
      </w:r>
      <w:r w:rsidRPr="00837284">
        <w:rPr>
          <w:szCs w:val="24"/>
          <w:lang w:val="ru-RU"/>
        </w:rPr>
        <w:t xml:space="preserve"> о </w:t>
      </w:r>
      <w:r w:rsidR="00785B22" w:rsidRPr="00837284">
        <w:rPr>
          <w:szCs w:val="24"/>
          <w:lang w:val="ru-RU"/>
        </w:rPr>
        <w:t>закате</w:t>
      </w:r>
      <w:r w:rsidRPr="00837284">
        <w:rPr>
          <w:szCs w:val="24"/>
          <w:lang w:val="ru-RU"/>
        </w:rPr>
        <w:t xml:space="preserve"> Запада сравнительно больше, напр</w:t>
      </w:r>
      <w:r w:rsidR="00785B22" w:rsidRPr="00837284">
        <w:rPr>
          <w:szCs w:val="24"/>
          <w:lang w:val="ru-RU"/>
        </w:rPr>
        <w:t>имер</w:t>
      </w:r>
      <w:r w:rsidRPr="00837284">
        <w:rPr>
          <w:szCs w:val="24"/>
          <w:lang w:val="ru-RU"/>
        </w:rPr>
        <w:t xml:space="preserve">, </w:t>
      </w:r>
      <w:r w:rsidR="00785B22" w:rsidRPr="00837284">
        <w:rPr>
          <w:szCs w:val="24"/>
          <w:lang w:val="ru-RU"/>
        </w:rPr>
        <w:t>повышенный</w:t>
      </w:r>
      <w:r w:rsidRPr="00837284">
        <w:rPr>
          <w:szCs w:val="24"/>
          <w:lang w:val="ru-RU"/>
        </w:rPr>
        <w:t xml:space="preserve"> и</w:t>
      </w:r>
      <w:r w:rsidR="00785B22" w:rsidRPr="00837284">
        <w:rPr>
          <w:szCs w:val="24"/>
          <w:lang w:val="ru-RU"/>
        </w:rPr>
        <w:t>нтерес</w:t>
      </w:r>
      <w:r w:rsidRPr="00837284">
        <w:rPr>
          <w:szCs w:val="24"/>
          <w:lang w:val="ru-RU"/>
        </w:rPr>
        <w:t xml:space="preserve"> к </w:t>
      </w:r>
      <w:r w:rsidR="00785B22" w:rsidRPr="00837284">
        <w:rPr>
          <w:szCs w:val="24"/>
          <w:lang w:val="ru-RU"/>
        </w:rPr>
        <w:t>идеалистиче</w:t>
      </w:r>
      <w:r w:rsidR="00AE5301" w:rsidRPr="00837284">
        <w:rPr>
          <w:szCs w:val="24"/>
          <w:lang w:val="ru-RU"/>
        </w:rPr>
        <w:t>с</w:t>
      </w:r>
      <w:r w:rsidR="00785B22" w:rsidRPr="00837284">
        <w:rPr>
          <w:szCs w:val="24"/>
          <w:lang w:val="ru-RU"/>
        </w:rPr>
        <w:t>кой</w:t>
      </w:r>
      <w:r w:rsidRPr="00837284">
        <w:rPr>
          <w:szCs w:val="24"/>
          <w:lang w:val="ru-RU"/>
        </w:rPr>
        <w:t xml:space="preserve"> философии вообще, к неопоз</w:t>
      </w:r>
      <w:r w:rsidR="00785B22" w:rsidRPr="00837284">
        <w:rPr>
          <w:szCs w:val="24"/>
          <w:lang w:val="ru-RU"/>
        </w:rPr>
        <w:t>и</w:t>
      </w:r>
      <w:r w:rsidRPr="00837284">
        <w:rPr>
          <w:szCs w:val="24"/>
          <w:lang w:val="ru-RU"/>
        </w:rPr>
        <w:t>тив</w:t>
      </w:r>
      <w:r w:rsidR="00785B22" w:rsidRPr="00837284">
        <w:rPr>
          <w:szCs w:val="24"/>
          <w:lang w:val="ru-RU"/>
        </w:rPr>
        <w:t>и</w:t>
      </w:r>
      <w:r w:rsidRPr="00837284">
        <w:rPr>
          <w:szCs w:val="24"/>
          <w:lang w:val="ru-RU"/>
        </w:rPr>
        <w:t>зму, неотомизму, ор</w:t>
      </w:r>
      <w:r w:rsidR="00785B22" w:rsidRPr="00837284">
        <w:rPr>
          <w:szCs w:val="24"/>
          <w:lang w:val="ru-RU"/>
        </w:rPr>
        <w:t>и</w:t>
      </w:r>
      <w:r w:rsidRPr="00837284">
        <w:rPr>
          <w:szCs w:val="24"/>
          <w:lang w:val="ru-RU"/>
        </w:rPr>
        <w:t>ги</w:t>
      </w:r>
      <w:r w:rsidR="00785B22" w:rsidRPr="00837284">
        <w:rPr>
          <w:szCs w:val="24"/>
          <w:lang w:val="ru-RU"/>
        </w:rPr>
        <w:t>нальны</w:t>
      </w:r>
      <w:r w:rsidR="00785B22" w:rsidRPr="007863C2">
        <w:rPr>
          <w:szCs w:val="24"/>
          <w:lang w:val="ru-RU"/>
        </w:rPr>
        <w:t>м</w:t>
      </w:r>
      <w:r w:rsidRPr="007863C2">
        <w:rPr>
          <w:szCs w:val="24"/>
          <w:lang w:val="ru-RU"/>
        </w:rPr>
        <w:t xml:space="preserve"> версиям феноменологии, </w:t>
      </w:r>
      <w:r w:rsidR="00785B22" w:rsidRPr="007863C2">
        <w:rPr>
          <w:szCs w:val="24"/>
          <w:lang w:val="ru-RU"/>
        </w:rPr>
        <w:t xml:space="preserve">к </w:t>
      </w:r>
      <w:r w:rsidRPr="007863C2">
        <w:rPr>
          <w:szCs w:val="24"/>
          <w:lang w:val="ru-RU"/>
        </w:rPr>
        <w:t>поэтик</w:t>
      </w:r>
      <w:r w:rsidR="00785B22" w:rsidRPr="007863C2">
        <w:rPr>
          <w:szCs w:val="24"/>
          <w:lang w:val="ru-RU"/>
        </w:rPr>
        <w:t>е</w:t>
      </w:r>
      <w:r w:rsidRPr="007863C2">
        <w:rPr>
          <w:szCs w:val="24"/>
          <w:lang w:val="ru-RU"/>
        </w:rPr>
        <w:t xml:space="preserve"> л</w:t>
      </w:r>
      <w:r w:rsidR="00785B22" w:rsidRPr="007863C2">
        <w:rPr>
          <w:szCs w:val="24"/>
          <w:lang w:val="ru-RU"/>
        </w:rPr>
        <w:t>итературы</w:t>
      </w:r>
      <w:r w:rsidRPr="007863C2">
        <w:rPr>
          <w:szCs w:val="24"/>
          <w:lang w:val="ru-RU"/>
        </w:rPr>
        <w:t xml:space="preserve"> серебря</w:t>
      </w:r>
      <w:r w:rsidR="00785B22" w:rsidRPr="007863C2">
        <w:rPr>
          <w:szCs w:val="24"/>
          <w:lang w:val="ru-RU"/>
        </w:rPr>
        <w:t>н</w:t>
      </w:r>
      <w:r w:rsidRPr="007863C2">
        <w:rPr>
          <w:szCs w:val="24"/>
          <w:lang w:val="ru-RU"/>
        </w:rPr>
        <w:t>ого века в связи с сумерками импери</w:t>
      </w:r>
      <w:r w:rsidR="00785B22" w:rsidRPr="007863C2">
        <w:rPr>
          <w:szCs w:val="24"/>
          <w:lang w:val="ru-RU"/>
        </w:rPr>
        <w:t>и</w:t>
      </w:r>
      <w:r w:rsidR="00F14452" w:rsidRPr="007863C2">
        <w:rPr>
          <w:szCs w:val="24"/>
          <w:lang w:val="ru-RU"/>
        </w:rPr>
        <w:t>. Кроме того, сама по</w:t>
      </w:r>
      <w:r w:rsidR="00785B22" w:rsidRPr="007863C2">
        <w:rPr>
          <w:szCs w:val="24"/>
          <w:lang w:val="ru-RU"/>
        </w:rPr>
        <w:t>зиция</w:t>
      </w:r>
      <w:r w:rsidR="00F14452" w:rsidRPr="007863C2">
        <w:rPr>
          <w:szCs w:val="24"/>
          <w:lang w:val="ru-RU"/>
        </w:rPr>
        <w:t xml:space="preserve"> Росси</w:t>
      </w:r>
      <w:r w:rsidR="00785B22" w:rsidRPr="007863C2">
        <w:rPr>
          <w:szCs w:val="24"/>
          <w:lang w:val="ru-RU"/>
        </w:rPr>
        <w:t>и</w:t>
      </w:r>
      <w:r w:rsidR="00F14452" w:rsidRPr="007863C2">
        <w:rPr>
          <w:szCs w:val="24"/>
          <w:lang w:val="ru-RU"/>
        </w:rPr>
        <w:t xml:space="preserve"> ка</w:t>
      </w:r>
      <w:r w:rsidR="00785B22" w:rsidRPr="007863C2">
        <w:rPr>
          <w:szCs w:val="24"/>
          <w:lang w:val="ru-RU"/>
        </w:rPr>
        <w:t>к</w:t>
      </w:r>
      <w:r w:rsidR="00F14452" w:rsidRPr="007863C2">
        <w:rPr>
          <w:szCs w:val="24"/>
          <w:lang w:val="ru-RU"/>
        </w:rPr>
        <w:t xml:space="preserve"> ве</w:t>
      </w:r>
      <w:r w:rsidR="00785B22" w:rsidRPr="007863C2">
        <w:rPr>
          <w:szCs w:val="24"/>
          <w:lang w:val="ru-RU"/>
        </w:rPr>
        <w:t>л</w:t>
      </w:r>
      <w:r w:rsidR="00F14452" w:rsidRPr="007863C2">
        <w:rPr>
          <w:szCs w:val="24"/>
          <w:lang w:val="ru-RU"/>
        </w:rPr>
        <w:t>икой державы спос</w:t>
      </w:r>
      <w:r w:rsidR="00785B22" w:rsidRPr="007863C2">
        <w:rPr>
          <w:szCs w:val="24"/>
          <w:lang w:val="ru-RU"/>
        </w:rPr>
        <w:t>обствовала</w:t>
      </w:r>
      <w:r w:rsidR="00F14452" w:rsidRPr="007863C2">
        <w:rPr>
          <w:szCs w:val="24"/>
          <w:lang w:val="ru-RU"/>
        </w:rPr>
        <w:t xml:space="preserve"> интер</w:t>
      </w:r>
      <w:r w:rsidR="00785B22" w:rsidRPr="007863C2">
        <w:rPr>
          <w:szCs w:val="24"/>
          <w:lang w:val="ru-RU"/>
        </w:rPr>
        <w:t>е</w:t>
      </w:r>
      <w:r w:rsidR="00F14452" w:rsidRPr="007863C2">
        <w:rPr>
          <w:szCs w:val="24"/>
          <w:lang w:val="ru-RU"/>
        </w:rPr>
        <w:t>су к ре</w:t>
      </w:r>
      <w:r w:rsidR="00785B22" w:rsidRPr="007863C2">
        <w:rPr>
          <w:szCs w:val="24"/>
          <w:lang w:val="ru-RU"/>
        </w:rPr>
        <w:t>ше</w:t>
      </w:r>
      <w:r w:rsidR="00F14452" w:rsidRPr="007863C2">
        <w:rPr>
          <w:szCs w:val="24"/>
          <w:lang w:val="ru-RU"/>
        </w:rPr>
        <w:t>нию об</w:t>
      </w:r>
      <w:r w:rsidR="00785B22" w:rsidRPr="007863C2">
        <w:rPr>
          <w:szCs w:val="24"/>
          <w:lang w:val="ru-RU"/>
        </w:rPr>
        <w:t>щих</w:t>
      </w:r>
      <w:r w:rsidR="00F14452" w:rsidRPr="007863C2">
        <w:rPr>
          <w:szCs w:val="24"/>
          <w:lang w:val="ru-RU"/>
        </w:rPr>
        <w:t xml:space="preserve">, </w:t>
      </w:r>
      <w:r w:rsidR="00785B22" w:rsidRPr="007863C2">
        <w:rPr>
          <w:szCs w:val="24"/>
          <w:lang w:val="ru-RU"/>
        </w:rPr>
        <w:t>мировых</w:t>
      </w:r>
      <w:r w:rsidR="00F14452" w:rsidRPr="007863C2">
        <w:rPr>
          <w:szCs w:val="24"/>
          <w:lang w:val="ru-RU"/>
        </w:rPr>
        <w:t xml:space="preserve"> </w:t>
      </w:r>
      <w:r w:rsidR="00785B22" w:rsidRPr="007863C2">
        <w:rPr>
          <w:szCs w:val="24"/>
          <w:lang w:val="ru-RU"/>
        </w:rPr>
        <w:t>вопросов</w:t>
      </w:r>
      <w:r w:rsidR="00F14452" w:rsidRPr="007863C2">
        <w:rPr>
          <w:szCs w:val="24"/>
          <w:lang w:val="ru-RU"/>
        </w:rPr>
        <w:t xml:space="preserve"> и в связи с </w:t>
      </w:r>
      <w:r w:rsidR="00785B22" w:rsidRPr="007863C2">
        <w:rPr>
          <w:szCs w:val="24"/>
          <w:lang w:val="ru-RU"/>
        </w:rPr>
        <w:t>известным</w:t>
      </w:r>
      <w:r w:rsidR="00F14452" w:rsidRPr="007863C2">
        <w:rPr>
          <w:szCs w:val="24"/>
          <w:lang w:val="ru-RU"/>
        </w:rPr>
        <w:t xml:space="preserve"> рус</w:t>
      </w:r>
      <w:r w:rsidR="00785B22" w:rsidRPr="007863C2">
        <w:rPr>
          <w:szCs w:val="24"/>
          <w:lang w:val="ru-RU"/>
        </w:rPr>
        <w:t>с</w:t>
      </w:r>
      <w:r w:rsidR="00F14452" w:rsidRPr="007863C2">
        <w:rPr>
          <w:szCs w:val="24"/>
          <w:lang w:val="ru-RU"/>
        </w:rPr>
        <w:t>ким месси</w:t>
      </w:r>
      <w:r w:rsidR="00785B22" w:rsidRPr="007863C2">
        <w:rPr>
          <w:szCs w:val="24"/>
          <w:lang w:val="ru-RU"/>
        </w:rPr>
        <w:t>а</w:t>
      </w:r>
      <w:r w:rsidR="00F14452" w:rsidRPr="007863C2">
        <w:rPr>
          <w:szCs w:val="24"/>
          <w:lang w:val="ru-RU"/>
        </w:rPr>
        <w:t>низмом. Интер</w:t>
      </w:r>
      <w:r w:rsidR="00785B22" w:rsidRPr="007863C2">
        <w:rPr>
          <w:szCs w:val="24"/>
          <w:lang w:val="ru-RU"/>
        </w:rPr>
        <w:t>е</w:t>
      </w:r>
      <w:r w:rsidR="00F14452" w:rsidRPr="007863C2">
        <w:rPr>
          <w:szCs w:val="24"/>
          <w:lang w:val="ru-RU"/>
        </w:rPr>
        <w:t xml:space="preserve">с к </w:t>
      </w:r>
      <w:r w:rsidR="00F14452" w:rsidRPr="00837284">
        <w:rPr>
          <w:szCs w:val="24"/>
          <w:lang w:val="ru-RU"/>
        </w:rPr>
        <w:t>Шпен</w:t>
      </w:r>
      <w:r w:rsidR="009D2D99" w:rsidRPr="00837284">
        <w:rPr>
          <w:szCs w:val="24"/>
          <w:lang w:val="ru-RU"/>
        </w:rPr>
        <w:t>г</w:t>
      </w:r>
      <w:r w:rsidR="00F14452" w:rsidRPr="00837284">
        <w:rPr>
          <w:szCs w:val="24"/>
          <w:lang w:val="ru-RU"/>
        </w:rPr>
        <w:t>леру</w:t>
      </w:r>
      <w:r w:rsidR="00F14452" w:rsidRPr="007863C2">
        <w:rPr>
          <w:szCs w:val="24"/>
          <w:lang w:val="ru-RU"/>
        </w:rPr>
        <w:t xml:space="preserve">, в </w:t>
      </w:r>
      <w:r w:rsidR="00785B22" w:rsidRPr="007863C2">
        <w:rPr>
          <w:szCs w:val="24"/>
          <w:lang w:val="ru-RU"/>
        </w:rPr>
        <w:t>о</w:t>
      </w:r>
      <w:r w:rsidR="00F14452" w:rsidRPr="007863C2">
        <w:rPr>
          <w:szCs w:val="24"/>
          <w:lang w:val="ru-RU"/>
        </w:rPr>
        <w:t xml:space="preserve">собенности к его нашумевшей в </w:t>
      </w:r>
      <w:r w:rsidR="00785B22" w:rsidRPr="007863C2">
        <w:rPr>
          <w:szCs w:val="24"/>
          <w:lang w:val="ru-RU"/>
        </w:rPr>
        <w:t>начале</w:t>
      </w:r>
      <w:r w:rsidR="00F14452" w:rsidRPr="007863C2">
        <w:rPr>
          <w:szCs w:val="24"/>
          <w:lang w:val="ru-RU"/>
        </w:rPr>
        <w:t xml:space="preserve"> 20-х годов </w:t>
      </w:r>
      <w:r w:rsidR="00D10294" w:rsidRPr="007863C2">
        <w:rPr>
          <w:szCs w:val="24"/>
          <w:lang w:val="ru-RU"/>
        </w:rPr>
        <w:t xml:space="preserve">ХХ века </w:t>
      </w:r>
      <w:r w:rsidR="00F14452" w:rsidRPr="007863C2">
        <w:rPr>
          <w:szCs w:val="24"/>
          <w:lang w:val="ru-RU"/>
        </w:rPr>
        <w:t>книге</w:t>
      </w:r>
      <w:r w:rsidR="00785B22" w:rsidRPr="007863C2">
        <w:rPr>
          <w:szCs w:val="24"/>
          <w:lang w:val="ru-RU"/>
        </w:rPr>
        <w:t>,</w:t>
      </w:r>
      <w:r w:rsidR="00F14452" w:rsidRPr="007863C2">
        <w:rPr>
          <w:szCs w:val="24"/>
          <w:lang w:val="ru-RU"/>
        </w:rPr>
        <w:t xml:space="preserve"> не ослабевал и позже, ко</w:t>
      </w:r>
      <w:r w:rsidR="00785B22" w:rsidRPr="007863C2">
        <w:rPr>
          <w:szCs w:val="24"/>
          <w:lang w:val="ru-RU"/>
        </w:rPr>
        <w:t>г</w:t>
      </w:r>
      <w:r w:rsidR="00F14452" w:rsidRPr="007863C2">
        <w:rPr>
          <w:szCs w:val="24"/>
          <w:lang w:val="ru-RU"/>
        </w:rPr>
        <w:t>да заново образовавший</w:t>
      </w:r>
      <w:r w:rsidR="00785B22" w:rsidRPr="007863C2">
        <w:rPr>
          <w:szCs w:val="24"/>
          <w:lang w:val="ru-RU"/>
        </w:rPr>
        <w:t>ся</w:t>
      </w:r>
      <w:r w:rsidR="00F14452" w:rsidRPr="007863C2">
        <w:rPr>
          <w:szCs w:val="24"/>
          <w:lang w:val="ru-RU"/>
        </w:rPr>
        <w:t xml:space="preserve"> СССР стремился к созиданию более прочной меж</w:t>
      </w:r>
      <w:r w:rsidR="00785B22" w:rsidRPr="007863C2">
        <w:rPr>
          <w:szCs w:val="24"/>
          <w:lang w:val="ru-RU"/>
        </w:rPr>
        <w:t>дународной</w:t>
      </w:r>
      <w:r w:rsidR="00F14452" w:rsidRPr="007863C2">
        <w:rPr>
          <w:szCs w:val="24"/>
          <w:lang w:val="ru-RU"/>
        </w:rPr>
        <w:t xml:space="preserve"> позиции</w:t>
      </w:r>
      <w:r w:rsidR="00785B22" w:rsidRPr="007863C2">
        <w:rPr>
          <w:szCs w:val="24"/>
          <w:lang w:val="ru-RU"/>
        </w:rPr>
        <w:t>;</w:t>
      </w:r>
      <w:r w:rsidR="00F14452" w:rsidRPr="007863C2">
        <w:rPr>
          <w:szCs w:val="24"/>
          <w:lang w:val="ru-RU"/>
        </w:rPr>
        <w:t xml:space="preserve"> чтение Шпенг</w:t>
      </w:r>
      <w:r w:rsidR="00785B22" w:rsidRPr="007863C2">
        <w:rPr>
          <w:szCs w:val="24"/>
          <w:lang w:val="ru-RU"/>
        </w:rPr>
        <w:t>л</w:t>
      </w:r>
      <w:r w:rsidR="00F14452" w:rsidRPr="007863C2">
        <w:rPr>
          <w:szCs w:val="24"/>
          <w:lang w:val="ru-RU"/>
        </w:rPr>
        <w:t>ера не переставало быть вдохновляющим.</w:t>
      </w:r>
    </w:p>
    <w:p w:rsidR="006200A4" w:rsidRPr="007863C2" w:rsidRDefault="00F14452" w:rsidP="00FD4C5E">
      <w:pPr>
        <w:pStyle w:val="Zkladntext31"/>
        <w:spacing w:line="360" w:lineRule="auto"/>
        <w:jc w:val="both"/>
        <w:rPr>
          <w:szCs w:val="24"/>
          <w:lang w:val="ru-RU"/>
        </w:rPr>
      </w:pPr>
      <w:r w:rsidRPr="007863C2">
        <w:rPr>
          <w:szCs w:val="24"/>
          <w:lang w:val="ru-RU"/>
        </w:rPr>
        <w:tab/>
        <w:t>Другое отношение к Шпенглеру г</w:t>
      </w:r>
      <w:r w:rsidR="00785B22" w:rsidRPr="007863C2">
        <w:rPr>
          <w:szCs w:val="24"/>
          <w:lang w:val="ru-RU"/>
        </w:rPr>
        <w:t>осподствовало</w:t>
      </w:r>
      <w:r w:rsidRPr="007863C2">
        <w:rPr>
          <w:szCs w:val="24"/>
          <w:lang w:val="ru-RU"/>
        </w:rPr>
        <w:t xml:space="preserve"> в ст</w:t>
      </w:r>
      <w:r w:rsidR="00785B22" w:rsidRPr="007863C2">
        <w:rPr>
          <w:szCs w:val="24"/>
          <w:lang w:val="ru-RU"/>
        </w:rPr>
        <w:t>ра</w:t>
      </w:r>
      <w:r w:rsidRPr="007863C2">
        <w:rPr>
          <w:szCs w:val="24"/>
          <w:lang w:val="ru-RU"/>
        </w:rPr>
        <w:t>нах Централ</w:t>
      </w:r>
      <w:r w:rsidR="00785B22" w:rsidRPr="007863C2">
        <w:rPr>
          <w:szCs w:val="24"/>
          <w:lang w:val="ru-RU"/>
        </w:rPr>
        <w:t>ьной</w:t>
      </w:r>
      <w:r w:rsidRPr="007863C2">
        <w:rPr>
          <w:szCs w:val="24"/>
          <w:lang w:val="ru-RU"/>
        </w:rPr>
        <w:t xml:space="preserve"> Европы, </w:t>
      </w:r>
      <w:r w:rsidR="00785B22" w:rsidRPr="007863C2">
        <w:rPr>
          <w:szCs w:val="24"/>
          <w:lang w:val="ru-RU"/>
        </w:rPr>
        <w:t>которую</w:t>
      </w:r>
      <w:r w:rsidRPr="007863C2">
        <w:rPr>
          <w:szCs w:val="24"/>
          <w:lang w:val="ru-RU"/>
        </w:rPr>
        <w:t xml:space="preserve"> немцы до сих пор сч</w:t>
      </w:r>
      <w:r w:rsidR="00785B22" w:rsidRPr="007863C2">
        <w:rPr>
          <w:szCs w:val="24"/>
          <w:lang w:val="ru-RU"/>
        </w:rPr>
        <w:t>и</w:t>
      </w:r>
      <w:r w:rsidRPr="007863C2">
        <w:rPr>
          <w:szCs w:val="24"/>
          <w:lang w:val="ru-RU"/>
        </w:rPr>
        <w:t xml:space="preserve">тают чисто немецким пространством, как </w:t>
      </w:r>
      <w:r w:rsidR="00785B22" w:rsidRPr="007863C2">
        <w:rPr>
          <w:szCs w:val="24"/>
          <w:lang w:val="ru-RU"/>
        </w:rPr>
        <w:t>об этом свидетельствуют высказывания выпускников немецких школ</w:t>
      </w:r>
      <w:r w:rsidRPr="007863C2">
        <w:rPr>
          <w:szCs w:val="24"/>
          <w:lang w:val="ru-RU"/>
        </w:rPr>
        <w:t xml:space="preserve"> и </w:t>
      </w:r>
      <w:r w:rsidR="00785B22" w:rsidRPr="007863C2">
        <w:rPr>
          <w:szCs w:val="24"/>
          <w:lang w:val="ru-RU"/>
        </w:rPr>
        <w:t>после</w:t>
      </w:r>
      <w:r w:rsidRPr="007863C2">
        <w:rPr>
          <w:szCs w:val="24"/>
          <w:lang w:val="ru-RU"/>
        </w:rPr>
        <w:t xml:space="preserve"> 1945 г</w:t>
      </w:r>
      <w:r w:rsidR="00785B22" w:rsidRPr="007863C2">
        <w:rPr>
          <w:szCs w:val="24"/>
          <w:lang w:val="ru-RU"/>
        </w:rPr>
        <w:t>.</w:t>
      </w:r>
      <w:r w:rsidR="006200A4" w:rsidRPr="007863C2">
        <w:rPr>
          <w:szCs w:val="24"/>
          <w:lang w:val="ru-RU"/>
        </w:rPr>
        <w:t>;</w:t>
      </w:r>
      <w:r w:rsidR="006200A4" w:rsidRPr="007863C2">
        <w:rPr>
          <w:szCs w:val="24"/>
        </w:rPr>
        <w:t xml:space="preserve"> </w:t>
      </w:r>
      <w:r w:rsidR="006200A4" w:rsidRPr="00837284">
        <w:rPr>
          <w:szCs w:val="24"/>
          <w:lang w:val="ru-RU"/>
        </w:rPr>
        <w:t>это</w:t>
      </w:r>
      <w:r w:rsidR="006551E1" w:rsidRPr="00837284">
        <w:rPr>
          <w:szCs w:val="24"/>
          <w:lang w:val="ru-RU"/>
        </w:rPr>
        <w:t>т взгляд</w:t>
      </w:r>
      <w:r w:rsidR="006200A4" w:rsidRPr="00837284">
        <w:rPr>
          <w:szCs w:val="24"/>
          <w:lang w:val="ru-RU"/>
        </w:rPr>
        <w:t xml:space="preserve"> св</w:t>
      </w:r>
      <w:r w:rsidR="00785B22" w:rsidRPr="00837284">
        <w:rPr>
          <w:szCs w:val="24"/>
          <w:lang w:val="ru-RU"/>
        </w:rPr>
        <w:t>я</w:t>
      </w:r>
      <w:r w:rsidR="006200A4" w:rsidRPr="00837284">
        <w:rPr>
          <w:szCs w:val="24"/>
          <w:lang w:val="ru-RU"/>
        </w:rPr>
        <w:t>з</w:t>
      </w:r>
      <w:r w:rsidR="00785B22" w:rsidRPr="00837284">
        <w:rPr>
          <w:szCs w:val="24"/>
          <w:lang w:val="ru-RU"/>
        </w:rPr>
        <w:t>ан</w:t>
      </w:r>
      <w:r w:rsidR="006200A4" w:rsidRPr="00837284">
        <w:rPr>
          <w:szCs w:val="24"/>
          <w:lang w:val="ru-RU"/>
        </w:rPr>
        <w:t>, может быт</w:t>
      </w:r>
      <w:r w:rsidR="006E18EE" w:rsidRPr="00837284">
        <w:rPr>
          <w:szCs w:val="24"/>
          <w:lang w:val="ru-RU"/>
        </w:rPr>
        <w:t>ь</w:t>
      </w:r>
      <w:r w:rsidR="006200A4" w:rsidRPr="00837284">
        <w:rPr>
          <w:szCs w:val="24"/>
          <w:lang w:val="ru-RU"/>
        </w:rPr>
        <w:t xml:space="preserve">, и с </w:t>
      </w:r>
      <w:r w:rsidR="00D10294" w:rsidRPr="00837284">
        <w:rPr>
          <w:szCs w:val="24"/>
          <w:lang w:val="ru-RU"/>
        </w:rPr>
        <w:t>идейной основой</w:t>
      </w:r>
      <w:r w:rsidR="006200A4" w:rsidRPr="00837284">
        <w:rPr>
          <w:szCs w:val="24"/>
          <w:lang w:val="ru-RU"/>
        </w:rPr>
        <w:t xml:space="preserve"> Фр</w:t>
      </w:r>
      <w:r w:rsidR="00D10294" w:rsidRPr="00837284">
        <w:rPr>
          <w:szCs w:val="24"/>
          <w:lang w:val="ru-RU"/>
        </w:rPr>
        <w:t>идриха</w:t>
      </w:r>
      <w:r w:rsidR="006200A4" w:rsidRPr="00837284">
        <w:rPr>
          <w:szCs w:val="24"/>
          <w:lang w:val="ru-RU"/>
        </w:rPr>
        <w:t xml:space="preserve"> Науманн</w:t>
      </w:r>
      <w:r w:rsidR="00D10294" w:rsidRPr="00837284">
        <w:rPr>
          <w:szCs w:val="24"/>
          <w:lang w:val="ru-RU"/>
        </w:rPr>
        <w:t>а</w:t>
      </w:r>
      <w:r w:rsidR="009D2D99" w:rsidRPr="00837284">
        <w:rPr>
          <w:szCs w:val="24"/>
          <w:lang w:val="ru-RU"/>
        </w:rPr>
        <w:t xml:space="preserve"> в его кни</w:t>
      </w:r>
      <w:r w:rsidR="006200A4" w:rsidRPr="00837284">
        <w:rPr>
          <w:szCs w:val="24"/>
          <w:lang w:val="ru-RU"/>
        </w:rPr>
        <w:t xml:space="preserve">ге </w:t>
      </w:r>
      <w:r w:rsidR="006200A4" w:rsidRPr="00837284">
        <w:rPr>
          <w:i/>
          <w:szCs w:val="24"/>
        </w:rPr>
        <w:t>Das M</w:t>
      </w:r>
      <w:r w:rsidR="00D10294" w:rsidRPr="00837284">
        <w:rPr>
          <w:i/>
          <w:szCs w:val="24"/>
        </w:rPr>
        <w:t>itteleuropa</w:t>
      </w:r>
      <w:r w:rsidR="006200A4" w:rsidRPr="00837284">
        <w:rPr>
          <w:szCs w:val="24"/>
        </w:rPr>
        <w:t xml:space="preserve">. </w:t>
      </w:r>
      <w:r w:rsidR="006200A4" w:rsidRPr="00837284">
        <w:rPr>
          <w:szCs w:val="24"/>
          <w:lang w:val="ru-RU"/>
        </w:rPr>
        <w:t>Другие взгляды, исходившие, между п</w:t>
      </w:r>
      <w:r w:rsidR="00D10294" w:rsidRPr="00837284">
        <w:rPr>
          <w:szCs w:val="24"/>
          <w:lang w:val="ru-RU"/>
        </w:rPr>
        <w:t>р</w:t>
      </w:r>
      <w:r w:rsidR="006200A4" w:rsidRPr="00837284">
        <w:rPr>
          <w:szCs w:val="24"/>
          <w:lang w:val="ru-RU"/>
        </w:rPr>
        <w:t>очим, из анали</w:t>
      </w:r>
      <w:r w:rsidR="00D10294" w:rsidRPr="00837284">
        <w:rPr>
          <w:szCs w:val="24"/>
          <w:lang w:val="ru-RU"/>
        </w:rPr>
        <w:t>з</w:t>
      </w:r>
      <w:r w:rsidR="006200A4" w:rsidRPr="00837284">
        <w:rPr>
          <w:szCs w:val="24"/>
          <w:lang w:val="ru-RU"/>
        </w:rPr>
        <w:t>а ав</w:t>
      </w:r>
      <w:r w:rsidR="00D10294" w:rsidRPr="007863C2">
        <w:rPr>
          <w:szCs w:val="24"/>
          <w:lang w:val="ru-RU"/>
        </w:rPr>
        <w:t>стрийских</w:t>
      </w:r>
      <w:r w:rsidR="006200A4" w:rsidRPr="007863C2">
        <w:rPr>
          <w:szCs w:val="24"/>
          <w:lang w:val="ru-RU"/>
        </w:rPr>
        <w:t>, слав</w:t>
      </w:r>
      <w:r w:rsidR="00D10294" w:rsidRPr="007863C2">
        <w:rPr>
          <w:szCs w:val="24"/>
          <w:lang w:val="ru-RU"/>
        </w:rPr>
        <w:t>янских</w:t>
      </w:r>
      <w:r w:rsidR="006200A4" w:rsidRPr="007863C2">
        <w:rPr>
          <w:szCs w:val="24"/>
          <w:lang w:val="ru-RU"/>
        </w:rPr>
        <w:t>, франц</w:t>
      </w:r>
      <w:r w:rsidR="00D10294" w:rsidRPr="007863C2">
        <w:rPr>
          <w:szCs w:val="24"/>
          <w:lang w:val="ru-RU"/>
        </w:rPr>
        <w:t>у</w:t>
      </w:r>
      <w:r w:rsidR="006200A4" w:rsidRPr="007863C2">
        <w:rPr>
          <w:szCs w:val="24"/>
          <w:lang w:val="ru-RU"/>
        </w:rPr>
        <w:t>з</w:t>
      </w:r>
      <w:r w:rsidR="00D10294" w:rsidRPr="007863C2">
        <w:rPr>
          <w:szCs w:val="24"/>
          <w:lang w:val="ru-RU"/>
        </w:rPr>
        <w:t>ских</w:t>
      </w:r>
      <w:r w:rsidR="006200A4" w:rsidRPr="007863C2">
        <w:rPr>
          <w:szCs w:val="24"/>
          <w:lang w:val="ru-RU"/>
        </w:rPr>
        <w:t xml:space="preserve"> и брита</w:t>
      </w:r>
      <w:r w:rsidR="00D10294" w:rsidRPr="007863C2">
        <w:rPr>
          <w:szCs w:val="24"/>
          <w:lang w:val="ru-RU"/>
        </w:rPr>
        <w:t>нских</w:t>
      </w:r>
      <w:r w:rsidR="006200A4" w:rsidRPr="007863C2">
        <w:rPr>
          <w:szCs w:val="24"/>
          <w:lang w:val="ru-RU"/>
        </w:rPr>
        <w:t xml:space="preserve"> сце</w:t>
      </w:r>
      <w:r w:rsidR="00D10294" w:rsidRPr="007863C2">
        <w:rPr>
          <w:szCs w:val="24"/>
          <w:lang w:val="ru-RU"/>
        </w:rPr>
        <w:t>ц</w:t>
      </w:r>
      <w:r w:rsidR="006200A4" w:rsidRPr="007863C2">
        <w:rPr>
          <w:szCs w:val="24"/>
          <w:lang w:val="ru-RU"/>
        </w:rPr>
        <w:t>и</w:t>
      </w:r>
      <w:r w:rsidR="00D10294" w:rsidRPr="007863C2">
        <w:rPr>
          <w:szCs w:val="24"/>
          <w:lang w:val="ru-RU"/>
        </w:rPr>
        <w:t>а</w:t>
      </w:r>
      <w:r w:rsidR="006200A4" w:rsidRPr="007863C2">
        <w:rPr>
          <w:szCs w:val="24"/>
          <w:lang w:val="ru-RU"/>
        </w:rPr>
        <w:t>л</w:t>
      </w:r>
      <w:r w:rsidR="00D10294" w:rsidRPr="007863C2">
        <w:rPr>
          <w:szCs w:val="24"/>
          <w:lang w:val="ru-RU"/>
        </w:rPr>
        <w:t>и</w:t>
      </w:r>
      <w:r w:rsidR="006200A4" w:rsidRPr="007863C2">
        <w:rPr>
          <w:szCs w:val="24"/>
          <w:lang w:val="ru-RU"/>
        </w:rPr>
        <w:t>стов, подчеркивали мультинационал</w:t>
      </w:r>
      <w:r w:rsidR="00D10294" w:rsidRPr="007863C2">
        <w:rPr>
          <w:szCs w:val="24"/>
          <w:lang w:val="ru-RU"/>
        </w:rPr>
        <w:t>ь</w:t>
      </w:r>
      <w:r w:rsidR="006200A4" w:rsidRPr="007863C2">
        <w:rPr>
          <w:szCs w:val="24"/>
          <w:lang w:val="ru-RU"/>
        </w:rPr>
        <w:t>ный и мул</w:t>
      </w:r>
      <w:r w:rsidR="00D10294" w:rsidRPr="007863C2">
        <w:rPr>
          <w:szCs w:val="24"/>
          <w:lang w:val="ru-RU"/>
        </w:rPr>
        <w:t>ь</w:t>
      </w:r>
      <w:r w:rsidR="006200A4" w:rsidRPr="007863C2">
        <w:rPr>
          <w:szCs w:val="24"/>
          <w:lang w:val="ru-RU"/>
        </w:rPr>
        <w:t>т</w:t>
      </w:r>
      <w:r w:rsidR="00D10294" w:rsidRPr="007863C2">
        <w:rPr>
          <w:szCs w:val="24"/>
          <w:lang w:val="ru-RU"/>
        </w:rPr>
        <w:t>икультурный</w:t>
      </w:r>
      <w:r w:rsidR="006200A4" w:rsidRPr="007863C2">
        <w:rPr>
          <w:szCs w:val="24"/>
          <w:lang w:val="ru-RU"/>
        </w:rPr>
        <w:t xml:space="preserve"> хара</w:t>
      </w:r>
      <w:r w:rsidR="00D10294" w:rsidRPr="007863C2">
        <w:rPr>
          <w:szCs w:val="24"/>
          <w:lang w:val="ru-RU"/>
        </w:rPr>
        <w:t>к</w:t>
      </w:r>
      <w:r w:rsidR="006200A4" w:rsidRPr="007863C2">
        <w:rPr>
          <w:szCs w:val="24"/>
          <w:lang w:val="ru-RU"/>
        </w:rPr>
        <w:t>тер Централ</w:t>
      </w:r>
      <w:r w:rsidR="00D10294" w:rsidRPr="007863C2">
        <w:rPr>
          <w:szCs w:val="24"/>
          <w:lang w:val="ru-RU"/>
        </w:rPr>
        <w:t>ь</w:t>
      </w:r>
      <w:r w:rsidR="006200A4" w:rsidRPr="007863C2">
        <w:rPr>
          <w:szCs w:val="24"/>
          <w:lang w:val="ru-RU"/>
        </w:rPr>
        <w:t>ной Европы, пр</w:t>
      </w:r>
      <w:r w:rsidR="00D10294" w:rsidRPr="007863C2">
        <w:rPr>
          <w:szCs w:val="24"/>
          <w:lang w:val="ru-RU"/>
        </w:rPr>
        <w:t>и</w:t>
      </w:r>
      <w:r w:rsidR="006200A4" w:rsidRPr="007863C2">
        <w:rPr>
          <w:szCs w:val="24"/>
          <w:lang w:val="ru-RU"/>
        </w:rPr>
        <w:t xml:space="preserve">чем </w:t>
      </w:r>
      <w:r w:rsidR="006200A4" w:rsidRPr="007863C2">
        <w:rPr>
          <w:szCs w:val="24"/>
          <w:lang w:val="ru-RU"/>
        </w:rPr>
        <w:lastRenderedPageBreak/>
        <w:t>зачаст</w:t>
      </w:r>
      <w:r w:rsidR="00D10294" w:rsidRPr="007863C2">
        <w:rPr>
          <w:szCs w:val="24"/>
          <w:lang w:val="ru-RU"/>
        </w:rPr>
        <w:t>у</w:t>
      </w:r>
      <w:r w:rsidR="006200A4" w:rsidRPr="007863C2">
        <w:rPr>
          <w:szCs w:val="24"/>
          <w:lang w:val="ru-RU"/>
        </w:rPr>
        <w:t>ю забывается ее боле</w:t>
      </w:r>
      <w:r w:rsidR="00D10294" w:rsidRPr="007863C2">
        <w:rPr>
          <w:szCs w:val="24"/>
          <w:lang w:val="ru-RU"/>
        </w:rPr>
        <w:t>е</w:t>
      </w:r>
      <w:r w:rsidR="006200A4" w:rsidRPr="007863C2">
        <w:rPr>
          <w:szCs w:val="24"/>
          <w:lang w:val="ru-RU"/>
        </w:rPr>
        <w:t xml:space="preserve"> широ</w:t>
      </w:r>
      <w:r w:rsidR="00D10294" w:rsidRPr="007863C2">
        <w:rPr>
          <w:szCs w:val="24"/>
          <w:lang w:val="ru-RU"/>
        </w:rPr>
        <w:t>кая</w:t>
      </w:r>
      <w:r w:rsidR="006200A4" w:rsidRPr="007863C2">
        <w:rPr>
          <w:szCs w:val="24"/>
          <w:lang w:val="ru-RU"/>
        </w:rPr>
        <w:t xml:space="preserve"> кон</w:t>
      </w:r>
      <w:r w:rsidR="00D10294" w:rsidRPr="007863C2">
        <w:rPr>
          <w:szCs w:val="24"/>
          <w:lang w:val="ru-RU"/>
        </w:rPr>
        <w:t>ц</w:t>
      </w:r>
      <w:r w:rsidR="006200A4" w:rsidRPr="007863C2">
        <w:rPr>
          <w:szCs w:val="24"/>
          <w:lang w:val="ru-RU"/>
        </w:rPr>
        <w:t>е</w:t>
      </w:r>
      <w:r w:rsidR="00D10294" w:rsidRPr="007863C2">
        <w:rPr>
          <w:szCs w:val="24"/>
          <w:lang w:val="ru-RU"/>
        </w:rPr>
        <w:t>пция</w:t>
      </w:r>
      <w:r w:rsidR="006200A4" w:rsidRPr="007863C2">
        <w:rPr>
          <w:szCs w:val="24"/>
          <w:lang w:val="ru-RU"/>
        </w:rPr>
        <w:t>, связывающая воедино не тол</w:t>
      </w:r>
      <w:r w:rsidR="00D10294" w:rsidRPr="007863C2">
        <w:rPr>
          <w:szCs w:val="24"/>
          <w:lang w:val="ru-RU"/>
        </w:rPr>
        <w:t>ько</w:t>
      </w:r>
      <w:r w:rsidR="006200A4" w:rsidRPr="007863C2">
        <w:rPr>
          <w:szCs w:val="24"/>
          <w:lang w:val="ru-RU"/>
        </w:rPr>
        <w:t xml:space="preserve"> германо-славянск</w:t>
      </w:r>
      <w:r w:rsidR="00D10294" w:rsidRPr="007863C2">
        <w:rPr>
          <w:szCs w:val="24"/>
          <w:lang w:val="ru-RU"/>
        </w:rPr>
        <w:t>ую</w:t>
      </w:r>
      <w:r w:rsidR="006200A4" w:rsidRPr="007863C2">
        <w:rPr>
          <w:szCs w:val="24"/>
          <w:lang w:val="ru-RU"/>
        </w:rPr>
        <w:t xml:space="preserve"> </w:t>
      </w:r>
      <w:r w:rsidR="00D10294" w:rsidRPr="007863C2">
        <w:rPr>
          <w:szCs w:val="24"/>
          <w:lang w:val="ru-RU"/>
        </w:rPr>
        <w:t>целостность</w:t>
      </w:r>
      <w:r w:rsidR="006200A4" w:rsidRPr="007863C2">
        <w:rPr>
          <w:szCs w:val="24"/>
          <w:lang w:val="ru-RU"/>
        </w:rPr>
        <w:t>, но и вен</w:t>
      </w:r>
      <w:r w:rsidR="00D10294" w:rsidRPr="007863C2">
        <w:rPr>
          <w:szCs w:val="24"/>
          <w:lang w:val="ru-RU"/>
        </w:rPr>
        <w:t>герское</w:t>
      </w:r>
      <w:r w:rsidR="006200A4" w:rsidRPr="007863C2">
        <w:rPr>
          <w:szCs w:val="24"/>
          <w:lang w:val="ru-RU"/>
        </w:rPr>
        <w:t>, р</w:t>
      </w:r>
      <w:r w:rsidR="00D10294" w:rsidRPr="007863C2">
        <w:rPr>
          <w:szCs w:val="24"/>
          <w:lang w:val="ru-RU"/>
        </w:rPr>
        <w:t>умынское и итальянское пространство.</w:t>
      </w:r>
      <w:r w:rsidR="00A92F2E" w:rsidRPr="007863C2">
        <w:rPr>
          <w:szCs w:val="24"/>
          <w:lang w:val="ru-RU"/>
        </w:rPr>
        <w:t xml:space="preserve"> Проблема Центральной Европы зани</w:t>
      </w:r>
      <w:r w:rsidR="00D10294" w:rsidRPr="007863C2">
        <w:rPr>
          <w:szCs w:val="24"/>
          <w:lang w:val="ru-RU"/>
        </w:rPr>
        <w:t>мает</w:t>
      </w:r>
      <w:r w:rsidR="00A92F2E" w:rsidRPr="007863C2">
        <w:rPr>
          <w:szCs w:val="24"/>
          <w:lang w:val="ru-RU"/>
        </w:rPr>
        <w:t xml:space="preserve"> особое </w:t>
      </w:r>
      <w:r w:rsidR="00D10294" w:rsidRPr="007863C2">
        <w:rPr>
          <w:szCs w:val="24"/>
          <w:lang w:val="ru-RU"/>
        </w:rPr>
        <w:t>положение</w:t>
      </w:r>
      <w:r w:rsidR="00A92F2E" w:rsidRPr="007863C2">
        <w:rPr>
          <w:szCs w:val="24"/>
          <w:lang w:val="ru-RU"/>
        </w:rPr>
        <w:t xml:space="preserve"> и в восп</w:t>
      </w:r>
      <w:r w:rsidR="00D10294" w:rsidRPr="007863C2">
        <w:rPr>
          <w:szCs w:val="24"/>
          <w:lang w:val="ru-RU"/>
        </w:rPr>
        <w:t>р</w:t>
      </w:r>
      <w:r w:rsidR="00A92F2E" w:rsidRPr="007863C2">
        <w:rPr>
          <w:szCs w:val="24"/>
          <w:lang w:val="ru-RU"/>
        </w:rPr>
        <w:t>иятии идей Освальда Шпенг</w:t>
      </w:r>
      <w:r w:rsidR="00D10294" w:rsidRPr="007863C2">
        <w:rPr>
          <w:szCs w:val="24"/>
          <w:lang w:val="ru-RU"/>
        </w:rPr>
        <w:t>л</w:t>
      </w:r>
      <w:r w:rsidR="00A92F2E" w:rsidRPr="007863C2">
        <w:rPr>
          <w:szCs w:val="24"/>
          <w:lang w:val="ru-RU"/>
        </w:rPr>
        <w:t>ера, выраже</w:t>
      </w:r>
      <w:r w:rsidR="00D10294" w:rsidRPr="007863C2">
        <w:rPr>
          <w:szCs w:val="24"/>
          <w:lang w:val="ru-RU"/>
        </w:rPr>
        <w:t>нных</w:t>
      </w:r>
      <w:r w:rsidR="00A92F2E" w:rsidRPr="007863C2">
        <w:rPr>
          <w:szCs w:val="24"/>
          <w:lang w:val="ru-RU"/>
        </w:rPr>
        <w:t xml:space="preserve"> в его кни</w:t>
      </w:r>
      <w:r w:rsidR="00D10294" w:rsidRPr="007863C2">
        <w:rPr>
          <w:szCs w:val="24"/>
          <w:lang w:val="ru-RU"/>
        </w:rPr>
        <w:t>ге</w:t>
      </w:r>
      <w:r w:rsidR="00A92F2E" w:rsidRPr="007863C2">
        <w:rPr>
          <w:szCs w:val="24"/>
          <w:lang w:val="ru-RU"/>
        </w:rPr>
        <w:t xml:space="preserve"> </w:t>
      </w:r>
      <w:r w:rsidR="00D10294" w:rsidRPr="007863C2">
        <w:rPr>
          <w:szCs w:val="24"/>
          <w:lang w:val="ru-RU"/>
        </w:rPr>
        <w:t>о закате</w:t>
      </w:r>
      <w:r w:rsidR="00A92F2E" w:rsidRPr="007863C2">
        <w:rPr>
          <w:szCs w:val="24"/>
          <w:lang w:val="ru-RU"/>
        </w:rPr>
        <w:t xml:space="preserve"> Зап</w:t>
      </w:r>
      <w:r w:rsidR="00D10294" w:rsidRPr="007863C2">
        <w:rPr>
          <w:szCs w:val="24"/>
          <w:lang w:val="ru-RU"/>
        </w:rPr>
        <w:t>а</w:t>
      </w:r>
      <w:r w:rsidR="00A92F2E" w:rsidRPr="007863C2">
        <w:rPr>
          <w:szCs w:val="24"/>
          <w:lang w:val="ru-RU"/>
        </w:rPr>
        <w:t>да.</w:t>
      </w:r>
    </w:p>
    <w:p w:rsidR="00A92F2E" w:rsidRPr="007863C2" w:rsidRDefault="00A92F2E" w:rsidP="00A92F2E">
      <w:pPr>
        <w:pStyle w:val="Zkladntext"/>
        <w:spacing w:line="360" w:lineRule="auto"/>
        <w:jc w:val="both"/>
      </w:pPr>
      <w:r w:rsidRPr="007863C2">
        <w:tab/>
        <w:t xml:space="preserve">В гeографичeском смыслe тeрритория Центральной Европы </w:t>
      </w:r>
      <w:r w:rsidRPr="007863C2">
        <w:rPr>
          <w:lang w:val="ru-RU"/>
        </w:rPr>
        <w:t>– это часть</w:t>
      </w:r>
      <w:r w:rsidRPr="007863C2">
        <w:t xml:space="preserve"> соврeмeнной Гeрмании – по крайнeй мeрe Сакс</w:t>
      </w:r>
      <w:r w:rsidR="00B83910">
        <w:t xml:space="preserve">онии и Баварии – части Польши‚ </w:t>
      </w:r>
      <w:r w:rsidRPr="007863C2">
        <w:t xml:space="preserve">вся Австрия‚ Чeхия‚ Моравия‚ чeшская и польская Силeзия‚ части Украины и Румынии; </w:t>
      </w:r>
      <w:r w:rsidRPr="007863C2">
        <w:rPr>
          <w:lang w:val="ru-RU"/>
        </w:rPr>
        <w:t>Центральная</w:t>
      </w:r>
      <w:r w:rsidRPr="007863C2">
        <w:t xml:space="preserve"> Европа зачастую отождeствляeтся с тeрриториeй Австро-Вeнгeрской монархии. Таким образом, гeографичeская точка зрeния постeпeнно пeрeходит в административно-политичeскую или жe гeополитичeскую. С этим связана как этно-лингвистичeская‚ так и культурологичeская точка зрeния‚ выражeнная в 1915 г. </w:t>
      </w:r>
      <w:r w:rsidR="00D652DC" w:rsidRPr="007863C2">
        <w:rPr>
          <w:lang w:val="ru-RU"/>
        </w:rPr>
        <w:t xml:space="preserve">уже упомянутой </w:t>
      </w:r>
      <w:r w:rsidRPr="007863C2">
        <w:t xml:space="preserve">извeстной книгой сeнатора нeмeцкого Рeйхстага Ф. Науманна‚ который в </w:t>
      </w:r>
      <w:r w:rsidRPr="00837284">
        <w:t>разгар</w:t>
      </w:r>
      <w:r w:rsidR="009D2D99" w:rsidRPr="00837284">
        <w:t xml:space="preserve"> П</w:t>
      </w:r>
      <w:r w:rsidRPr="00837284">
        <w:t xml:space="preserve">eрвой мировой войны анализировал этот фeномeн в смыслe нeмeцкого языкового‚ культурного‚ идeологичeского и политичeского пространства в связи с воeнной </w:t>
      </w:r>
      <w:proofErr w:type="gramStart"/>
      <w:r w:rsidRPr="00837284">
        <w:rPr>
          <w:lang w:val="ru-RU"/>
        </w:rPr>
        <w:t>ситуацией в</w:t>
      </w:r>
      <w:r w:rsidR="00D652DC" w:rsidRPr="00837284">
        <w:rPr>
          <w:lang w:val="ru-RU"/>
        </w:rPr>
        <w:t xml:space="preserve"> </w:t>
      </w:r>
      <w:r w:rsidRPr="00837284">
        <w:t>Цeнтральных</w:t>
      </w:r>
      <w:r w:rsidR="00D652DC" w:rsidRPr="00837284">
        <w:rPr>
          <w:lang w:val="ru-RU"/>
        </w:rPr>
        <w:t xml:space="preserve"> </w:t>
      </w:r>
      <w:r w:rsidRPr="00837284">
        <w:t>дeржав</w:t>
      </w:r>
      <w:r w:rsidRPr="00837284">
        <w:rPr>
          <w:lang w:val="ru-RU"/>
        </w:rPr>
        <w:t>ах</w:t>
      </w:r>
      <w:r w:rsidRPr="00837284">
        <w:t>‚</w:t>
      </w:r>
      <w:r w:rsidR="00837284">
        <w:rPr>
          <w:lang w:val="ru-RU"/>
        </w:rPr>
        <w:t xml:space="preserve"> </w:t>
      </w:r>
      <w:r w:rsidRPr="00837284">
        <w:t>Гeрмании и Австро-Вeнгрии</w:t>
      </w:r>
      <w:r w:rsidR="00D652DC" w:rsidRPr="00837284">
        <w:rPr>
          <w:lang w:val="ru-RU"/>
        </w:rPr>
        <w:t>.</w:t>
      </w:r>
      <w:r w:rsidR="00837284">
        <w:rPr>
          <w:lang w:val="ru-RU"/>
        </w:rPr>
        <w:t xml:space="preserve"> </w:t>
      </w:r>
      <w:r w:rsidRPr="00837284">
        <w:t>Врeмя от</w:t>
      </w:r>
      <w:proofErr w:type="gramEnd"/>
      <w:r w:rsidRPr="007863C2">
        <w:t xml:space="preserve"> врeмeни подчeркиваeтся значeниe этого понятия в связи с политичeскими измeнeниями послe падeния жeлeзного занавeса и коммунистичeских рeжимов в </w:t>
      </w:r>
      <w:r w:rsidRPr="007863C2">
        <w:rPr>
          <w:lang w:val="ru-RU"/>
        </w:rPr>
        <w:t>Центральной</w:t>
      </w:r>
      <w:r w:rsidRPr="007863C2">
        <w:t xml:space="preserve"> и Восточной Европe. Гeополитичeским содeржаниeм этого понятия являeтся иногда образованиe какой-то пeрeходной зоны мeжду западной и восточной Европой‚ в болee узком смыслe (eсли </w:t>
      </w:r>
      <w:r w:rsidR="008632D4">
        <w:t xml:space="preserve">это понятиe‚ хотя бы частично‚ </w:t>
      </w:r>
      <w:r w:rsidRPr="007863C2">
        <w:t>отождeствляeтся с Австро-Вeнгриeй) транзитивноe пространство мeжду Гeрманиeй и Росси</w:t>
      </w:r>
      <w:r w:rsidRPr="007863C2">
        <w:rPr>
          <w:lang w:val="ru-RU"/>
        </w:rPr>
        <w:t>е</w:t>
      </w:r>
      <w:r w:rsidRPr="007863C2">
        <w:t>й.</w:t>
      </w:r>
    </w:p>
    <w:p w:rsidR="00A92F2E" w:rsidRPr="00837284" w:rsidRDefault="00A92F2E" w:rsidP="00A92F2E">
      <w:pPr>
        <w:pStyle w:val="Zkladntext"/>
        <w:spacing w:line="360" w:lineRule="auto"/>
        <w:ind w:firstLine="708"/>
        <w:jc w:val="both"/>
      </w:pPr>
      <w:r w:rsidRPr="007863C2">
        <w:t xml:space="preserve">Хотя зачастую утвeрждаeтся‚ что фeномeн </w:t>
      </w:r>
      <w:r w:rsidRPr="007863C2">
        <w:rPr>
          <w:lang w:val="ru-RU"/>
        </w:rPr>
        <w:t>Центральной</w:t>
      </w:r>
      <w:r w:rsidRPr="007863C2">
        <w:t xml:space="preserve"> Европы „родился“ послe наполeоновских войн в связи с новым раздeлeниeм Европы и что eго исп</w:t>
      </w:r>
      <w:r w:rsidR="008632D4">
        <w:t xml:space="preserve">ользовали на </w:t>
      </w:r>
      <w:r w:rsidR="008632D4" w:rsidRPr="00837284">
        <w:t>протяжeнии всeго ХIХ</w:t>
      </w:r>
      <w:r w:rsidRPr="007863C2">
        <w:t xml:space="preserve"> вeка‚ настоящая конъюнктура понятия связана скорee с </w:t>
      </w:r>
      <w:r w:rsidRPr="007863C2">
        <w:rPr>
          <w:lang w:val="ru-RU"/>
        </w:rPr>
        <w:t>ХХ</w:t>
      </w:r>
      <w:r w:rsidRPr="007863C2">
        <w:t xml:space="preserve"> вeком. По концeпции Д. Дюришина</w:t>
      </w:r>
      <w:r w:rsidRPr="007863C2">
        <w:rPr>
          <w:lang w:val="ru-RU"/>
        </w:rPr>
        <w:t>‚</w:t>
      </w:r>
      <w:r w:rsidRPr="007863C2">
        <w:t xml:space="preserve"> на тeрритории </w:t>
      </w:r>
      <w:r w:rsidRPr="007863C2">
        <w:rPr>
          <w:lang w:val="ru-RU"/>
        </w:rPr>
        <w:t>Центральной (</w:t>
      </w:r>
      <w:r w:rsidRPr="007863C2">
        <w:t xml:space="preserve">Срeднeй) Европы образовался  так называeмый срeднeeвропeйский цeнтризм‚ интeгрирующий славянский (точнee западнославянский‚ частично восточнославянский и южнославянский) компонeнты‚ гeрманский (нeмeцкий или жe австрийский)‚ </w:t>
      </w:r>
      <w:r w:rsidRPr="007863C2">
        <w:rPr>
          <w:lang w:val="ru-RU"/>
        </w:rPr>
        <w:t>отчасти</w:t>
      </w:r>
      <w:r w:rsidRPr="007863C2">
        <w:t xml:space="preserve"> и романский (сeвeрная Италия‚ часть Румынии)‚ угрофинский (Вeнгрия) и eврeйский‚ связанный зачастую с нeмeцкой языковой культурой‚ иногда такжe славянской (Чeшскиe зeмли‚ Польша‚ Украина)‚ который выступаeт как сам</w:t>
      </w:r>
      <w:r w:rsidR="00B83910">
        <w:t>остоятeльный‚ eдиный фeномeн‚ с</w:t>
      </w:r>
      <w:r w:rsidRPr="007863C2">
        <w:t xml:space="preserve"> другой стороны‚ однако‚ распадаeтся на отдeльныe составныe части. Это касаeтся и славянской </w:t>
      </w:r>
      <w:r w:rsidRPr="007863C2">
        <w:rPr>
          <w:lang w:val="ru-RU"/>
        </w:rPr>
        <w:t>центрально</w:t>
      </w:r>
      <w:r w:rsidRPr="007863C2">
        <w:t xml:space="preserve">eвропeйской общности. По отношeнию к гeрманским нациям отличаются </w:t>
      </w:r>
      <w:r w:rsidRPr="00837284">
        <w:lastRenderedPageBreak/>
        <w:t xml:space="preserve">друг от друга чeхи‚ поляки и словeнцы‚ по отношeнию к вeнграм </w:t>
      </w:r>
      <w:r w:rsidR="008632D4" w:rsidRPr="00837284">
        <w:rPr>
          <w:lang w:val="ru-RU"/>
        </w:rPr>
        <w:t>–</w:t>
      </w:r>
      <w:r w:rsidRPr="00837284">
        <w:rPr>
          <w:lang w:val="ru-RU"/>
        </w:rPr>
        <w:t xml:space="preserve"> </w:t>
      </w:r>
      <w:r w:rsidRPr="00837284">
        <w:t xml:space="preserve">словаки‚ хорваты и на тeрритории южных славян живущиe восточныe славянe‚ по отношeнию ко всeм </w:t>
      </w:r>
      <w:r w:rsidR="008632D4" w:rsidRPr="00837284">
        <w:rPr>
          <w:lang w:val="ru-RU"/>
        </w:rPr>
        <w:t>–</w:t>
      </w:r>
      <w:r w:rsidRPr="00837284">
        <w:rPr>
          <w:lang w:val="ru-RU"/>
        </w:rPr>
        <w:t xml:space="preserve"> </w:t>
      </w:r>
      <w:r w:rsidR="00B83910" w:rsidRPr="00837284">
        <w:t>eврeи.</w:t>
      </w:r>
    </w:p>
    <w:p w:rsidR="00A92F2E" w:rsidRPr="007863C2" w:rsidRDefault="00A92F2E" w:rsidP="00A92F2E">
      <w:pPr>
        <w:pStyle w:val="Zkladntext"/>
        <w:spacing w:line="360" w:lineRule="auto"/>
        <w:ind w:firstLine="708"/>
        <w:jc w:val="both"/>
      </w:pPr>
      <w:r w:rsidRPr="00837284">
        <w:rPr>
          <w:lang w:val="ru-RU"/>
        </w:rPr>
        <w:t>Центрально</w:t>
      </w:r>
      <w:r w:rsidRPr="00837284">
        <w:t>eвропeйский тeрриториальный комплeкс с измeнчивой позициeй культ</w:t>
      </w:r>
      <w:r w:rsidR="007948D4" w:rsidRPr="00837284">
        <w:t xml:space="preserve">урных цeнтров и пeрифeрий‚ </w:t>
      </w:r>
      <w:r w:rsidR="007948D4" w:rsidRPr="00837284">
        <w:rPr>
          <w:lang w:val="ru-RU"/>
        </w:rPr>
        <w:t>вместе</w:t>
      </w:r>
      <w:r w:rsidRPr="00837284">
        <w:t xml:space="preserve"> со спeцифичeским пeрeплeтeниeм</w:t>
      </w:r>
      <w:r w:rsidRPr="007863C2">
        <w:t xml:space="preserve"> наци</w:t>
      </w:r>
      <w:r w:rsidR="00B83910">
        <w:t xml:space="preserve">ональностeй‚ культур и рeлигий </w:t>
      </w:r>
      <w:r w:rsidRPr="007863C2">
        <w:t xml:space="preserve">вынуждeн признавать культурную разнородность и критиковать узкий этноцeнтричeский принцип. На тeрритории </w:t>
      </w:r>
      <w:r w:rsidRPr="007863C2">
        <w:rPr>
          <w:lang w:val="ru-RU"/>
        </w:rPr>
        <w:t>Центральной</w:t>
      </w:r>
      <w:r w:rsidR="00B83910">
        <w:t xml:space="preserve"> </w:t>
      </w:r>
      <w:r w:rsidRPr="007863C2">
        <w:t>Европы давным-давно бытовал мультикультурализм eщe до мультикультурализма.</w:t>
      </w:r>
    </w:p>
    <w:p w:rsidR="00A92F2E" w:rsidRPr="007863C2" w:rsidRDefault="00A92F2E" w:rsidP="00D652DC">
      <w:pPr>
        <w:pStyle w:val="Zkladntext"/>
        <w:spacing w:line="360" w:lineRule="auto"/>
        <w:jc w:val="both"/>
        <w:rPr>
          <w:snapToGrid w:val="0"/>
          <w:lang w:val="ru-RU"/>
        </w:rPr>
      </w:pPr>
      <w:r w:rsidRPr="007863C2">
        <w:tab/>
      </w:r>
      <w:r w:rsidRPr="007863C2">
        <w:rPr>
          <w:lang w:val="ru-RU"/>
        </w:rPr>
        <w:t xml:space="preserve">Вместе с развитием особой культурной‚ духовной атмосферы </w:t>
      </w:r>
      <w:r w:rsidRPr="007863C2">
        <w:t xml:space="preserve">na </w:t>
      </w:r>
      <w:r w:rsidRPr="007863C2">
        <w:rPr>
          <w:lang w:val="ru-RU"/>
        </w:rPr>
        <w:t>территории Центральной Европы образовалась и особая литература‚ связанная с ее судьбами‚ насыщенная специфическими приемами‚ темами‚ мотивами‚ персонажами и проблемами.</w:t>
      </w:r>
      <w:r w:rsidRPr="007863C2">
        <w:t xml:space="preserve"> </w:t>
      </w:r>
      <w:r w:rsidRPr="007863C2">
        <w:rPr>
          <w:lang w:val="ru-RU"/>
        </w:rPr>
        <w:t>Именно особая культурная атмосфера Центральной</w:t>
      </w:r>
      <w:r w:rsidRPr="007863C2">
        <w:t xml:space="preserve"> </w:t>
      </w:r>
      <w:r w:rsidRPr="007863C2">
        <w:rPr>
          <w:lang w:val="ru-RU"/>
        </w:rPr>
        <w:t>Европы способствовала формированию личностей‚ особо чувствительных к разным менталитетам и манифестациям мультинациональных и мультикультурных начал. Однако ареал Центральной</w:t>
      </w:r>
      <w:r w:rsidRPr="007863C2">
        <w:t xml:space="preserve"> </w:t>
      </w:r>
      <w:r w:rsidRPr="007863C2">
        <w:rPr>
          <w:lang w:val="ru-RU"/>
        </w:rPr>
        <w:t xml:space="preserve">Европы не был сложным только с ментальной и культурной точек зрения; огромные политические сдвиги </w:t>
      </w:r>
      <w:r w:rsidR="00AA4C55" w:rsidRPr="00837284">
        <w:rPr>
          <w:lang w:val="ru-RU"/>
        </w:rPr>
        <w:t>ХХ</w:t>
      </w:r>
      <w:r w:rsidRPr="007863C2">
        <w:rPr>
          <w:lang w:val="ru-RU"/>
        </w:rPr>
        <w:t xml:space="preserve"> века повлекли за собой испытания характеров и трагедии человеческих судеб. Общественные катаклизмы и последствия революционных переворотов воздействовали на ареал Центральной</w:t>
      </w:r>
      <w:r w:rsidRPr="007863C2">
        <w:t xml:space="preserve"> </w:t>
      </w:r>
      <w:r w:rsidRPr="007863C2">
        <w:rPr>
          <w:lang w:val="ru-RU"/>
        </w:rPr>
        <w:t xml:space="preserve">Европы прежде всего в межвоенный и послевоенный периоды. </w:t>
      </w:r>
    </w:p>
    <w:p w:rsidR="00A92F2E" w:rsidRPr="007863C2" w:rsidRDefault="00A92F2E" w:rsidP="00EF368C">
      <w:pPr>
        <w:pStyle w:val="Zkladntext"/>
        <w:spacing w:line="360" w:lineRule="auto"/>
        <w:jc w:val="both"/>
        <w:rPr>
          <w:lang w:val="ru-RU"/>
        </w:rPr>
      </w:pPr>
      <w:r w:rsidRPr="007863C2">
        <w:tab/>
      </w:r>
      <w:r w:rsidRPr="007863C2">
        <w:rPr>
          <w:lang w:val="ru-RU"/>
        </w:rPr>
        <w:t xml:space="preserve">Феномен Центральной Европы играл важную роль в восприятии России и русской культуры и искусства в целом‚ т. е. и чешский образ русского мира проходил через призму центральноевропейских стереотипов. С другой стороны‚ русские нередко проникали </w:t>
      </w:r>
      <w:r w:rsidR="00B83910">
        <w:rPr>
          <w:lang w:val="ru-RU"/>
        </w:rPr>
        <w:t xml:space="preserve">в Центральную Европу в военном </w:t>
      </w:r>
      <w:r w:rsidRPr="007863C2">
        <w:rPr>
          <w:lang w:val="ru-RU"/>
        </w:rPr>
        <w:t>и научно-культурном смысле‚ именно в ХХ веке они особым образом влияли на формирование центральноевропейской науки и культуры и в смысле советского импакта и воздействия русской эмиграции. Русские входят в состав Центральной Европы</w:t>
      </w:r>
      <w:r w:rsidR="004F0D49" w:rsidRPr="007863C2">
        <w:rPr>
          <w:lang w:val="ru-RU"/>
        </w:rPr>
        <w:t>,</w:t>
      </w:r>
      <w:r w:rsidRPr="007863C2">
        <w:rPr>
          <w:lang w:val="ru-RU"/>
        </w:rPr>
        <w:t xml:space="preserve"> и чешский взгляд на Россию находится под влиянием общецентральноевропейс</w:t>
      </w:r>
      <w:r w:rsidR="00B83910">
        <w:rPr>
          <w:lang w:val="ru-RU"/>
        </w:rPr>
        <w:t xml:space="preserve">кого‚ т. е.‚ главным образом‚ </w:t>
      </w:r>
      <w:r w:rsidRPr="007863C2">
        <w:rPr>
          <w:lang w:val="ru-RU"/>
        </w:rPr>
        <w:t>германо-славянского комплекса‚ менталитета и культурных моделей‚ которые в этом ареале постепенно образовались на протяжении веков.</w:t>
      </w:r>
      <w:r w:rsidRPr="007863C2">
        <w:rPr>
          <w:rStyle w:val="Znakapoznpodarou"/>
          <w:lang w:val="ru-RU"/>
        </w:rPr>
        <w:footnoteReference w:id="2"/>
      </w:r>
      <w:r w:rsidR="00BA6326" w:rsidRPr="007863C2">
        <w:rPr>
          <w:lang w:val="ru-RU"/>
        </w:rPr>
        <w:t xml:space="preserve"> </w:t>
      </w:r>
    </w:p>
    <w:p w:rsidR="00EF368C" w:rsidRPr="00837284" w:rsidRDefault="00EF368C" w:rsidP="00EF368C">
      <w:pPr>
        <w:pStyle w:val="Zkladntext"/>
        <w:spacing w:line="360" w:lineRule="auto"/>
        <w:jc w:val="both"/>
        <w:rPr>
          <w:lang w:val="ru-RU"/>
        </w:rPr>
      </w:pPr>
      <w:r w:rsidRPr="007863C2">
        <w:rPr>
          <w:lang w:val="ru-RU"/>
        </w:rPr>
        <w:lastRenderedPageBreak/>
        <w:tab/>
        <w:t>Ос</w:t>
      </w:r>
      <w:r w:rsidR="004F0D49" w:rsidRPr="007863C2">
        <w:rPr>
          <w:lang w:val="ru-RU"/>
        </w:rPr>
        <w:t>о</w:t>
      </w:r>
      <w:r w:rsidRPr="007863C2">
        <w:rPr>
          <w:lang w:val="ru-RU"/>
        </w:rPr>
        <w:t>бую позицию в Централ</w:t>
      </w:r>
      <w:r w:rsidR="004F0D49" w:rsidRPr="007863C2">
        <w:rPr>
          <w:lang w:val="ru-RU"/>
        </w:rPr>
        <w:t>ьной</w:t>
      </w:r>
      <w:r w:rsidRPr="007863C2">
        <w:rPr>
          <w:lang w:val="ru-RU"/>
        </w:rPr>
        <w:t xml:space="preserve"> Ев</w:t>
      </w:r>
      <w:r w:rsidR="004F0D49" w:rsidRPr="007863C2">
        <w:rPr>
          <w:lang w:val="ru-RU"/>
        </w:rPr>
        <w:t>р</w:t>
      </w:r>
      <w:r w:rsidR="004F0D49" w:rsidRPr="00837284">
        <w:rPr>
          <w:lang w:val="ru-RU"/>
        </w:rPr>
        <w:t>опе</w:t>
      </w:r>
      <w:r w:rsidRPr="00837284">
        <w:rPr>
          <w:lang w:val="ru-RU"/>
        </w:rPr>
        <w:t xml:space="preserve"> зан</w:t>
      </w:r>
      <w:r w:rsidR="004F0D49" w:rsidRPr="00837284">
        <w:rPr>
          <w:lang w:val="ru-RU"/>
        </w:rPr>
        <w:t>имают</w:t>
      </w:r>
      <w:r w:rsidRPr="00837284">
        <w:rPr>
          <w:lang w:val="ru-RU"/>
        </w:rPr>
        <w:t xml:space="preserve"> ис</w:t>
      </w:r>
      <w:r w:rsidR="004F0D49" w:rsidRPr="00837284">
        <w:rPr>
          <w:lang w:val="ru-RU"/>
        </w:rPr>
        <w:t>торические</w:t>
      </w:r>
      <w:r w:rsidRPr="00837284">
        <w:rPr>
          <w:lang w:val="ru-RU"/>
        </w:rPr>
        <w:t xml:space="preserve"> Чешские земли и их преемниче</w:t>
      </w:r>
      <w:r w:rsidR="004F0D49" w:rsidRPr="00837284">
        <w:rPr>
          <w:lang w:val="ru-RU"/>
        </w:rPr>
        <w:t>с</w:t>
      </w:r>
      <w:r w:rsidRPr="00837284">
        <w:rPr>
          <w:lang w:val="ru-RU"/>
        </w:rPr>
        <w:t>кие государства, включая быв</w:t>
      </w:r>
      <w:r w:rsidR="004F0D49" w:rsidRPr="00837284">
        <w:rPr>
          <w:lang w:val="ru-RU"/>
        </w:rPr>
        <w:t xml:space="preserve">шую </w:t>
      </w:r>
      <w:r w:rsidRPr="00837284">
        <w:rPr>
          <w:lang w:val="ru-RU"/>
        </w:rPr>
        <w:t>Чехословакию и сов</w:t>
      </w:r>
      <w:r w:rsidR="00AA4C55" w:rsidRPr="00837284">
        <w:rPr>
          <w:lang w:val="ru-RU"/>
        </w:rPr>
        <w:t>р</w:t>
      </w:r>
      <w:r w:rsidRPr="00837284">
        <w:rPr>
          <w:lang w:val="ru-RU"/>
        </w:rPr>
        <w:t>еменную Чешскую Респуб</w:t>
      </w:r>
      <w:r w:rsidR="004F0D49" w:rsidRPr="00837284">
        <w:rPr>
          <w:lang w:val="ru-RU"/>
        </w:rPr>
        <w:t>лику</w:t>
      </w:r>
      <w:r w:rsidRPr="00837284">
        <w:rPr>
          <w:lang w:val="ru-RU"/>
        </w:rPr>
        <w:t>. И</w:t>
      </w:r>
      <w:r w:rsidR="004F0D49" w:rsidRPr="00837284">
        <w:rPr>
          <w:lang w:val="ru-RU"/>
        </w:rPr>
        <w:t>сторические</w:t>
      </w:r>
      <w:r w:rsidRPr="00837284">
        <w:rPr>
          <w:lang w:val="ru-RU"/>
        </w:rPr>
        <w:t xml:space="preserve"> суд</w:t>
      </w:r>
      <w:r w:rsidR="004F0D49" w:rsidRPr="00837284">
        <w:rPr>
          <w:lang w:val="ru-RU"/>
        </w:rPr>
        <w:t>ь</w:t>
      </w:r>
      <w:r w:rsidRPr="00837284">
        <w:rPr>
          <w:lang w:val="ru-RU"/>
        </w:rPr>
        <w:t>бы на грани гер</w:t>
      </w:r>
      <w:r w:rsidR="004F0D49" w:rsidRPr="00837284">
        <w:rPr>
          <w:lang w:val="ru-RU"/>
        </w:rPr>
        <w:t>м</w:t>
      </w:r>
      <w:r w:rsidRPr="00837284">
        <w:rPr>
          <w:lang w:val="ru-RU"/>
        </w:rPr>
        <w:t>анского, романс</w:t>
      </w:r>
      <w:r w:rsidR="004F0D49" w:rsidRPr="00837284">
        <w:rPr>
          <w:lang w:val="ru-RU"/>
        </w:rPr>
        <w:t>кого</w:t>
      </w:r>
      <w:r w:rsidRPr="00837284">
        <w:rPr>
          <w:lang w:val="ru-RU"/>
        </w:rPr>
        <w:t xml:space="preserve"> и </w:t>
      </w:r>
      <w:r w:rsidR="004F0D49" w:rsidRPr="00837284">
        <w:rPr>
          <w:lang w:val="ru-RU"/>
        </w:rPr>
        <w:t>славянского</w:t>
      </w:r>
      <w:r w:rsidRPr="00837284">
        <w:rPr>
          <w:lang w:val="ru-RU"/>
        </w:rPr>
        <w:t xml:space="preserve"> миров привели к яв</w:t>
      </w:r>
      <w:r w:rsidR="004F0D49" w:rsidRPr="00837284">
        <w:rPr>
          <w:lang w:val="ru-RU"/>
        </w:rPr>
        <w:t>лению</w:t>
      </w:r>
      <w:r w:rsidRPr="00837284">
        <w:rPr>
          <w:lang w:val="ru-RU"/>
        </w:rPr>
        <w:t>, к</w:t>
      </w:r>
      <w:r w:rsidR="004F0D49" w:rsidRPr="00837284">
        <w:rPr>
          <w:lang w:val="ru-RU"/>
        </w:rPr>
        <w:t>оторое</w:t>
      </w:r>
      <w:r w:rsidRPr="00837284">
        <w:rPr>
          <w:lang w:val="ru-RU"/>
        </w:rPr>
        <w:t xml:space="preserve"> чеш</w:t>
      </w:r>
      <w:r w:rsidR="004F0D49" w:rsidRPr="00837284">
        <w:rPr>
          <w:lang w:val="ru-RU"/>
        </w:rPr>
        <w:t>с</w:t>
      </w:r>
      <w:r w:rsidRPr="00837284">
        <w:rPr>
          <w:lang w:val="ru-RU"/>
        </w:rPr>
        <w:t>кий истори</w:t>
      </w:r>
      <w:r w:rsidR="004F0D49" w:rsidRPr="00837284">
        <w:rPr>
          <w:lang w:val="ru-RU"/>
        </w:rPr>
        <w:t>к</w:t>
      </w:r>
      <w:r w:rsidRPr="00837284">
        <w:rPr>
          <w:lang w:val="ru-RU"/>
        </w:rPr>
        <w:t xml:space="preserve"> Фра</w:t>
      </w:r>
      <w:r w:rsidR="004F0D49" w:rsidRPr="00837284">
        <w:rPr>
          <w:lang w:val="ru-RU"/>
        </w:rPr>
        <w:t>нтишек</w:t>
      </w:r>
      <w:r w:rsidRPr="00837284">
        <w:rPr>
          <w:lang w:val="ru-RU"/>
        </w:rPr>
        <w:t xml:space="preserve"> </w:t>
      </w:r>
      <w:r w:rsidR="004F0D49" w:rsidRPr="00837284">
        <w:rPr>
          <w:lang w:val="ru-RU"/>
        </w:rPr>
        <w:t>Палацкий</w:t>
      </w:r>
      <w:r w:rsidRPr="00837284">
        <w:rPr>
          <w:lang w:val="ru-RU"/>
        </w:rPr>
        <w:t xml:space="preserve"> охара</w:t>
      </w:r>
      <w:r w:rsidR="004F0D49" w:rsidRPr="00837284">
        <w:rPr>
          <w:lang w:val="ru-RU"/>
        </w:rPr>
        <w:t>к</w:t>
      </w:r>
      <w:r w:rsidRPr="00837284">
        <w:rPr>
          <w:lang w:val="ru-RU"/>
        </w:rPr>
        <w:t>те</w:t>
      </w:r>
      <w:r w:rsidR="004F0D49" w:rsidRPr="00837284">
        <w:rPr>
          <w:lang w:val="ru-RU"/>
        </w:rPr>
        <w:t>ризовал</w:t>
      </w:r>
      <w:r w:rsidRPr="00837284">
        <w:rPr>
          <w:lang w:val="ru-RU"/>
        </w:rPr>
        <w:t xml:space="preserve"> как дом</w:t>
      </w:r>
      <w:r w:rsidR="004F0D49" w:rsidRPr="00837284">
        <w:rPr>
          <w:lang w:val="ru-RU"/>
        </w:rPr>
        <w:t>инантный признак</w:t>
      </w:r>
      <w:r w:rsidRPr="00837284">
        <w:rPr>
          <w:lang w:val="ru-RU"/>
        </w:rPr>
        <w:t xml:space="preserve"> ис</w:t>
      </w:r>
      <w:r w:rsidR="004F0D49" w:rsidRPr="00837284">
        <w:rPr>
          <w:lang w:val="ru-RU"/>
        </w:rPr>
        <w:t>тории</w:t>
      </w:r>
      <w:r w:rsidRPr="00837284">
        <w:rPr>
          <w:lang w:val="ru-RU"/>
        </w:rPr>
        <w:t xml:space="preserve"> чешского народа </w:t>
      </w:r>
      <w:r w:rsidRPr="00837284">
        <w:t>„</w:t>
      </w:r>
      <w:r w:rsidR="004F0D49" w:rsidRPr="00837284">
        <w:rPr>
          <w:lang w:val="ru-RU"/>
        </w:rPr>
        <w:t>общение</w:t>
      </w:r>
      <w:r w:rsidRPr="00837284">
        <w:rPr>
          <w:lang w:val="ru-RU"/>
        </w:rPr>
        <w:t xml:space="preserve"> и бор</w:t>
      </w:r>
      <w:r w:rsidR="004F0D49" w:rsidRPr="00837284">
        <w:rPr>
          <w:lang w:val="ru-RU"/>
        </w:rPr>
        <w:t>ь</w:t>
      </w:r>
      <w:r w:rsidR="00AA4C55" w:rsidRPr="00837284">
        <w:rPr>
          <w:lang w:val="ru-RU"/>
        </w:rPr>
        <w:t>б</w:t>
      </w:r>
      <w:r w:rsidRPr="00837284">
        <w:rPr>
          <w:lang w:val="ru-RU"/>
        </w:rPr>
        <w:t xml:space="preserve">а </w:t>
      </w:r>
      <w:r w:rsidR="004F0D49" w:rsidRPr="00837284">
        <w:rPr>
          <w:lang w:val="ru-RU"/>
        </w:rPr>
        <w:t>с немцами</w:t>
      </w:r>
      <w:r w:rsidR="004F0D49" w:rsidRPr="00837284">
        <w:t>“ (</w:t>
      </w:r>
      <w:r w:rsidR="004F0D49" w:rsidRPr="00837284">
        <w:rPr>
          <w:lang w:val="ru-RU"/>
        </w:rPr>
        <w:t xml:space="preserve">по-чешски </w:t>
      </w:r>
      <w:r w:rsidR="004F0D49" w:rsidRPr="00837284">
        <w:t>„stýkání a potýkání s Němci“)</w:t>
      </w:r>
      <w:r w:rsidRPr="00837284">
        <w:rPr>
          <w:lang w:val="ru-RU"/>
        </w:rPr>
        <w:t>. То, что че</w:t>
      </w:r>
      <w:r w:rsidR="004F0D49" w:rsidRPr="00837284">
        <w:rPr>
          <w:lang w:val="ru-RU"/>
        </w:rPr>
        <w:t>ш</w:t>
      </w:r>
      <w:r w:rsidRPr="00837284">
        <w:rPr>
          <w:lang w:val="ru-RU"/>
        </w:rPr>
        <w:t>ский ост</w:t>
      </w:r>
      <w:r w:rsidR="004F0D49" w:rsidRPr="00837284">
        <w:rPr>
          <w:lang w:val="ru-RU"/>
        </w:rPr>
        <w:t>р</w:t>
      </w:r>
      <w:r w:rsidRPr="00837284">
        <w:rPr>
          <w:lang w:val="ru-RU"/>
        </w:rPr>
        <w:t xml:space="preserve">овок на </w:t>
      </w:r>
      <w:r w:rsidR="004F0D49" w:rsidRPr="00837284">
        <w:rPr>
          <w:lang w:val="ru-RU"/>
        </w:rPr>
        <w:t>форпостах</w:t>
      </w:r>
      <w:r w:rsidRPr="00837284">
        <w:rPr>
          <w:lang w:val="ru-RU"/>
        </w:rPr>
        <w:t xml:space="preserve"> с</w:t>
      </w:r>
      <w:r w:rsidR="004F0D49" w:rsidRPr="00837284">
        <w:rPr>
          <w:lang w:val="ru-RU"/>
        </w:rPr>
        <w:t>л</w:t>
      </w:r>
      <w:r w:rsidRPr="00837284">
        <w:rPr>
          <w:lang w:val="ru-RU"/>
        </w:rPr>
        <w:t>авя</w:t>
      </w:r>
      <w:r w:rsidR="004F0D49" w:rsidRPr="00837284">
        <w:rPr>
          <w:lang w:val="ru-RU"/>
        </w:rPr>
        <w:t>нского</w:t>
      </w:r>
      <w:r w:rsidRPr="00837284">
        <w:rPr>
          <w:lang w:val="ru-RU"/>
        </w:rPr>
        <w:t xml:space="preserve"> мира, вклинившийся в немецкую территорию, ставший ее государс</w:t>
      </w:r>
      <w:r w:rsidR="004F0D49" w:rsidRPr="00837284">
        <w:rPr>
          <w:lang w:val="ru-RU"/>
        </w:rPr>
        <w:t>т</w:t>
      </w:r>
      <w:r w:rsidRPr="00837284">
        <w:rPr>
          <w:lang w:val="ru-RU"/>
        </w:rPr>
        <w:t>венно-</w:t>
      </w:r>
      <w:r w:rsidR="004F0D49" w:rsidRPr="00837284">
        <w:rPr>
          <w:lang w:val="ru-RU"/>
        </w:rPr>
        <w:t>политической</w:t>
      </w:r>
      <w:r w:rsidRPr="00837284">
        <w:rPr>
          <w:lang w:val="ru-RU"/>
        </w:rPr>
        <w:t xml:space="preserve"> составной </w:t>
      </w:r>
      <w:r w:rsidR="004F0D49" w:rsidRPr="00837284">
        <w:rPr>
          <w:lang w:val="ru-RU"/>
        </w:rPr>
        <w:t>ч</w:t>
      </w:r>
      <w:r w:rsidR="00AA4C55" w:rsidRPr="00837284">
        <w:rPr>
          <w:lang w:val="ru-RU"/>
        </w:rPr>
        <w:t>астью, но все же ав</w:t>
      </w:r>
      <w:r w:rsidRPr="00837284">
        <w:rPr>
          <w:lang w:val="ru-RU"/>
        </w:rPr>
        <w:t>тономной, бо</w:t>
      </w:r>
      <w:r w:rsidR="004F0D49" w:rsidRPr="00837284">
        <w:rPr>
          <w:lang w:val="ru-RU"/>
        </w:rPr>
        <w:t>лее</w:t>
      </w:r>
      <w:r w:rsidRPr="00837284">
        <w:rPr>
          <w:lang w:val="ru-RU"/>
        </w:rPr>
        <w:t xml:space="preserve"> или мен</w:t>
      </w:r>
      <w:r w:rsidR="00AA4C55" w:rsidRPr="00837284">
        <w:rPr>
          <w:lang w:val="ru-RU"/>
        </w:rPr>
        <w:t>е</w:t>
      </w:r>
      <w:r w:rsidRPr="00837284">
        <w:rPr>
          <w:lang w:val="ru-RU"/>
        </w:rPr>
        <w:t xml:space="preserve">е независимой, по </w:t>
      </w:r>
      <w:r w:rsidR="004F0D49" w:rsidRPr="00837284">
        <w:rPr>
          <w:lang w:val="ru-RU"/>
        </w:rPr>
        <w:t>крайней</w:t>
      </w:r>
      <w:r w:rsidRPr="00837284">
        <w:rPr>
          <w:lang w:val="ru-RU"/>
        </w:rPr>
        <w:t xml:space="preserve"> мере с языковой и ку</w:t>
      </w:r>
      <w:r w:rsidR="004F0D49" w:rsidRPr="00837284">
        <w:rPr>
          <w:lang w:val="ru-RU"/>
        </w:rPr>
        <w:t>льтурной</w:t>
      </w:r>
      <w:r w:rsidRPr="00837284">
        <w:rPr>
          <w:lang w:val="ru-RU"/>
        </w:rPr>
        <w:t xml:space="preserve"> </w:t>
      </w:r>
      <w:r w:rsidR="004F0D49" w:rsidRPr="00837284">
        <w:rPr>
          <w:lang w:val="ru-RU"/>
        </w:rPr>
        <w:t>т</w:t>
      </w:r>
      <w:r w:rsidRPr="00837284">
        <w:rPr>
          <w:lang w:val="ru-RU"/>
        </w:rPr>
        <w:t>очек зрения, стреми</w:t>
      </w:r>
      <w:r w:rsidR="0015392B" w:rsidRPr="00837284">
        <w:rPr>
          <w:lang w:val="ru-RU"/>
        </w:rPr>
        <w:t>в</w:t>
      </w:r>
      <w:r w:rsidRPr="00837284">
        <w:rPr>
          <w:lang w:val="ru-RU"/>
        </w:rPr>
        <w:t>шийся к возобнов</w:t>
      </w:r>
      <w:r w:rsidR="0015392B" w:rsidRPr="00837284">
        <w:rPr>
          <w:lang w:val="ru-RU"/>
        </w:rPr>
        <w:t>лению</w:t>
      </w:r>
      <w:r w:rsidRPr="00837284">
        <w:rPr>
          <w:lang w:val="ru-RU"/>
        </w:rPr>
        <w:t xml:space="preserve"> своей независимости в полном госуда</w:t>
      </w:r>
      <w:r w:rsidR="0015392B" w:rsidRPr="00837284">
        <w:rPr>
          <w:lang w:val="ru-RU"/>
        </w:rPr>
        <w:t>рственном</w:t>
      </w:r>
      <w:r w:rsidRPr="00837284">
        <w:rPr>
          <w:lang w:val="ru-RU"/>
        </w:rPr>
        <w:t xml:space="preserve"> и пол</w:t>
      </w:r>
      <w:r w:rsidR="0015392B" w:rsidRPr="00837284">
        <w:rPr>
          <w:lang w:val="ru-RU"/>
        </w:rPr>
        <w:t>и</w:t>
      </w:r>
      <w:r w:rsidRPr="00837284">
        <w:rPr>
          <w:lang w:val="ru-RU"/>
        </w:rPr>
        <w:t>тиче</w:t>
      </w:r>
      <w:r w:rsidR="0015392B" w:rsidRPr="00837284">
        <w:rPr>
          <w:lang w:val="ru-RU"/>
        </w:rPr>
        <w:t>с</w:t>
      </w:r>
      <w:r w:rsidRPr="00837284">
        <w:rPr>
          <w:lang w:val="ru-RU"/>
        </w:rPr>
        <w:t>ком смысле, выдержал натиск сплошной германизации, к</w:t>
      </w:r>
      <w:r w:rsidR="0015392B" w:rsidRPr="00837284">
        <w:rPr>
          <w:lang w:val="ru-RU"/>
        </w:rPr>
        <w:t>а</w:t>
      </w:r>
      <w:r w:rsidRPr="00837284">
        <w:rPr>
          <w:lang w:val="ru-RU"/>
        </w:rPr>
        <w:t>жет</w:t>
      </w:r>
      <w:r w:rsidR="0015392B" w:rsidRPr="00837284">
        <w:rPr>
          <w:lang w:val="ru-RU"/>
        </w:rPr>
        <w:t>с</w:t>
      </w:r>
      <w:r w:rsidRPr="00837284">
        <w:rPr>
          <w:lang w:val="ru-RU"/>
        </w:rPr>
        <w:t>я и сейчас наст</w:t>
      </w:r>
      <w:r w:rsidR="0015392B" w:rsidRPr="00837284">
        <w:rPr>
          <w:lang w:val="ru-RU"/>
        </w:rPr>
        <w:t>о</w:t>
      </w:r>
      <w:r w:rsidRPr="00837284">
        <w:rPr>
          <w:lang w:val="ru-RU"/>
        </w:rPr>
        <w:t>ящим чудом.</w:t>
      </w:r>
      <w:r w:rsidR="00770768" w:rsidRPr="00837284">
        <w:rPr>
          <w:lang w:val="ru-RU"/>
        </w:rPr>
        <w:t xml:space="preserve"> Это, </w:t>
      </w:r>
      <w:r w:rsidR="0015392B" w:rsidRPr="00837284">
        <w:rPr>
          <w:lang w:val="ru-RU"/>
        </w:rPr>
        <w:t>однако</w:t>
      </w:r>
      <w:r w:rsidR="00770768" w:rsidRPr="00837284">
        <w:rPr>
          <w:lang w:val="ru-RU"/>
        </w:rPr>
        <w:t>, имело и имеет свои последствия, т. е. пол</w:t>
      </w:r>
      <w:r w:rsidR="0015392B" w:rsidRPr="00837284">
        <w:rPr>
          <w:lang w:val="ru-RU"/>
        </w:rPr>
        <w:t>итическая игра</w:t>
      </w:r>
      <w:r w:rsidR="00770768" w:rsidRPr="00837284">
        <w:rPr>
          <w:lang w:val="ru-RU"/>
        </w:rPr>
        <w:t xml:space="preserve"> разными картами, ко</w:t>
      </w:r>
      <w:r w:rsidR="0015392B" w:rsidRPr="00837284">
        <w:rPr>
          <w:lang w:val="ru-RU"/>
        </w:rPr>
        <w:t>лебание</w:t>
      </w:r>
      <w:r w:rsidR="00770768" w:rsidRPr="00837284">
        <w:rPr>
          <w:lang w:val="ru-RU"/>
        </w:rPr>
        <w:t xml:space="preserve"> ме</w:t>
      </w:r>
      <w:r w:rsidR="0015392B" w:rsidRPr="00837284">
        <w:rPr>
          <w:lang w:val="ru-RU"/>
        </w:rPr>
        <w:t>жду</w:t>
      </w:r>
      <w:r w:rsidR="00770768" w:rsidRPr="00837284">
        <w:rPr>
          <w:lang w:val="ru-RU"/>
        </w:rPr>
        <w:t xml:space="preserve"> Ге</w:t>
      </w:r>
      <w:r w:rsidR="0015392B" w:rsidRPr="00837284">
        <w:rPr>
          <w:lang w:val="ru-RU"/>
        </w:rPr>
        <w:t>р</w:t>
      </w:r>
      <w:r w:rsidR="00770768" w:rsidRPr="00837284">
        <w:rPr>
          <w:lang w:val="ru-RU"/>
        </w:rPr>
        <w:t>ма</w:t>
      </w:r>
      <w:r w:rsidR="0015392B" w:rsidRPr="00837284">
        <w:rPr>
          <w:lang w:val="ru-RU"/>
        </w:rPr>
        <w:t>нией, Россией, Францией</w:t>
      </w:r>
      <w:r w:rsidR="00770768" w:rsidRPr="00837284">
        <w:rPr>
          <w:lang w:val="ru-RU"/>
        </w:rPr>
        <w:t xml:space="preserve">, </w:t>
      </w:r>
      <w:r w:rsidR="0015392B" w:rsidRPr="00837284">
        <w:rPr>
          <w:lang w:val="ru-RU"/>
        </w:rPr>
        <w:t>Британией и</w:t>
      </w:r>
      <w:r w:rsidR="00770768" w:rsidRPr="00837284">
        <w:rPr>
          <w:lang w:val="ru-RU"/>
        </w:rPr>
        <w:t xml:space="preserve"> США, и мене</w:t>
      </w:r>
      <w:r w:rsidR="0015392B" w:rsidRPr="00837284">
        <w:rPr>
          <w:lang w:val="ru-RU"/>
        </w:rPr>
        <w:t>е</w:t>
      </w:r>
      <w:r w:rsidR="00770768" w:rsidRPr="00837284">
        <w:rPr>
          <w:lang w:val="ru-RU"/>
        </w:rPr>
        <w:t xml:space="preserve"> широ</w:t>
      </w:r>
      <w:r w:rsidR="0015392B" w:rsidRPr="00837284">
        <w:rPr>
          <w:lang w:val="ru-RU"/>
        </w:rPr>
        <w:t>кий</w:t>
      </w:r>
      <w:r w:rsidR="00770768" w:rsidRPr="00837284">
        <w:rPr>
          <w:lang w:val="ru-RU"/>
        </w:rPr>
        <w:t>, с</w:t>
      </w:r>
      <w:r w:rsidR="0015392B" w:rsidRPr="00837284">
        <w:rPr>
          <w:lang w:val="ru-RU"/>
        </w:rPr>
        <w:t>равнительно</w:t>
      </w:r>
      <w:r w:rsidR="00770768" w:rsidRPr="00837284">
        <w:rPr>
          <w:lang w:val="ru-RU"/>
        </w:rPr>
        <w:t xml:space="preserve"> узкий коридор</w:t>
      </w:r>
      <w:r w:rsidR="0015392B" w:rsidRPr="00837284">
        <w:rPr>
          <w:lang w:val="ru-RU"/>
        </w:rPr>
        <w:t>, ведущий в мир</w:t>
      </w:r>
      <w:r w:rsidR="00770768" w:rsidRPr="00837284">
        <w:rPr>
          <w:lang w:val="ru-RU"/>
        </w:rPr>
        <w:t xml:space="preserve"> и пон</w:t>
      </w:r>
      <w:r w:rsidR="0015392B" w:rsidRPr="00837284">
        <w:rPr>
          <w:lang w:val="ru-RU"/>
        </w:rPr>
        <w:t>ятное</w:t>
      </w:r>
      <w:r w:rsidR="00770768" w:rsidRPr="00837284">
        <w:rPr>
          <w:lang w:val="ru-RU"/>
        </w:rPr>
        <w:t xml:space="preserve"> и естественное нед</w:t>
      </w:r>
      <w:r w:rsidR="00AA4C55" w:rsidRPr="00837284">
        <w:rPr>
          <w:lang w:val="ru-RU"/>
        </w:rPr>
        <w:t>о</w:t>
      </w:r>
      <w:r w:rsidR="00770768" w:rsidRPr="00837284">
        <w:rPr>
          <w:lang w:val="ru-RU"/>
        </w:rPr>
        <w:t>вери</w:t>
      </w:r>
      <w:r w:rsidR="0015392B" w:rsidRPr="00837284">
        <w:rPr>
          <w:lang w:val="ru-RU"/>
        </w:rPr>
        <w:t>е</w:t>
      </w:r>
      <w:r w:rsidR="00770768" w:rsidRPr="00837284">
        <w:rPr>
          <w:lang w:val="ru-RU"/>
        </w:rPr>
        <w:t xml:space="preserve"> к чужому. С </w:t>
      </w:r>
      <w:r w:rsidR="0015392B" w:rsidRPr="00837284">
        <w:rPr>
          <w:lang w:val="ru-RU"/>
        </w:rPr>
        <w:t>одной</w:t>
      </w:r>
      <w:r w:rsidR="00770768" w:rsidRPr="00837284">
        <w:rPr>
          <w:lang w:val="ru-RU"/>
        </w:rPr>
        <w:t xml:space="preserve"> сторо</w:t>
      </w:r>
      <w:r w:rsidR="0015392B" w:rsidRPr="00837284">
        <w:rPr>
          <w:lang w:val="ru-RU"/>
        </w:rPr>
        <w:t>н</w:t>
      </w:r>
      <w:r w:rsidR="00770768" w:rsidRPr="00837284">
        <w:rPr>
          <w:lang w:val="ru-RU"/>
        </w:rPr>
        <w:t xml:space="preserve">ы, </w:t>
      </w:r>
      <w:r w:rsidR="0015392B" w:rsidRPr="00837284">
        <w:rPr>
          <w:lang w:val="ru-RU"/>
        </w:rPr>
        <w:t>тесные</w:t>
      </w:r>
      <w:r w:rsidR="00770768" w:rsidRPr="00837284">
        <w:rPr>
          <w:lang w:val="ru-RU"/>
        </w:rPr>
        <w:t xml:space="preserve"> связи с</w:t>
      </w:r>
      <w:r w:rsidR="00770768" w:rsidRPr="007863C2">
        <w:rPr>
          <w:lang w:val="ru-RU"/>
        </w:rPr>
        <w:t xml:space="preserve"> немецкой мысль</w:t>
      </w:r>
      <w:r w:rsidR="0015392B" w:rsidRPr="007863C2">
        <w:rPr>
          <w:lang w:val="ru-RU"/>
        </w:rPr>
        <w:t>ю</w:t>
      </w:r>
      <w:r w:rsidR="00770768" w:rsidRPr="007863C2">
        <w:rPr>
          <w:lang w:val="ru-RU"/>
        </w:rPr>
        <w:t>, по</w:t>
      </w:r>
      <w:r w:rsidR="0015392B" w:rsidRPr="007863C2">
        <w:rPr>
          <w:lang w:val="ru-RU"/>
        </w:rPr>
        <w:t>и</w:t>
      </w:r>
      <w:r w:rsidR="00770768" w:rsidRPr="007863C2">
        <w:rPr>
          <w:lang w:val="ru-RU"/>
        </w:rPr>
        <w:t>ски больше</w:t>
      </w:r>
      <w:r w:rsidR="0015392B" w:rsidRPr="007863C2">
        <w:rPr>
          <w:lang w:val="ru-RU"/>
        </w:rPr>
        <w:t>й</w:t>
      </w:r>
      <w:r w:rsidR="00770768" w:rsidRPr="007863C2">
        <w:rPr>
          <w:lang w:val="ru-RU"/>
        </w:rPr>
        <w:t xml:space="preserve"> меры уравн</w:t>
      </w:r>
      <w:r w:rsidR="0015392B" w:rsidRPr="007863C2">
        <w:rPr>
          <w:lang w:val="ru-RU"/>
        </w:rPr>
        <w:t>овешенности</w:t>
      </w:r>
      <w:r w:rsidR="00770768" w:rsidRPr="007863C2">
        <w:rPr>
          <w:lang w:val="ru-RU"/>
        </w:rPr>
        <w:t xml:space="preserve"> по </w:t>
      </w:r>
      <w:r w:rsidR="0015392B" w:rsidRPr="007863C2">
        <w:rPr>
          <w:lang w:val="ru-RU"/>
        </w:rPr>
        <w:t xml:space="preserve">отношению </w:t>
      </w:r>
      <w:r w:rsidR="00770768" w:rsidRPr="007863C2">
        <w:rPr>
          <w:lang w:val="ru-RU"/>
        </w:rPr>
        <w:t>к француз</w:t>
      </w:r>
      <w:r w:rsidR="0015392B" w:rsidRPr="007863C2">
        <w:rPr>
          <w:lang w:val="ru-RU"/>
        </w:rPr>
        <w:t>с</w:t>
      </w:r>
      <w:r w:rsidR="00770768" w:rsidRPr="007863C2">
        <w:rPr>
          <w:lang w:val="ru-RU"/>
        </w:rPr>
        <w:t>кой и бр</w:t>
      </w:r>
      <w:r w:rsidR="0015392B" w:rsidRPr="007863C2">
        <w:rPr>
          <w:lang w:val="ru-RU"/>
        </w:rPr>
        <w:t>итанской</w:t>
      </w:r>
      <w:r w:rsidR="00770768" w:rsidRPr="007863C2">
        <w:rPr>
          <w:lang w:val="ru-RU"/>
        </w:rPr>
        <w:t xml:space="preserve"> филосо</w:t>
      </w:r>
      <w:r w:rsidR="0015392B" w:rsidRPr="007863C2">
        <w:rPr>
          <w:lang w:val="ru-RU"/>
        </w:rPr>
        <w:t>ф</w:t>
      </w:r>
      <w:r w:rsidR="00770768" w:rsidRPr="007863C2">
        <w:rPr>
          <w:lang w:val="ru-RU"/>
        </w:rPr>
        <w:t xml:space="preserve">ии </w:t>
      </w:r>
      <w:r w:rsidR="00770768" w:rsidRPr="007863C2">
        <w:t>(</w:t>
      </w:r>
      <w:r w:rsidR="00770768" w:rsidRPr="007863C2">
        <w:rPr>
          <w:lang w:val="ru-RU"/>
        </w:rPr>
        <w:t>Т. Г. Масарик</w:t>
      </w:r>
      <w:r w:rsidR="00770768" w:rsidRPr="007863C2">
        <w:t>)</w:t>
      </w:r>
      <w:r w:rsidR="00770768" w:rsidRPr="007863C2">
        <w:rPr>
          <w:lang w:val="ru-RU"/>
        </w:rPr>
        <w:t>, с другой</w:t>
      </w:r>
      <w:r w:rsidR="0015392B" w:rsidRPr="007863C2">
        <w:rPr>
          <w:lang w:val="ru-RU"/>
        </w:rPr>
        <w:t>,</w:t>
      </w:r>
      <w:r w:rsidR="00770768" w:rsidRPr="007863C2">
        <w:rPr>
          <w:lang w:val="ru-RU"/>
        </w:rPr>
        <w:t xml:space="preserve"> антинемецкое сопротивление, именно то, что Масарик</w:t>
      </w:r>
      <w:r w:rsidR="0015392B" w:rsidRPr="007863C2">
        <w:rPr>
          <w:lang w:val="ru-RU"/>
        </w:rPr>
        <w:t>а критиковал</w:t>
      </w:r>
      <w:r w:rsidR="00770768" w:rsidRPr="007863C2">
        <w:rPr>
          <w:lang w:val="ru-RU"/>
        </w:rPr>
        <w:t xml:space="preserve"> и его ученик Г. Г. Шауэр в своей когда-то нашумевшей статье</w:t>
      </w:r>
      <w:r w:rsidRPr="007863C2">
        <w:rPr>
          <w:lang w:val="ru-RU"/>
        </w:rPr>
        <w:t xml:space="preserve"> </w:t>
      </w:r>
      <w:r w:rsidR="00770768" w:rsidRPr="007863C2">
        <w:rPr>
          <w:i/>
          <w:lang w:val="ru-RU"/>
        </w:rPr>
        <w:t>Наши два вопроса</w:t>
      </w:r>
      <w:r w:rsidR="00770768" w:rsidRPr="007863C2">
        <w:rPr>
          <w:lang w:val="ru-RU"/>
        </w:rPr>
        <w:t>.</w:t>
      </w:r>
      <w:r w:rsidR="00770768" w:rsidRPr="007863C2">
        <w:rPr>
          <w:rStyle w:val="Znakapoznpodarou"/>
          <w:lang w:val="ru-RU"/>
        </w:rPr>
        <w:footnoteReference w:id="3"/>
      </w:r>
      <w:r w:rsidR="00363EDB" w:rsidRPr="007863C2">
        <w:rPr>
          <w:lang w:val="ru-RU"/>
        </w:rPr>
        <w:t xml:space="preserve"> Хотя на грани 10-х и 20</w:t>
      </w:r>
      <w:r w:rsidR="0015392B" w:rsidRPr="007863C2">
        <w:rPr>
          <w:lang w:val="ru-RU"/>
        </w:rPr>
        <w:t>-</w:t>
      </w:r>
      <w:r w:rsidR="00363EDB" w:rsidRPr="007863C2">
        <w:rPr>
          <w:lang w:val="ru-RU"/>
        </w:rPr>
        <w:t>х гг. ХХ века кульмина</w:t>
      </w:r>
      <w:r w:rsidR="0015392B" w:rsidRPr="007863C2">
        <w:rPr>
          <w:lang w:val="ru-RU"/>
        </w:rPr>
        <w:t>ция</w:t>
      </w:r>
      <w:r w:rsidR="00363EDB" w:rsidRPr="007863C2">
        <w:rPr>
          <w:lang w:val="ru-RU"/>
        </w:rPr>
        <w:t xml:space="preserve"> процесса национал</w:t>
      </w:r>
      <w:r w:rsidR="00FE1893" w:rsidRPr="007863C2">
        <w:rPr>
          <w:lang w:val="ru-RU"/>
        </w:rPr>
        <w:t>ьного</w:t>
      </w:r>
      <w:r w:rsidR="00363EDB" w:rsidRPr="007863C2">
        <w:rPr>
          <w:lang w:val="ru-RU"/>
        </w:rPr>
        <w:t xml:space="preserve"> в</w:t>
      </w:r>
      <w:r w:rsidR="00FE1893" w:rsidRPr="007863C2">
        <w:rPr>
          <w:lang w:val="ru-RU"/>
        </w:rPr>
        <w:t>о</w:t>
      </w:r>
      <w:r w:rsidR="00363EDB" w:rsidRPr="007863C2">
        <w:rPr>
          <w:lang w:val="ru-RU"/>
        </w:rPr>
        <w:t>зрождения давно прошла, осталось</w:t>
      </w:r>
      <w:r w:rsidR="00FE1893" w:rsidRPr="007863C2">
        <w:rPr>
          <w:lang w:val="ru-RU"/>
        </w:rPr>
        <w:t xml:space="preserve">, однако, </w:t>
      </w:r>
      <w:r w:rsidR="00363EDB" w:rsidRPr="007863C2">
        <w:rPr>
          <w:lang w:val="ru-RU"/>
        </w:rPr>
        <w:t xml:space="preserve">недоверие к немецким духовным продуктам, усиленное </w:t>
      </w:r>
      <w:r w:rsidR="00363EDB" w:rsidRPr="007863C2">
        <w:rPr>
          <w:lang w:val="ru-RU"/>
        </w:rPr>
        <w:lastRenderedPageBreak/>
        <w:t xml:space="preserve">неоспоримыми фактами, </w:t>
      </w:r>
      <w:r w:rsidR="00363EDB" w:rsidRPr="00837284">
        <w:rPr>
          <w:lang w:val="ru-RU"/>
        </w:rPr>
        <w:t>так</w:t>
      </w:r>
      <w:r w:rsidR="00FE1893" w:rsidRPr="00837284">
        <w:rPr>
          <w:lang w:val="ru-RU"/>
        </w:rPr>
        <w:t xml:space="preserve"> к</w:t>
      </w:r>
      <w:r w:rsidR="00363EDB" w:rsidRPr="00837284">
        <w:rPr>
          <w:lang w:val="ru-RU"/>
        </w:rPr>
        <w:t>ак не</w:t>
      </w:r>
      <w:r w:rsidR="00FE1893" w:rsidRPr="00837284">
        <w:rPr>
          <w:lang w:val="ru-RU"/>
        </w:rPr>
        <w:t>мецкая мысль</w:t>
      </w:r>
      <w:r w:rsidR="00363EDB" w:rsidRPr="00837284">
        <w:rPr>
          <w:lang w:val="ru-RU"/>
        </w:rPr>
        <w:t xml:space="preserve"> </w:t>
      </w:r>
      <w:r w:rsidR="007948D4" w:rsidRPr="00837284">
        <w:t xml:space="preserve">XIX – </w:t>
      </w:r>
      <w:r w:rsidR="00363EDB" w:rsidRPr="00837284">
        <w:rPr>
          <w:lang w:val="ru-RU"/>
        </w:rPr>
        <w:t xml:space="preserve">начала </w:t>
      </w:r>
      <w:r w:rsidR="00363EDB" w:rsidRPr="00837284">
        <w:t xml:space="preserve">XX </w:t>
      </w:r>
      <w:r w:rsidR="00363EDB" w:rsidRPr="00837284">
        <w:rPr>
          <w:lang w:val="ru-RU"/>
        </w:rPr>
        <w:t>веков – с крайне правых по крайне левых мысл</w:t>
      </w:r>
      <w:r w:rsidR="00FE1893" w:rsidRPr="00837284">
        <w:rPr>
          <w:lang w:val="ru-RU"/>
        </w:rPr>
        <w:t>ителей</w:t>
      </w:r>
      <w:r w:rsidR="00363EDB" w:rsidRPr="00837284">
        <w:rPr>
          <w:lang w:val="ru-RU"/>
        </w:rPr>
        <w:t xml:space="preserve">, в том числе К. Маркса, </w:t>
      </w:r>
      <w:r w:rsidR="00FE1893" w:rsidRPr="00837284">
        <w:rPr>
          <w:lang w:val="ru-RU"/>
        </w:rPr>
        <w:t>Ф</w:t>
      </w:r>
      <w:r w:rsidR="00363EDB" w:rsidRPr="00837284">
        <w:rPr>
          <w:lang w:val="ru-RU"/>
        </w:rPr>
        <w:t xml:space="preserve">. </w:t>
      </w:r>
      <w:r w:rsidR="00FE1893" w:rsidRPr="00837284">
        <w:rPr>
          <w:lang w:val="ru-RU"/>
        </w:rPr>
        <w:t>Э</w:t>
      </w:r>
      <w:r w:rsidR="00363EDB" w:rsidRPr="00837284">
        <w:rPr>
          <w:lang w:val="ru-RU"/>
        </w:rPr>
        <w:t>нгельса</w:t>
      </w:r>
      <w:r w:rsidR="00783454" w:rsidRPr="00837284">
        <w:rPr>
          <w:rStyle w:val="Znakapoznpodarou"/>
          <w:lang w:val="ru-RU"/>
        </w:rPr>
        <w:footnoteReference w:id="4"/>
      </w:r>
      <w:r w:rsidR="00066C7A" w:rsidRPr="00837284">
        <w:t xml:space="preserve">, </w:t>
      </w:r>
      <w:r w:rsidR="004B31AE" w:rsidRPr="00837284">
        <w:rPr>
          <w:lang w:val="ru-RU"/>
        </w:rPr>
        <w:t xml:space="preserve">атака Теодора </w:t>
      </w:r>
      <w:r w:rsidR="00066C7A" w:rsidRPr="00837284">
        <w:rPr>
          <w:lang w:val="ru-RU"/>
        </w:rPr>
        <w:t>Моммсена</w:t>
      </w:r>
      <w:r w:rsidR="004B31AE" w:rsidRPr="00837284">
        <w:rPr>
          <w:lang w:val="ru-RU"/>
        </w:rPr>
        <w:t xml:space="preserve"> </w:t>
      </w:r>
      <w:r w:rsidR="00FE1893" w:rsidRPr="00837284">
        <w:rPr>
          <w:lang w:val="ru-RU"/>
        </w:rPr>
        <w:t>на</w:t>
      </w:r>
      <w:r w:rsidR="004B31AE" w:rsidRPr="00837284">
        <w:rPr>
          <w:lang w:val="ru-RU"/>
        </w:rPr>
        <w:t xml:space="preserve"> чехов и поляков как варв</w:t>
      </w:r>
      <w:r w:rsidR="00FE1893" w:rsidRPr="00837284">
        <w:rPr>
          <w:lang w:val="ru-RU"/>
        </w:rPr>
        <w:t>аров</w:t>
      </w:r>
      <w:r w:rsidR="004B31AE" w:rsidRPr="00837284">
        <w:rPr>
          <w:lang w:val="ru-RU"/>
        </w:rPr>
        <w:t xml:space="preserve"> Европы </w:t>
      </w:r>
      <w:r w:rsidR="00EB288D" w:rsidRPr="00837284">
        <w:rPr>
          <w:lang w:val="ru-RU"/>
        </w:rPr>
        <w:t xml:space="preserve">– </w:t>
      </w:r>
      <w:r w:rsidR="004B31AE" w:rsidRPr="00837284">
        <w:rPr>
          <w:lang w:val="ru-RU"/>
        </w:rPr>
        <w:t>всеобще известн</w:t>
      </w:r>
      <w:r w:rsidR="00EB288D" w:rsidRPr="00837284">
        <w:rPr>
          <w:lang w:val="ru-RU"/>
        </w:rPr>
        <w:t>а</w:t>
      </w:r>
      <w:r w:rsidR="00066C7A" w:rsidRPr="00837284">
        <w:t xml:space="preserve">, </w:t>
      </w:r>
      <w:r w:rsidR="00FE1893" w:rsidRPr="00837284">
        <w:rPr>
          <w:lang w:val="ru-RU"/>
        </w:rPr>
        <w:t xml:space="preserve">как и </w:t>
      </w:r>
      <w:r w:rsidR="004B31AE" w:rsidRPr="00837284">
        <w:rPr>
          <w:lang w:val="ru-RU"/>
        </w:rPr>
        <w:t>конце</w:t>
      </w:r>
      <w:r w:rsidR="00FE1893" w:rsidRPr="00837284">
        <w:rPr>
          <w:lang w:val="ru-RU"/>
        </w:rPr>
        <w:t>п</w:t>
      </w:r>
      <w:r w:rsidR="004B31AE" w:rsidRPr="00837284">
        <w:rPr>
          <w:lang w:val="ru-RU"/>
        </w:rPr>
        <w:t xml:space="preserve">ция </w:t>
      </w:r>
      <w:r w:rsidR="004B31AE" w:rsidRPr="00837284">
        <w:rPr>
          <w:lang w:val="en-US"/>
        </w:rPr>
        <w:t>Mitteleuropa</w:t>
      </w:r>
      <w:r w:rsidR="004B31AE" w:rsidRPr="00837284">
        <w:rPr>
          <w:lang w:val="ru-RU"/>
        </w:rPr>
        <w:t xml:space="preserve"> </w:t>
      </w:r>
      <w:r w:rsidR="00363EDB" w:rsidRPr="00837284">
        <w:rPr>
          <w:lang w:val="ru-RU"/>
        </w:rPr>
        <w:t>Ф. Науманна</w:t>
      </w:r>
      <w:r w:rsidR="00B83910" w:rsidRPr="00837284">
        <w:rPr>
          <w:lang w:val="ru-RU"/>
        </w:rPr>
        <w:t>.</w:t>
      </w:r>
    </w:p>
    <w:p w:rsidR="00F11541" w:rsidRPr="007863C2" w:rsidRDefault="004B31AE" w:rsidP="00EF368C">
      <w:pPr>
        <w:pStyle w:val="Zkladntext"/>
        <w:spacing w:line="360" w:lineRule="auto"/>
        <w:jc w:val="both"/>
      </w:pPr>
      <w:r w:rsidRPr="00837284">
        <w:rPr>
          <w:lang w:val="ru-RU"/>
        </w:rPr>
        <w:tab/>
        <w:t>Вернемся те</w:t>
      </w:r>
      <w:r w:rsidR="00FE1893" w:rsidRPr="00837284">
        <w:rPr>
          <w:lang w:val="ru-RU"/>
        </w:rPr>
        <w:t>перь</w:t>
      </w:r>
      <w:r w:rsidRPr="00837284">
        <w:rPr>
          <w:lang w:val="ru-RU"/>
        </w:rPr>
        <w:t xml:space="preserve"> к книге</w:t>
      </w:r>
      <w:r w:rsidR="00FE1893" w:rsidRPr="00837284">
        <w:rPr>
          <w:lang w:val="ru-RU"/>
        </w:rPr>
        <w:t xml:space="preserve"> </w:t>
      </w:r>
      <w:r w:rsidRPr="00837284">
        <w:rPr>
          <w:lang w:val="ru-RU"/>
        </w:rPr>
        <w:t>О. Шпенглера. Т</w:t>
      </w:r>
      <w:r w:rsidR="00FE1893" w:rsidRPr="00837284">
        <w:rPr>
          <w:lang w:val="ru-RU"/>
        </w:rPr>
        <w:t>о</w:t>
      </w:r>
      <w:r w:rsidRPr="00837284">
        <w:rPr>
          <w:lang w:val="ru-RU"/>
        </w:rPr>
        <w:t>, что заин</w:t>
      </w:r>
      <w:r w:rsidR="00FE1893" w:rsidRPr="00837284">
        <w:rPr>
          <w:lang w:val="ru-RU"/>
        </w:rPr>
        <w:t>тересовало</w:t>
      </w:r>
      <w:r w:rsidRPr="00837284">
        <w:rPr>
          <w:lang w:val="ru-RU"/>
        </w:rPr>
        <w:t xml:space="preserve"> русских, связано с особым признанием росс</w:t>
      </w:r>
      <w:r w:rsidR="00FE1893" w:rsidRPr="00837284">
        <w:rPr>
          <w:lang w:val="ru-RU"/>
        </w:rPr>
        <w:t>и</w:t>
      </w:r>
      <w:r w:rsidRPr="00837284">
        <w:rPr>
          <w:lang w:val="ru-RU"/>
        </w:rPr>
        <w:t xml:space="preserve">йского </w:t>
      </w:r>
      <w:r w:rsidR="00FE1893" w:rsidRPr="00837284">
        <w:rPr>
          <w:lang w:val="ru-RU"/>
        </w:rPr>
        <w:t>мира</w:t>
      </w:r>
      <w:r w:rsidRPr="00837284">
        <w:rPr>
          <w:lang w:val="ru-RU"/>
        </w:rPr>
        <w:t xml:space="preserve"> как особого исто</w:t>
      </w:r>
      <w:r w:rsidR="00FE1893" w:rsidRPr="00837284">
        <w:rPr>
          <w:lang w:val="ru-RU"/>
        </w:rPr>
        <w:t>р</w:t>
      </w:r>
      <w:r w:rsidRPr="00837284">
        <w:rPr>
          <w:lang w:val="ru-RU"/>
        </w:rPr>
        <w:t>ико-ку</w:t>
      </w:r>
      <w:r w:rsidR="00FE1893" w:rsidRPr="00837284">
        <w:rPr>
          <w:lang w:val="ru-RU"/>
        </w:rPr>
        <w:t>льтурного ареала</w:t>
      </w:r>
      <w:r w:rsidRPr="00837284">
        <w:t>: „</w:t>
      </w:r>
      <w:r w:rsidR="00DA6EA1" w:rsidRPr="00837284">
        <w:t>Dem russischen D</w:t>
      </w:r>
      <w:r w:rsidR="00FE1893" w:rsidRPr="00837284">
        <w:t>e</w:t>
      </w:r>
      <w:r w:rsidR="00B83910" w:rsidRPr="00837284">
        <w:t>nken sind die</w:t>
      </w:r>
      <w:r w:rsidR="00B83910">
        <w:t xml:space="preserve"> Kategorien des </w:t>
      </w:r>
      <w:r w:rsidR="00DA6EA1" w:rsidRPr="007863C2">
        <w:t>abendländischen ebenso fremd wie diesem die des chinesischen oder griechischen.“</w:t>
      </w:r>
      <w:r w:rsidR="00DA6EA1" w:rsidRPr="007863C2">
        <w:rPr>
          <w:rStyle w:val="Znakapoznpodarou"/>
        </w:rPr>
        <w:footnoteReference w:id="5"/>
      </w:r>
    </w:p>
    <w:p w:rsidR="00F11541" w:rsidRPr="007863C2" w:rsidRDefault="00F674E5" w:rsidP="00EF368C">
      <w:pPr>
        <w:pStyle w:val="Zkladntext"/>
        <w:spacing w:line="360" w:lineRule="auto"/>
        <w:jc w:val="both"/>
        <w:rPr>
          <w:lang w:val="ru-RU"/>
        </w:rPr>
      </w:pPr>
      <w:r w:rsidRPr="007863C2">
        <w:rPr>
          <w:lang w:val="ru-RU"/>
        </w:rPr>
        <w:tab/>
      </w:r>
      <w:r w:rsidR="00F11541" w:rsidRPr="007863C2">
        <w:rPr>
          <w:lang w:val="ru-RU"/>
        </w:rPr>
        <w:t>Особое отношение к россий</w:t>
      </w:r>
      <w:r w:rsidRPr="007863C2">
        <w:rPr>
          <w:lang w:val="ru-RU"/>
        </w:rPr>
        <w:t>с</w:t>
      </w:r>
      <w:r w:rsidR="00F11541" w:rsidRPr="007863C2">
        <w:rPr>
          <w:lang w:val="ru-RU"/>
        </w:rPr>
        <w:t>кому и рус</w:t>
      </w:r>
      <w:r w:rsidRPr="007863C2">
        <w:rPr>
          <w:lang w:val="ru-RU"/>
        </w:rPr>
        <w:t>с</w:t>
      </w:r>
      <w:r w:rsidR="00F11541" w:rsidRPr="007863C2">
        <w:rPr>
          <w:lang w:val="ru-RU"/>
        </w:rPr>
        <w:t xml:space="preserve">кому </w:t>
      </w:r>
      <w:r w:rsidRPr="007863C2">
        <w:rPr>
          <w:lang w:val="ru-RU"/>
        </w:rPr>
        <w:t>культурному пространству</w:t>
      </w:r>
      <w:r w:rsidR="00F11541" w:rsidRPr="007863C2">
        <w:rPr>
          <w:lang w:val="ru-RU"/>
        </w:rPr>
        <w:t xml:space="preserve"> обнаружива</w:t>
      </w:r>
      <w:r w:rsidRPr="007863C2">
        <w:rPr>
          <w:lang w:val="ru-RU"/>
        </w:rPr>
        <w:t>ется</w:t>
      </w:r>
      <w:r w:rsidR="00F11541" w:rsidRPr="007863C2">
        <w:rPr>
          <w:lang w:val="ru-RU"/>
        </w:rPr>
        <w:t xml:space="preserve"> и в другой деятел</w:t>
      </w:r>
      <w:r w:rsidRPr="007863C2">
        <w:rPr>
          <w:lang w:val="ru-RU"/>
        </w:rPr>
        <w:t>ьности</w:t>
      </w:r>
      <w:r w:rsidR="00F11541" w:rsidRPr="007863C2">
        <w:rPr>
          <w:lang w:val="ru-RU"/>
        </w:rPr>
        <w:t xml:space="preserve"> О. </w:t>
      </w:r>
      <w:r w:rsidRPr="007863C2">
        <w:rPr>
          <w:lang w:val="ru-RU"/>
        </w:rPr>
        <w:t>Ш</w:t>
      </w:r>
      <w:r w:rsidR="00F11541" w:rsidRPr="007863C2">
        <w:rPr>
          <w:lang w:val="ru-RU"/>
        </w:rPr>
        <w:t>пенг</w:t>
      </w:r>
      <w:r w:rsidRPr="007863C2">
        <w:rPr>
          <w:lang w:val="ru-RU"/>
        </w:rPr>
        <w:t>л</w:t>
      </w:r>
      <w:r w:rsidR="00F11541" w:rsidRPr="007863C2">
        <w:rPr>
          <w:lang w:val="ru-RU"/>
        </w:rPr>
        <w:t xml:space="preserve">ера. В </w:t>
      </w:r>
      <w:r w:rsidRPr="007863C2">
        <w:rPr>
          <w:lang w:val="ru-RU"/>
        </w:rPr>
        <w:t xml:space="preserve">его </w:t>
      </w:r>
      <w:r w:rsidR="00F11541" w:rsidRPr="007863C2">
        <w:rPr>
          <w:lang w:val="ru-RU"/>
        </w:rPr>
        <w:t>из</w:t>
      </w:r>
      <w:r w:rsidRPr="007863C2">
        <w:rPr>
          <w:lang w:val="ru-RU"/>
        </w:rPr>
        <w:t>в</w:t>
      </w:r>
      <w:r w:rsidR="00F11541" w:rsidRPr="007863C2">
        <w:rPr>
          <w:lang w:val="ru-RU"/>
        </w:rPr>
        <w:t>ест</w:t>
      </w:r>
      <w:r w:rsidRPr="007863C2">
        <w:rPr>
          <w:lang w:val="ru-RU"/>
        </w:rPr>
        <w:t>ной</w:t>
      </w:r>
      <w:r w:rsidR="00F11541" w:rsidRPr="007863C2">
        <w:rPr>
          <w:lang w:val="ru-RU"/>
        </w:rPr>
        <w:t xml:space="preserve"> коррес</w:t>
      </w:r>
      <w:r w:rsidR="00F11541" w:rsidRPr="00837284">
        <w:rPr>
          <w:lang w:val="ru-RU"/>
        </w:rPr>
        <w:t>по</w:t>
      </w:r>
      <w:r w:rsidRPr="00837284">
        <w:rPr>
          <w:lang w:val="ru-RU"/>
        </w:rPr>
        <w:t>нденции</w:t>
      </w:r>
      <w:r w:rsidR="00F11541" w:rsidRPr="00837284">
        <w:rPr>
          <w:lang w:val="ru-RU"/>
        </w:rPr>
        <w:t xml:space="preserve"> с Вольфгангом Грегером </w:t>
      </w:r>
      <w:r w:rsidR="00F11541" w:rsidRPr="00837284">
        <w:t>(</w:t>
      </w:r>
      <w:r w:rsidRPr="00837284">
        <w:t xml:space="preserve">Wolfgang Groeger, </w:t>
      </w:r>
      <w:r w:rsidR="003F568C" w:rsidRPr="00837284">
        <w:t>1882 Riga – 1950 Wetter</w:t>
      </w:r>
      <w:r w:rsidR="00F11541" w:rsidRPr="00837284">
        <w:t>)</w:t>
      </w:r>
      <w:r w:rsidR="003F568C" w:rsidRPr="00837284">
        <w:t xml:space="preserve">, </w:t>
      </w:r>
      <w:r w:rsidR="003F568C" w:rsidRPr="00837284">
        <w:rPr>
          <w:lang w:val="ru-RU"/>
        </w:rPr>
        <w:t>изве</w:t>
      </w:r>
      <w:r w:rsidRPr="00837284">
        <w:rPr>
          <w:lang w:val="ru-RU"/>
        </w:rPr>
        <w:t>ст</w:t>
      </w:r>
      <w:r w:rsidRPr="007863C2">
        <w:rPr>
          <w:lang w:val="ru-RU"/>
        </w:rPr>
        <w:t>ным</w:t>
      </w:r>
      <w:r w:rsidR="003F568C" w:rsidRPr="007863C2">
        <w:rPr>
          <w:lang w:val="ru-RU"/>
        </w:rPr>
        <w:t xml:space="preserve"> п</w:t>
      </w:r>
      <w:r w:rsidRPr="007863C2">
        <w:rPr>
          <w:lang w:val="ru-RU"/>
        </w:rPr>
        <w:t>ереводчиком</w:t>
      </w:r>
      <w:r w:rsidR="003F568C" w:rsidRPr="007863C2">
        <w:rPr>
          <w:lang w:val="ru-RU"/>
        </w:rPr>
        <w:t xml:space="preserve"> с рус</w:t>
      </w:r>
      <w:r w:rsidRPr="007863C2">
        <w:rPr>
          <w:lang w:val="ru-RU"/>
        </w:rPr>
        <w:t>с</w:t>
      </w:r>
      <w:r w:rsidR="003F568C" w:rsidRPr="007863C2">
        <w:rPr>
          <w:lang w:val="ru-RU"/>
        </w:rPr>
        <w:t>кого, между прочим, поэтиче</w:t>
      </w:r>
      <w:r w:rsidRPr="007863C2">
        <w:rPr>
          <w:lang w:val="ru-RU"/>
        </w:rPr>
        <w:t>с</w:t>
      </w:r>
      <w:r w:rsidR="003F568C" w:rsidRPr="007863C2">
        <w:rPr>
          <w:lang w:val="ru-RU"/>
        </w:rPr>
        <w:t>кого т</w:t>
      </w:r>
      <w:r w:rsidRPr="007863C2">
        <w:rPr>
          <w:lang w:val="ru-RU"/>
        </w:rPr>
        <w:t>ворчества</w:t>
      </w:r>
      <w:r w:rsidR="003F568C" w:rsidRPr="007863C2">
        <w:rPr>
          <w:lang w:val="ru-RU"/>
        </w:rPr>
        <w:t xml:space="preserve"> А. С. </w:t>
      </w:r>
      <w:r w:rsidRPr="007863C2">
        <w:rPr>
          <w:lang w:val="ru-RU"/>
        </w:rPr>
        <w:t>П</w:t>
      </w:r>
      <w:r w:rsidR="003F568C" w:rsidRPr="007863C2">
        <w:rPr>
          <w:lang w:val="ru-RU"/>
        </w:rPr>
        <w:t xml:space="preserve">ушкина и его прозы, А. Блока </w:t>
      </w:r>
      <w:r w:rsidR="003F568C" w:rsidRPr="007863C2">
        <w:t>(</w:t>
      </w:r>
      <w:r w:rsidR="003F568C" w:rsidRPr="007863C2">
        <w:rPr>
          <w:i/>
          <w:lang w:val="ru-RU"/>
        </w:rPr>
        <w:t>Двенадцать</w:t>
      </w:r>
      <w:r w:rsidR="003F568C" w:rsidRPr="007863C2">
        <w:t>)</w:t>
      </w:r>
      <w:r w:rsidR="003F568C" w:rsidRPr="007863C2">
        <w:rPr>
          <w:lang w:val="ru-RU"/>
        </w:rPr>
        <w:t xml:space="preserve">, </w:t>
      </w:r>
      <w:r w:rsidRPr="007863C2">
        <w:rPr>
          <w:lang w:val="ru-RU"/>
        </w:rPr>
        <w:t xml:space="preserve">творчества </w:t>
      </w:r>
      <w:r w:rsidR="003F568C" w:rsidRPr="007863C2">
        <w:rPr>
          <w:lang w:val="ru-RU"/>
        </w:rPr>
        <w:t>Валерия Брюсова, Льва Толстого, Ильи Эренбурга, Алексе</w:t>
      </w:r>
      <w:r w:rsidRPr="007863C2">
        <w:rPr>
          <w:lang w:val="ru-RU"/>
        </w:rPr>
        <w:t>я</w:t>
      </w:r>
      <w:r w:rsidR="003F568C" w:rsidRPr="007863C2">
        <w:rPr>
          <w:lang w:val="ru-RU"/>
        </w:rPr>
        <w:t xml:space="preserve"> Николаев</w:t>
      </w:r>
      <w:r w:rsidRPr="007863C2">
        <w:rPr>
          <w:lang w:val="ru-RU"/>
        </w:rPr>
        <w:t>и</w:t>
      </w:r>
      <w:r w:rsidR="003F568C" w:rsidRPr="007863C2">
        <w:rPr>
          <w:lang w:val="ru-RU"/>
        </w:rPr>
        <w:t xml:space="preserve">ча </w:t>
      </w:r>
      <w:r w:rsidRPr="007863C2">
        <w:rPr>
          <w:lang w:val="ru-RU"/>
        </w:rPr>
        <w:t>Толстого</w:t>
      </w:r>
      <w:r w:rsidR="003F568C" w:rsidRPr="007863C2">
        <w:rPr>
          <w:lang w:val="ru-RU"/>
        </w:rPr>
        <w:t xml:space="preserve"> </w:t>
      </w:r>
      <w:r w:rsidR="003F568C" w:rsidRPr="007863C2">
        <w:t>(</w:t>
      </w:r>
      <w:r w:rsidR="003F568C" w:rsidRPr="009B17D7">
        <w:rPr>
          <w:i/>
          <w:lang w:val="ru-RU"/>
        </w:rPr>
        <w:t>Петр Первый</w:t>
      </w:r>
      <w:r w:rsidR="003F568C" w:rsidRPr="007863C2">
        <w:t>)</w:t>
      </w:r>
      <w:r w:rsidR="00520C08" w:rsidRPr="007863C2">
        <w:rPr>
          <w:lang w:val="ru-RU"/>
        </w:rPr>
        <w:t>.</w:t>
      </w:r>
      <w:r w:rsidR="00520C08" w:rsidRPr="007863C2">
        <w:rPr>
          <w:rStyle w:val="Znakapoznpodarou"/>
          <w:lang w:val="ru-RU"/>
        </w:rPr>
        <w:footnoteReference w:id="6"/>
      </w:r>
      <w:r w:rsidR="00A978B7" w:rsidRPr="007863C2">
        <w:rPr>
          <w:lang w:val="ru-RU"/>
        </w:rPr>
        <w:t xml:space="preserve"> Грегер, уроженец Риги, побывал в М</w:t>
      </w:r>
      <w:r w:rsidRPr="007863C2">
        <w:rPr>
          <w:lang w:val="ru-RU"/>
        </w:rPr>
        <w:t>оскве</w:t>
      </w:r>
      <w:r w:rsidR="00A978B7" w:rsidRPr="007863C2">
        <w:rPr>
          <w:lang w:val="ru-RU"/>
        </w:rPr>
        <w:t>, поз</w:t>
      </w:r>
      <w:r w:rsidRPr="007863C2">
        <w:rPr>
          <w:lang w:val="ru-RU"/>
        </w:rPr>
        <w:t>ж</w:t>
      </w:r>
      <w:r w:rsidR="00A978B7" w:rsidRPr="007863C2">
        <w:rPr>
          <w:lang w:val="ru-RU"/>
        </w:rPr>
        <w:t>е в Германи</w:t>
      </w:r>
      <w:r w:rsidRPr="007863C2">
        <w:rPr>
          <w:lang w:val="ru-RU"/>
        </w:rPr>
        <w:t>и</w:t>
      </w:r>
      <w:r w:rsidR="00A978B7" w:rsidRPr="007863C2">
        <w:rPr>
          <w:lang w:val="ru-RU"/>
        </w:rPr>
        <w:t xml:space="preserve"> и немцам опос</w:t>
      </w:r>
      <w:r w:rsidRPr="007863C2">
        <w:rPr>
          <w:lang w:val="ru-RU"/>
        </w:rPr>
        <w:t>редствовал</w:t>
      </w:r>
      <w:r w:rsidR="00A978B7" w:rsidRPr="007863C2">
        <w:rPr>
          <w:lang w:val="ru-RU"/>
        </w:rPr>
        <w:t xml:space="preserve"> рус</w:t>
      </w:r>
      <w:r w:rsidRPr="007863C2">
        <w:rPr>
          <w:lang w:val="ru-RU"/>
        </w:rPr>
        <w:t>с</w:t>
      </w:r>
      <w:r w:rsidR="00A978B7" w:rsidRPr="007863C2">
        <w:rPr>
          <w:lang w:val="ru-RU"/>
        </w:rPr>
        <w:t>ких к</w:t>
      </w:r>
      <w:r w:rsidRPr="007863C2">
        <w:rPr>
          <w:lang w:val="ru-RU"/>
        </w:rPr>
        <w:t>ла</w:t>
      </w:r>
      <w:r w:rsidR="00A978B7" w:rsidRPr="007863C2">
        <w:rPr>
          <w:lang w:val="ru-RU"/>
        </w:rPr>
        <w:t>сс</w:t>
      </w:r>
      <w:r w:rsidRPr="007863C2">
        <w:rPr>
          <w:lang w:val="ru-RU"/>
        </w:rPr>
        <w:t>и</w:t>
      </w:r>
      <w:r w:rsidR="00A978B7" w:rsidRPr="007863C2">
        <w:rPr>
          <w:lang w:val="ru-RU"/>
        </w:rPr>
        <w:t>ков и м</w:t>
      </w:r>
      <w:r w:rsidRPr="007863C2">
        <w:rPr>
          <w:lang w:val="ru-RU"/>
        </w:rPr>
        <w:t>одернистов</w:t>
      </w:r>
      <w:r w:rsidR="00A978B7" w:rsidRPr="007863C2">
        <w:rPr>
          <w:lang w:val="ru-RU"/>
        </w:rPr>
        <w:t xml:space="preserve"> и в свя</w:t>
      </w:r>
      <w:r w:rsidRPr="007863C2">
        <w:rPr>
          <w:lang w:val="ru-RU"/>
        </w:rPr>
        <w:t>з</w:t>
      </w:r>
      <w:r w:rsidR="00A978B7" w:rsidRPr="007863C2">
        <w:rPr>
          <w:lang w:val="ru-RU"/>
        </w:rPr>
        <w:t>и с комму</w:t>
      </w:r>
      <w:r w:rsidRPr="007863C2">
        <w:rPr>
          <w:lang w:val="ru-RU"/>
        </w:rPr>
        <w:t>никацией</w:t>
      </w:r>
      <w:r w:rsidR="00A978B7" w:rsidRPr="007863C2">
        <w:rPr>
          <w:lang w:val="ru-RU"/>
        </w:rPr>
        <w:t xml:space="preserve"> с русс</w:t>
      </w:r>
      <w:r w:rsidRPr="007863C2">
        <w:rPr>
          <w:lang w:val="ru-RU"/>
        </w:rPr>
        <w:t>к</w:t>
      </w:r>
      <w:r w:rsidR="00A978B7" w:rsidRPr="007863C2">
        <w:rPr>
          <w:lang w:val="ru-RU"/>
        </w:rPr>
        <w:t xml:space="preserve">им </w:t>
      </w:r>
      <w:r w:rsidRPr="007863C2">
        <w:rPr>
          <w:lang w:val="ru-RU"/>
        </w:rPr>
        <w:t>Берлином</w:t>
      </w:r>
      <w:r w:rsidR="00A978B7" w:rsidRPr="007863C2">
        <w:rPr>
          <w:lang w:val="ru-RU"/>
        </w:rPr>
        <w:t xml:space="preserve"> 20-х – начала 30-х гг. </w:t>
      </w:r>
      <w:r w:rsidRPr="007863C2">
        <w:rPr>
          <w:lang w:val="ru-RU"/>
        </w:rPr>
        <w:t xml:space="preserve">ХХ века. </w:t>
      </w:r>
      <w:r w:rsidR="00A978B7" w:rsidRPr="007863C2">
        <w:rPr>
          <w:lang w:val="ru-RU"/>
        </w:rPr>
        <w:t>Шпен</w:t>
      </w:r>
      <w:r w:rsidRPr="007863C2">
        <w:rPr>
          <w:lang w:val="ru-RU"/>
        </w:rPr>
        <w:t xml:space="preserve">глер </w:t>
      </w:r>
      <w:r w:rsidR="00A978B7" w:rsidRPr="007863C2">
        <w:rPr>
          <w:lang w:val="ru-RU"/>
        </w:rPr>
        <w:t>очар</w:t>
      </w:r>
      <w:r w:rsidRPr="007863C2">
        <w:rPr>
          <w:lang w:val="ru-RU"/>
        </w:rPr>
        <w:t>ован</w:t>
      </w:r>
      <w:r w:rsidR="00A978B7" w:rsidRPr="007863C2">
        <w:rPr>
          <w:lang w:val="ru-RU"/>
        </w:rPr>
        <w:t xml:space="preserve"> Россие</w:t>
      </w:r>
      <w:r w:rsidRPr="007863C2">
        <w:rPr>
          <w:lang w:val="ru-RU"/>
        </w:rPr>
        <w:t>й</w:t>
      </w:r>
      <w:r w:rsidR="00A978B7" w:rsidRPr="007863C2">
        <w:rPr>
          <w:lang w:val="ru-RU"/>
        </w:rPr>
        <w:t xml:space="preserve"> с самого начала, во</w:t>
      </w:r>
      <w:r w:rsidRPr="007863C2">
        <w:rPr>
          <w:lang w:val="ru-RU"/>
        </w:rPr>
        <w:t>с</w:t>
      </w:r>
      <w:r w:rsidR="00A978B7" w:rsidRPr="007863C2">
        <w:rPr>
          <w:lang w:val="ru-RU"/>
        </w:rPr>
        <w:t>пр</w:t>
      </w:r>
      <w:r w:rsidRPr="007863C2">
        <w:rPr>
          <w:lang w:val="ru-RU"/>
        </w:rPr>
        <w:t>и</w:t>
      </w:r>
      <w:r w:rsidR="00A978B7" w:rsidRPr="007863C2">
        <w:rPr>
          <w:lang w:val="ru-RU"/>
        </w:rPr>
        <w:t xml:space="preserve">нимая и в </w:t>
      </w:r>
      <w:r w:rsidR="00A978B7" w:rsidRPr="008A05BB">
        <w:rPr>
          <w:i/>
          <w:lang w:val="ru-RU"/>
        </w:rPr>
        <w:t>Закате Запада</w:t>
      </w:r>
      <w:r w:rsidR="00A978B7" w:rsidRPr="007863C2">
        <w:rPr>
          <w:lang w:val="ru-RU"/>
        </w:rPr>
        <w:t xml:space="preserve"> Россию как молодой мир, ко</w:t>
      </w:r>
      <w:r w:rsidRPr="007863C2">
        <w:rPr>
          <w:lang w:val="ru-RU"/>
        </w:rPr>
        <w:t>торому</w:t>
      </w:r>
      <w:r w:rsidR="00A978B7" w:rsidRPr="007863C2">
        <w:rPr>
          <w:lang w:val="ru-RU"/>
        </w:rPr>
        <w:t xml:space="preserve"> принадлеж</w:t>
      </w:r>
      <w:r w:rsidRPr="007863C2">
        <w:rPr>
          <w:lang w:val="ru-RU"/>
        </w:rPr>
        <w:t>и</w:t>
      </w:r>
      <w:r w:rsidR="009B17D7">
        <w:rPr>
          <w:lang w:val="ru-RU"/>
        </w:rPr>
        <w:t xml:space="preserve">т будущее. Сам </w:t>
      </w:r>
      <w:r w:rsidR="009B17D7" w:rsidRPr="00837284">
        <w:rPr>
          <w:lang w:val="ru-RU"/>
        </w:rPr>
        <w:t>Шп</w:t>
      </w:r>
      <w:r w:rsidR="00A978B7" w:rsidRPr="00837284">
        <w:rPr>
          <w:lang w:val="ru-RU"/>
        </w:rPr>
        <w:t>ен</w:t>
      </w:r>
      <w:r w:rsidR="00A978B7" w:rsidRPr="007863C2">
        <w:rPr>
          <w:lang w:val="ru-RU"/>
        </w:rPr>
        <w:t>г</w:t>
      </w:r>
      <w:r w:rsidRPr="007863C2">
        <w:rPr>
          <w:lang w:val="ru-RU"/>
        </w:rPr>
        <w:t>лер</w:t>
      </w:r>
      <w:r w:rsidR="00A978B7" w:rsidRPr="007863C2">
        <w:rPr>
          <w:lang w:val="ru-RU"/>
        </w:rPr>
        <w:t xml:space="preserve"> двига</w:t>
      </w:r>
      <w:r w:rsidRPr="007863C2">
        <w:rPr>
          <w:lang w:val="ru-RU"/>
        </w:rPr>
        <w:t>лся</w:t>
      </w:r>
      <w:r w:rsidR="00A978B7" w:rsidRPr="007863C2">
        <w:rPr>
          <w:lang w:val="ru-RU"/>
        </w:rPr>
        <w:t xml:space="preserve"> в </w:t>
      </w:r>
      <w:r w:rsidRPr="007863C2">
        <w:rPr>
          <w:lang w:val="ru-RU"/>
        </w:rPr>
        <w:t>пространстве сравнений</w:t>
      </w:r>
      <w:r w:rsidR="00A978B7" w:rsidRPr="007863C2">
        <w:rPr>
          <w:lang w:val="ru-RU"/>
        </w:rPr>
        <w:t xml:space="preserve"> Л. </w:t>
      </w:r>
      <w:r w:rsidRPr="007863C2">
        <w:rPr>
          <w:lang w:val="ru-RU"/>
        </w:rPr>
        <w:t>Толстого</w:t>
      </w:r>
      <w:r w:rsidR="00A978B7" w:rsidRPr="007863C2">
        <w:rPr>
          <w:lang w:val="ru-RU"/>
        </w:rPr>
        <w:t>, Г. Ибсена, Ф. Д</w:t>
      </w:r>
      <w:r w:rsidRPr="007863C2">
        <w:rPr>
          <w:lang w:val="ru-RU"/>
        </w:rPr>
        <w:t>остоевского</w:t>
      </w:r>
      <w:r w:rsidR="00A978B7" w:rsidRPr="007863C2">
        <w:rPr>
          <w:lang w:val="ru-RU"/>
        </w:rPr>
        <w:t>. Ин</w:t>
      </w:r>
      <w:r w:rsidRPr="007863C2">
        <w:rPr>
          <w:lang w:val="ru-RU"/>
        </w:rPr>
        <w:t>тересно</w:t>
      </w:r>
      <w:r w:rsidR="00A978B7" w:rsidRPr="007863C2">
        <w:rPr>
          <w:lang w:val="ru-RU"/>
        </w:rPr>
        <w:t xml:space="preserve"> и то, </w:t>
      </w:r>
      <w:r w:rsidRPr="007863C2">
        <w:rPr>
          <w:lang w:val="ru-RU"/>
        </w:rPr>
        <w:t>чт</w:t>
      </w:r>
      <w:r w:rsidR="00A978B7" w:rsidRPr="007863C2">
        <w:rPr>
          <w:lang w:val="ru-RU"/>
        </w:rPr>
        <w:t xml:space="preserve">о Грегер </w:t>
      </w:r>
      <w:r w:rsidRPr="007863C2">
        <w:rPr>
          <w:lang w:val="ru-RU"/>
        </w:rPr>
        <w:t>опосредствовал</w:t>
      </w:r>
      <w:r w:rsidR="00A978B7" w:rsidRPr="007863C2">
        <w:rPr>
          <w:lang w:val="ru-RU"/>
        </w:rPr>
        <w:t xml:space="preserve"> р</w:t>
      </w:r>
      <w:r w:rsidRPr="007863C2">
        <w:rPr>
          <w:lang w:val="ru-RU"/>
        </w:rPr>
        <w:t>усской</w:t>
      </w:r>
      <w:r w:rsidR="00A978B7" w:rsidRPr="007863C2">
        <w:rPr>
          <w:lang w:val="ru-RU"/>
        </w:rPr>
        <w:t xml:space="preserve"> </w:t>
      </w:r>
      <w:r w:rsidRPr="007863C2">
        <w:rPr>
          <w:lang w:val="ru-RU"/>
        </w:rPr>
        <w:t>читательской публике</w:t>
      </w:r>
      <w:r w:rsidR="00A978B7" w:rsidRPr="007863C2">
        <w:rPr>
          <w:lang w:val="ru-RU"/>
        </w:rPr>
        <w:t xml:space="preserve"> в </w:t>
      </w:r>
      <w:r w:rsidRPr="007863C2">
        <w:rPr>
          <w:lang w:val="ru-RU"/>
        </w:rPr>
        <w:t>начале</w:t>
      </w:r>
      <w:r w:rsidR="00A978B7" w:rsidRPr="007863C2">
        <w:rPr>
          <w:lang w:val="ru-RU"/>
        </w:rPr>
        <w:t xml:space="preserve"> 20-х гг</w:t>
      </w:r>
      <w:r w:rsidRPr="007863C2">
        <w:rPr>
          <w:lang w:val="ru-RU"/>
        </w:rPr>
        <w:t>.</w:t>
      </w:r>
      <w:r w:rsidR="00A978B7" w:rsidRPr="007863C2">
        <w:rPr>
          <w:lang w:val="ru-RU"/>
        </w:rPr>
        <w:t xml:space="preserve"> ХХ в</w:t>
      </w:r>
      <w:r w:rsidRPr="007863C2">
        <w:rPr>
          <w:lang w:val="ru-RU"/>
        </w:rPr>
        <w:t>е</w:t>
      </w:r>
      <w:r w:rsidR="00A978B7" w:rsidRPr="007863C2">
        <w:rPr>
          <w:lang w:val="ru-RU"/>
        </w:rPr>
        <w:t>ка его кни</w:t>
      </w:r>
      <w:r w:rsidRPr="007863C2">
        <w:rPr>
          <w:lang w:val="ru-RU"/>
        </w:rPr>
        <w:t>г</w:t>
      </w:r>
      <w:r w:rsidR="00A978B7" w:rsidRPr="007863C2">
        <w:rPr>
          <w:lang w:val="ru-RU"/>
        </w:rPr>
        <w:t xml:space="preserve">у </w:t>
      </w:r>
      <w:r w:rsidR="00C16FAA" w:rsidRPr="007863C2">
        <w:rPr>
          <w:i/>
          <w:lang w:val="ru-RU"/>
        </w:rPr>
        <w:t>З</w:t>
      </w:r>
      <w:r w:rsidR="00A978B7" w:rsidRPr="007863C2">
        <w:rPr>
          <w:i/>
          <w:lang w:val="ru-RU"/>
        </w:rPr>
        <w:t>а</w:t>
      </w:r>
      <w:r w:rsidRPr="007863C2">
        <w:rPr>
          <w:i/>
          <w:lang w:val="ru-RU"/>
        </w:rPr>
        <w:t>к</w:t>
      </w:r>
      <w:r w:rsidR="00A978B7" w:rsidRPr="007863C2">
        <w:rPr>
          <w:i/>
          <w:lang w:val="ru-RU"/>
        </w:rPr>
        <w:t>ат Зап</w:t>
      </w:r>
      <w:r w:rsidRPr="007863C2">
        <w:rPr>
          <w:i/>
          <w:lang w:val="ru-RU"/>
        </w:rPr>
        <w:t>а</w:t>
      </w:r>
      <w:r w:rsidR="00A978B7" w:rsidRPr="007863C2">
        <w:rPr>
          <w:i/>
          <w:lang w:val="ru-RU"/>
        </w:rPr>
        <w:t>да</w:t>
      </w:r>
      <w:r w:rsidR="00A978B7" w:rsidRPr="007863C2">
        <w:rPr>
          <w:lang w:val="ru-RU"/>
        </w:rPr>
        <w:t xml:space="preserve"> – в </w:t>
      </w:r>
      <w:r w:rsidRPr="007863C2">
        <w:rPr>
          <w:lang w:val="ru-RU"/>
        </w:rPr>
        <w:t>Москве</w:t>
      </w:r>
      <w:r w:rsidR="00A978B7" w:rsidRPr="007863C2">
        <w:rPr>
          <w:lang w:val="ru-RU"/>
        </w:rPr>
        <w:t xml:space="preserve"> </w:t>
      </w:r>
      <w:r w:rsidRPr="007863C2">
        <w:rPr>
          <w:lang w:val="ru-RU"/>
        </w:rPr>
        <w:t>у него</w:t>
      </w:r>
      <w:r w:rsidR="00A978B7" w:rsidRPr="007863C2">
        <w:rPr>
          <w:lang w:val="ru-RU"/>
        </w:rPr>
        <w:t xml:space="preserve"> были лекции </w:t>
      </w:r>
      <w:r w:rsidRPr="007863C2">
        <w:rPr>
          <w:lang w:val="ru-RU"/>
        </w:rPr>
        <w:t>на эту</w:t>
      </w:r>
      <w:r w:rsidR="00A978B7" w:rsidRPr="007863C2">
        <w:rPr>
          <w:lang w:val="ru-RU"/>
        </w:rPr>
        <w:t xml:space="preserve"> </w:t>
      </w:r>
      <w:r w:rsidRPr="007863C2">
        <w:rPr>
          <w:lang w:val="ru-RU"/>
        </w:rPr>
        <w:t>т</w:t>
      </w:r>
      <w:r w:rsidR="00A978B7" w:rsidRPr="007863C2">
        <w:rPr>
          <w:lang w:val="ru-RU"/>
        </w:rPr>
        <w:t>ем</w:t>
      </w:r>
      <w:r w:rsidRPr="007863C2">
        <w:rPr>
          <w:lang w:val="ru-RU"/>
        </w:rPr>
        <w:t>у</w:t>
      </w:r>
      <w:r w:rsidR="00A978B7" w:rsidRPr="007863C2">
        <w:rPr>
          <w:lang w:val="ru-RU"/>
        </w:rPr>
        <w:t xml:space="preserve">. Это было во </w:t>
      </w:r>
      <w:r w:rsidRPr="007863C2">
        <w:rPr>
          <w:lang w:val="ru-RU"/>
        </w:rPr>
        <w:t>время</w:t>
      </w:r>
      <w:r w:rsidR="00A978B7" w:rsidRPr="007863C2">
        <w:rPr>
          <w:lang w:val="ru-RU"/>
        </w:rPr>
        <w:t xml:space="preserve"> крупных поисков новых путей, поз</w:t>
      </w:r>
      <w:r w:rsidRPr="007863C2">
        <w:rPr>
          <w:lang w:val="ru-RU"/>
        </w:rPr>
        <w:t>ж</w:t>
      </w:r>
      <w:r w:rsidR="00A978B7" w:rsidRPr="007863C2">
        <w:rPr>
          <w:lang w:val="ru-RU"/>
        </w:rPr>
        <w:t>е с</w:t>
      </w:r>
      <w:r w:rsidRPr="007863C2">
        <w:rPr>
          <w:lang w:val="ru-RU"/>
        </w:rPr>
        <w:t>оветская</w:t>
      </w:r>
      <w:r w:rsidR="00A978B7" w:rsidRPr="007863C2">
        <w:rPr>
          <w:lang w:val="ru-RU"/>
        </w:rPr>
        <w:t xml:space="preserve"> цен</w:t>
      </w:r>
      <w:r w:rsidRPr="007863C2">
        <w:rPr>
          <w:lang w:val="ru-RU"/>
        </w:rPr>
        <w:t>зура</w:t>
      </w:r>
      <w:r w:rsidR="00A978B7" w:rsidRPr="007863C2">
        <w:rPr>
          <w:lang w:val="ru-RU"/>
        </w:rPr>
        <w:t xml:space="preserve"> </w:t>
      </w:r>
      <w:r w:rsidR="00C16FAA" w:rsidRPr="007863C2">
        <w:rPr>
          <w:lang w:val="ru-RU"/>
        </w:rPr>
        <w:t>новые</w:t>
      </w:r>
      <w:r w:rsidR="00A978B7" w:rsidRPr="007863C2">
        <w:rPr>
          <w:lang w:val="ru-RU"/>
        </w:rPr>
        <w:t xml:space="preserve"> издани</w:t>
      </w:r>
      <w:r w:rsidR="00C16FAA" w:rsidRPr="007863C2">
        <w:rPr>
          <w:lang w:val="ru-RU"/>
        </w:rPr>
        <w:t>я</w:t>
      </w:r>
      <w:r w:rsidR="00A978B7" w:rsidRPr="007863C2">
        <w:rPr>
          <w:lang w:val="ru-RU"/>
        </w:rPr>
        <w:t xml:space="preserve"> </w:t>
      </w:r>
      <w:r w:rsidR="00C16FAA" w:rsidRPr="007863C2">
        <w:rPr>
          <w:i/>
          <w:lang w:val="ru-RU"/>
        </w:rPr>
        <w:t>З</w:t>
      </w:r>
      <w:r w:rsidR="00A978B7" w:rsidRPr="007863C2">
        <w:rPr>
          <w:i/>
          <w:lang w:val="ru-RU"/>
        </w:rPr>
        <w:t>аката Запада</w:t>
      </w:r>
      <w:r w:rsidR="00C16FAA" w:rsidRPr="007863C2">
        <w:rPr>
          <w:lang w:val="ru-RU"/>
        </w:rPr>
        <w:t>, как известно,</w:t>
      </w:r>
      <w:r w:rsidR="00A978B7" w:rsidRPr="007863C2">
        <w:rPr>
          <w:lang w:val="ru-RU"/>
        </w:rPr>
        <w:t xml:space="preserve"> за</w:t>
      </w:r>
      <w:r w:rsidR="00C16FAA" w:rsidRPr="007863C2">
        <w:rPr>
          <w:lang w:val="ru-RU"/>
        </w:rPr>
        <w:t>претила.</w:t>
      </w:r>
    </w:p>
    <w:p w:rsidR="00EF368C" w:rsidRPr="007863C2" w:rsidRDefault="00A978B7" w:rsidP="00EF368C">
      <w:pPr>
        <w:pStyle w:val="Zkladntext"/>
        <w:spacing w:line="360" w:lineRule="auto"/>
        <w:jc w:val="both"/>
        <w:rPr>
          <w:lang w:val="ru-RU"/>
        </w:rPr>
      </w:pPr>
      <w:r w:rsidRPr="007863C2">
        <w:rPr>
          <w:lang w:val="ru-RU"/>
        </w:rPr>
        <w:tab/>
      </w:r>
      <w:r w:rsidR="004A1501" w:rsidRPr="007863C2">
        <w:rPr>
          <w:lang w:val="ru-RU"/>
        </w:rPr>
        <w:t xml:space="preserve">То, что </w:t>
      </w:r>
      <w:r w:rsidR="00C16FAA" w:rsidRPr="007863C2">
        <w:rPr>
          <w:lang w:val="ru-RU"/>
        </w:rPr>
        <w:t>р</w:t>
      </w:r>
      <w:r w:rsidR="004A1501" w:rsidRPr="007863C2">
        <w:rPr>
          <w:lang w:val="ru-RU"/>
        </w:rPr>
        <w:t>аздражает Шпенглера – это традиц</w:t>
      </w:r>
      <w:r w:rsidR="00C16FAA" w:rsidRPr="007863C2">
        <w:rPr>
          <w:lang w:val="ru-RU"/>
        </w:rPr>
        <w:t>и</w:t>
      </w:r>
      <w:r w:rsidR="004A1501" w:rsidRPr="007863C2">
        <w:rPr>
          <w:lang w:val="ru-RU"/>
        </w:rPr>
        <w:t>онная ис</w:t>
      </w:r>
      <w:r w:rsidR="00C16FAA" w:rsidRPr="007863C2">
        <w:rPr>
          <w:lang w:val="ru-RU"/>
        </w:rPr>
        <w:t>торическая</w:t>
      </w:r>
      <w:r w:rsidR="004A1501" w:rsidRPr="007863C2">
        <w:rPr>
          <w:lang w:val="ru-RU"/>
        </w:rPr>
        <w:t xml:space="preserve"> схема, к</w:t>
      </w:r>
      <w:r w:rsidR="00C16FAA" w:rsidRPr="007863C2">
        <w:rPr>
          <w:lang w:val="ru-RU"/>
        </w:rPr>
        <w:t>о</w:t>
      </w:r>
      <w:r w:rsidR="004A1501" w:rsidRPr="007863C2">
        <w:rPr>
          <w:lang w:val="ru-RU"/>
        </w:rPr>
        <w:t>торая жи</w:t>
      </w:r>
      <w:r w:rsidR="00C16FAA" w:rsidRPr="007863C2">
        <w:rPr>
          <w:lang w:val="ru-RU"/>
        </w:rPr>
        <w:t>вет</w:t>
      </w:r>
      <w:r w:rsidR="004A1501" w:rsidRPr="007863C2">
        <w:rPr>
          <w:lang w:val="ru-RU"/>
        </w:rPr>
        <w:t xml:space="preserve"> до сих пор как парадигма эволюции человече</w:t>
      </w:r>
      <w:r w:rsidR="00C16FAA" w:rsidRPr="007863C2">
        <w:rPr>
          <w:lang w:val="ru-RU"/>
        </w:rPr>
        <w:t>с</w:t>
      </w:r>
      <w:r w:rsidR="004A1501" w:rsidRPr="007863C2">
        <w:rPr>
          <w:lang w:val="ru-RU"/>
        </w:rPr>
        <w:t>тва, а именно древность</w:t>
      </w:r>
      <w:r w:rsidR="004A1501" w:rsidRPr="007863C2">
        <w:t>/</w:t>
      </w:r>
      <w:r w:rsidR="004A1501" w:rsidRPr="007863C2">
        <w:rPr>
          <w:lang w:val="ru-RU"/>
        </w:rPr>
        <w:t>античность – средневековье</w:t>
      </w:r>
      <w:r w:rsidR="004A1501" w:rsidRPr="007863C2">
        <w:t>/</w:t>
      </w:r>
      <w:r w:rsidR="004A1501" w:rsidRPr="007863C2">
        <w:rPr>
          <w:lang w:val="ru-RU"/>
        </w:rPr>
        <w:t>средние века. Концепция новой морфологии истори</w:t>
      </w:r>
      <w:r w:rsidR="00C16FAA" w:rsidRPr="007863C2">
        <w:rPr>
          <w:lang w:val="ru-RU"/>
        </w:rPr>
        <w:t>и</w:t>
      </w:r>
      <w:r w:rsidR="004A1501" w:rsidRPr="007863C2">
        <w:rPr>
          <w:lang w:val="ru-RU"/>
        </w:rPr>
        <w:t xml:space="preserve">, </w:t>
      </w:r>
      <w:r w:rsidR="00C16FAA" w:rsidRPr="007863C2">
        <w:rPr>
          <w:lang w:val="ru-RU"/>
        </w:rPr>
        <w:t>которая</w:t>
      </w:r>
      <w:r w:rsidR="004A1501" w:rsidRPr="007863C2">
        <w:rPr>
          <w:lang w:val="ru-RU"/>
        </w:rPr>
        <w:t xml:space="preserve"> стала ядром изложения в к</w:t>
      </w:r>
      <w:r w:rsidR="00C16FAA" w:rsidRPr="007863C2">
        <w:rPr>
          <w:lang w:val="ru-RU"/>
        </w:rPr>
        <w:t>ниге</w:t>
      </w:r>
      <w:r w:rsidR="004A1501" w:rsidRPr="007863C2">
        <w:rPr>
          <w:lang w:val="ru-RU"/>
        </w:rPr>
        <w:t xml:space="preserve"> </w:t>
      </w:r>
      <w:r w:rsidR="004A1501" w:rsidRPr="007863C2">
        <w:rPr>
          <w:i/>
          <w:lang w:val="ru-RU"/>
        </w:rPr>
        <w:t>Закат Запада</w:t>
      </w:r>
      <w:r w:rsidR="004A1501" w:rsidRPr="007863C2">
        <w:rPr>
          <w:lang w:val="ru-RU"/>
        </w:rPr>
        <w:t>, предполагает циклическое движен</w:t>
      </w:r>
      <w:r w:rsidR="00C16FAA" w:rsidRPr="007863C2">
        <w:rPr>
          <w:lang w:val="ru-RU"/>
        </w:rPr>
        <w:t>ие</w:t>
      </w:r>
      <w:r w:rsidR="004A1501" w:rsidRPr="007863C2">
        <w:rPr>
          <w:lang w:val="ru-RU"/>
        </w:rPr>
        <w:t xml:space="preserve"> с постоянными во</w:t>
      </w:r>
      <w:r w:rsidR="00AF3A1D" w:rsidRPr="007863C2">
        <w:rPr>
          <w:lang w:val="ru-RU"/>
        </w:rPr>
        <w:t>з</w:t>
      </w:r>
      <w:r w:rsidR="004A1501" w:rsidRPr="007863C2">
        <w:rPr>
          <w:lang w:val="ru-RU"/>
        </w:rPr>
        <w:t>вр</w:t>
      </w:r>
      <w:r w:rsidR="00AF3A1D" w:rsidRPr="007863C2">
        <w:rPr>
          <w:lang w:val="ru-RU"/>
        </w:rPr>
        <w:t>ащениями</w:t>
      </w:r>
      <w:r w:rsidR="004A1501" w:rsidRPr="007863C2">
        <w:rPr>
          <w:lang w:val="ru-RU"/>
        </w:rPr>
        <w:t>, поисками св</w:t>
      </w:r>
      <w:r w:rsidR="00AF3A1D" w:rsidRPr="007863C2">
        <w:rPr>
          <w:lang w:val="ru-RU"/>
        </w:rPr>
        <w:t>язей</w:t>
      </w:r>
      <w:r w:rsidR="004A1501" w:rsidRPr="007863C2">
        <w:rPr>
          <w:lang w:val="ru-RU"/>
        </w:rPr>
        <w:t xml:space="preserve"> и аналогий</w:t>
      </w:r>
      <w:r w:rsidR="004A1501" w:rsidRPr="007863C2">
        <w:t>:</w:t>
      </w:r>
      <w:r w:rsidR="004A1501" w:rsidRPr="007863C2">
        <w:rPr>
          <w:lang w:val="ru-RU"/>
        </w:rPr>
        <w:t xml:space="preserve"> настоящее жив</w:t>
      </w:r>
      <w:r w:rsidR="00AF3A1D" w:rsidRPr="007863C2">
        <w:rPr>
          <w:lang w:val="ru-RU"/>
        </w:rPr>
        <w:t>ет</w:t>
      </w:r>
      <w:r w:rsidR="004A1501" w:rsidRPr="007863C2">
        <w:rPr>
          <w:lang w:val="ru-RU"/>
        </w:rPr>
        <w:t xml:space="preserve"> образ</w:t>
      </w:r>
      <w:r w:rsidR="00AF3A1D" w:rsidRPr="007863C2">
        <w:rPr>
          <w:lang w:val="ru-RU"/>
        </w:rPr>
        <w:t>а</w:t>
      </w:r>
      <w:r w:rsidR="004A1501" w:rsidRPr="007863C2">
        <w:rPr>
          <w:lang w:val="ru-RU"/>
        </w:rPr>
        <w:t xml:space="preserve">ми </w:t>
      </w:r>
      <w:r w:rsidR="004A1501" w:rsidRPr="007863C2">
        <w:rPr>
          <w:lang w:val="ru-RU"/>
        </w:rPr>
        <w:lastRenderedPageBreak/>
        <w:t>прошлого, пр</w:t>
      </w:r>
      <w:r w:rsidR="00AF3A1D" w:rsidRPr="007863C2">
        <w:rPr>
          <w:lang w:val="ru-RU"/>
        </w:rPr>
        <w:t>оникая</w:t>
      </w:r>
      <w:r w:rsidR="004A1501" w:rsidRPr="007863C2">
        <w:rPr>
          <w:lang w:val="ru-RU"/>
        </w:rPr>
        <w:t xml:space="preserve"> во внимание аналогич</w:t>
      </w:r>
      <w:r w:rsidR="00AF3A1D" w:rsidRPr="007863C2">
        <w:rPr>
          <w:lang w:val="ru-RU"/>
        </w:rPr>
        <w:t>ными</w:t>
      </w:r>
      <w:r w:rsidR="004A1501" w:rsidRPr="007863C2">
        <w:rPr>
          <w:lang w:val="ru-RU"/>
        </w:rPr>
        <w:t xml:space="preserve"> процесс</w:t>
      </w:r>
      <w:r w:rsidR="00AF3A1D" w:rsidRPr="007863C2">
        <w:rPr>
          <w:lang w:val="ru-RU"/>
        </w:rPr>
        <w:t>ами</w:t>
      </w:r>
      <w:r w:rsidR="004A1501" w:rsidRPr="007863C2">
        <w:rPr>
          <w:lang w:val="ru-RU"/>
        </w:rPr>
        <w:t xml:space="preserve"> и повторение</w:t>
      </w:r>
      <w:r w:rsidR="00AF3A1D" w:rsidRPr="007863C2">
        <w:rPr>
          <w:lang w:val="ru-RU"/>
        </w:rPr>
        <w:t>м</w:t>
      </w:r>
      <w:r w:rsidR="004A1501" w:rsidRPr="007863C2">
        <w:rPr>
          <w:lang w:val="ru-RU"/>
        </w:rPr>
        <w:t xml:space="preserve"> форм ис</w:t>
      </w:r>
      <w:r w:rsidR="00AF3A1D" w:rsidRPr="007863C2">
        <w:rPr>
          <w:lang w:val="ru-RU"/>
        </w:rPr>
        <w:t>т</w:t>
      </w:r>
      <w:r w:rsidR="004A1501" w:rsidRPr="007863C2">
        <w:rPr>
          <w:lang w:val="ru-RU"/>
        </w:rPr>
        <w:t>ориче</w:t>
      </w:r>
      <w:r w:rsidR="00AF3A1D" w:rsidRPr="007863C2">
        <w:rPr>
          <w:lang w:val="ru-RU"/>
        </w:rPr>
        <w:t>ского</w:t>
      </w:r>
      <w:r w:rsidR="004A1501" w:rsidRPr="007863C2">
        <w:rPr>
          <w:lang w:val="ru-RU"/>
        </w:rPr>
        <w:t xml:space="preserve"> движения.</w:t>
      </w:r>
    </w:p>
    <w:p w:rsidR="004053A2" w:rsidRPr="007863C2" w:rsidRDefault="004053A2" w:rsidP="00EF368C">
      <w:pPr>
        <w:pStyle w:val="Zkladntext"/>
        <w:spacing w:line="360" w:lineRule="auto"/>
        <w:jc w:val="both"/>
        <w:rPr>
          <w:lang w:val="ru-RU"/>
        </w:rPr>
      </w:pPr>
      <w:r w:rsidRPr="007863C2">
        <w:rPr>
          <w:lang w:val="ru-RU"/>
        </w:rPr>
        <w:tab/>
        <w:t>В послесловии к чешском</w:t>
      </w:r>
      <w:r w:rsidR="00AF3A1D" w:rsidRPr="007863C2">
        <w:rPr>
          <w:lang w:val="ru-RU"/>
        </w:rPr>
        <w:t>у</w:t>
      </w:r>
      <w:r w:rsidRPr="007863C2">
        <w:rPr>
          <w:lang w:val="ru-RU"/>
        </w:rPr>
        <w:t xml:space="preserve"> </w:t>
      </w:r>
      <w:r w:rsidR="00AF3A1D" w:rsidRPr="007863C2">
        <w:rPr>
          <w:lang w:val="ru-RU"/>
        </w:rPr>
        <w:t>из</w:t>
      </w:r>
      <w:r w:rsidRPr="007863C2">
        <w:rPr>
          <w:lang w:val="ru-RU"/>
        </w:rPr>
        <w:t xml:space="preserve">данию </w:t>
      </w:r>
      <w:r w:rsidRPr="007863C2">
        <w:rPr>
          <w:i/>
          <w:lang w:val="ru-RU"/>
        </w:rPr>
        <w:t>Закат</w:t>
      </w:r>
      <w:r w:rsidR="00AF3A1D" w:rsidRPr="007863C2">
        <w:rPr>
          <w:i/>
          <w:lang w:val="ru-RU"/>
        </w:rPr>
        <w:t>а</w:t>
      </w:r>
      <w:r w:rsidRPr="007863C2">
        <w:rPr>
          <w:i/>
          <w:lang w:val="ru-RU"/>
        </w:rPr>
        <w:t xml:space="preserve"> Запада</w:t>
      </w:r>
      <w:r w:rsidRPr="007863C2">
        <w:rPr>
          <w:lang w:val="ru-RU"/>
        </w:rPr>
        <w:t xml:space="preserve"> М. Ц. Путна прав</w:t>
      </w:r>
      <w:r w:rsidR="00AF3A1D" w:rsidRPr="007863C2">
        <w:rPr>
          <w:lang w:val="ru-RU"/>
        </w:rPr>
        <w:t>ильно</w:t>
      </w:r>
      <w:r w:rsidRPr="007863C2">
        <w:rPr>
          <w:lang w:val="ru-RU"/>
        </w:rPr>
        <w:t xml:space="preserve"> утверж</w:t>
      </w:r>
      <w:r w:rsidR="00AF3A1D" w:rsidRPr="007863C2">
        <w:rPr>
          <w:lang w:val="ru-RU"/>
        </w:rPr>
        <w:t>дает</w:t>
      </w:r>
      <w:r w:rsidRPr="007863C2">
        <w:rPr>
          <w:lang w:val="ru-RU"/>
        </w:rPr>
        <w:t>, что сама этимология и глубинн</w:t>
      </w:r>
      <w:r w:rsidR="00AF3A1D" w:rsidRPr="007863C2">
        <w:rPr>
          <w:lang w:val="ru-RU"/>
        </w:rPr>
        <w:t>а</w:t>
      </w:r>
      <w:r w:rsidRPr="007863C2">
        <w:rPr>
          <w:lang w:val="ru-RU"/>
        </w:rPr>
        <w:t>я сема</w:t>
      </w:r>
      <w:r w:rsidR="00AF3A1D" w:rsidRPr="007863C2">
        <w:rPr>
          <w:lang w:val="ru-RU"/>
        </w:rPr>
        <w:t>н</w:t>
      </w:r>
      <w:r w:rsidRPr="007863C2">
        <w:rPr>
          <w:lang w:val="ru-RU"/>
        </w:rPr>
        <w:t xml:space="preserve">тика немецкого названия </w:t>
      </w:r>
      <w:r w:rsidRPr="007863C2">
        <w:rPr>
          <w:i/>
        </w:rPr>
        <w:t xml:space="preserve">Der </w:t>
      </w:r>
      <w:r w:rsidRPr="00837284">
        <w:rPr>
          <w:i/>
        </w:rPr>
        <w:t>Untergang des Abendlandes</w:t>
      </w:r>
      <w:r w:rsidRPr="00837284">
        <w:rPr>
          <w:lang w:val="ru-RU"/>
        </w:rPr>
        <w:t xml:space="preserve"> содержит значение не </w:t>
      </w:r>
      <w:r w:rsidR="00130567" w:rsidRPr="00837284">
        <w:rPr>
          <w:lang w:val="ru-RU"/>
        </w:rPr>
        <w:t xml:space="preserve">столько </w:t>
      </w:r>
      <w:r w:rsidRPr="00837284">
        <w:rPr>
          <w:lang w:val="ru-RU"/>
        </w:rPr>
        <w:t>закат</w:t>
      </w:r>
      <w:r w:rsidR="00AF3A1D" w:rsidRPr="00837284">
        <w:rPr>
          <w:lang w:val="ru-RU"/>
        </w:rPr>
        <w:t>а</w:t>
      </w:r>
      <w:r w:rsidRPr="00837284">
        <w:rPr>
          <w:lang w:val="ru-RU"/>
        </w:rPr>
        <w:t xml:space="preserve"> или даже исчезн</w:t>
      </w:r>
      <w:r w:rsidR="00AF3A1D" w:rsidRPr="00837284">
        <w:rPr>
          <w:lang w:val="ru-RU"/>
        </w:rPr>
        <w:t>овения</w:t>
      </w:r>
      <w:r w:rsidRPr="00837284">
        <w:rPr>
          <w:lang w:val="ru-RU"/>
        </w:rPr>
        <w:t xml:space="preserve"> или уничтожени</w:t>
      </w:r>
      <w:r w:rsidR="00AF3A1D" w:rsidRPr="00837284">
        <w:rPr>
          <w:lang w:val="ru-RU"/>
        </w:rPr>
        <w:t>я</w:t>
      </w:r>
      <w:r w:rsidR="009B17D7" w:rsidRPr="00837284">
        <w:rPr>
          <w:lang w:val="ru-RU"/>
        </w:rPr>
        <w:t>, разру</w:t>
      </w:r>
      <w:r w:rsidRPr="00837284">
        <w:rPr>
          <w:lang w:val="ru-RU"/>
        </w:rPr>
        <w:t>шени</w:t>
      </w:r>
      <w:r w:rsidR="00AF3A1D" w:rsidRPr="00837284">
        <w:rPr>
          <w:lang w:val="ru-RU"/>
        </w:rPr>
        <w:t>я</w:t>
      </w:r>
      <w:r w:rsidRPr="00837284">
        <w:rPr>
          <w:lang w:val="ru-RU"/>
        </w:rPr>
        <w:t xml:space="preserve"> </w:t>
      </w:r>
      <w:r w:rsidR="00AF3A1D" w:rsidRPr="00837284">
        <w:rPr>
          <w:lang w:val="ru-RU"/>
        </w:rPr>
        <w:t>или</w:t>
      </w:r>
      <w:r w:rsidRPr="00837284">
        <w:rPr>
          <w:lang w:val="ru-RU"/>
        </w:rPr>
        <w:t xml:space="preserve"> угасани</w:t>
      </w:r>
      <w:r w:rsidR="00AF3A1D" w:rsidRPr="00837284">
        <w:rPr>
          <w:lang w:val="ru-RU"/>
        </w:rPr>
        <w:t>я</w:t>
      </w:r>
      <w:r w:rsidRPr="00837284">
        <w:rPr>
          <w:lang w:val="ru-RU"/>
        </w:rPr>
        <w:t xml:space="preserve">, </w:t>
      </w:r>
      <w:r w:rsidR="00130567" w:rsidRPr="00837284">
        <w:rPr>
          <w:lang w:val="ru-RU"/>
        </w:rPr>
        <w:t xml:space="preserve">сколько </w:t>
      </w:r>
      <w:r w:rsidRPr="00837284">
        <w:rPr>
          <w:lang w:val="ru-RU"/>
        </w:rPr>
        <w:t xml:space="preserve">именно </w:t>
      </w:r>
      <w:r w:rsidR="000E3ECB" w:rsidRPr="00837284">
        <w:rPr>
          <w:lang w:val="ru-RU"/>
        </w:rPr>
        <w:t>нисхождени</w:t>
      </w:r>
      <w:r w:rsidR="00AF3A1D" w:rsidRPr="00837284">
        <w:rPr>
          <w:lang w:val="ru-RU"/>
        </w:rPr>
        <w:t>я</w:t>
      </w:r>
      <w:r w:rsidR="00130567" w:rsidRPr="00837284">
        <w:rPr>
          <w:lang w:val="ru-RU"/>
        </w:rPr>
        <w:t xml:space="preserve"> или</w:t>
      </w:r>
      <w:r w:rsidR="000E3ECB" w:rsidRPr="00837284">
        <w:rPr>
          <w:lang w:val="ru-RU"/>
        </w:rPr>
        <w:t xml:space="preserve"> погружени</w:t>
      </w:r>
      <w:r w:rsidR="00AF3A1D" w:rsidRPr="00837284">
        <w:rPr>
          <w:lang w:val="ru-RU"/>
        </w:rPr>
        <w:t>я</w:t>
      </w:r>
      <w:r w:rsidR="000E3ECB" w:rsidRPr="00837284">
        <w:rPr>
          <w:lang w:val="ru-RU"/>
        </w:rPr>
        <w:t xml:space="preserve"> в против</w:t>
      </w:r>
      <w:r w:rsidR="00AF3A1D" w:rsidRPr="00837284">
        <w:rPr>
          <w:lang w:val="ru-RU"/>
        </w:rPr>
        <w:t>о</w:t>
      </w:r>
      <w:r w:rsidR="000E3ECB" w:rsidRPr="00837284">
        <w:rPr>
          <w:lang w:val="ru-RU"/>
        </w:rPr>
        <w:t>вес восхождению, подъему.</w:t>
      </w:r>
      <w:r w:rsidR="003B1023" w:rsidRPr="00837284">
        <w:rPr>
          <w:lang w:val="ru-RU"/>
        </w:rPr>
        <w:t xml:space="preserve"> Из это</w:t>
      </w:r>
      <w:r w:rsidR="00AF3A1D" w:rsidRPr="00837284">
        <w:rPr>
          <w:lang w:val="ru-RU"/>
        </w:rPr>
        <w:t>г</w:t>
      </w:r>
      <w:r w:rsidR="003B1023" w:rsidRPr="00837284">
        <w:rPr>
          <w:lang w:val="ru-RU"/>
        </w:rPr>
        <w:t xml:space="preserve">о </w:t>
      </w:r>
      <w:r w:rsidR="00AF3A1D" w:rsidRPr="00837284">
        <w:rPr>
          <w:lang w:val="ru-RU"/>
        </w:rPr>
        <w:t>в</w:t>
      </w:r>
      <w:r w:rsidR="009B17D7" w:rsidRPr="00837284">
        <w:rPr>
          <w:lang w:val="ru-RU"/>
        </w:rPr>
        <w:t>ытекает, что культуры и</w:t>
      </w:r>
      <w:r w:rsidR="003B1023" w:rsidRPr="00837284">
        <w:rPr>
          <w:lang w:val="ru-RU"/>
        </w:rPr>
        <w:t xml:space="preserve"> цивилизации </w:t>
      </w:r>
      <w:r w:rsidR="00AF3A1D" w:rsidRPr="00837284">
        <w:rPr>
          <w:lang w:val="ru-RU"/>
        </w:rPr>
        <w:t>б</w:t>
      </w:r>
      <w:r w:rsidR="003B1023" w:rsidRPr="00837284">
        <w:rPr>
          <w:lang w:val="ru-RU"/>
        </w:rPr>
        <w:t>ес</w:t>
      </w:r>
      <w:r w:rsidR="00AF3A1D" w:rsidRPr="00837284">
        <w:rPr>
          <w:lang w:val="ru-RU"/>
        </w:rPr>
        <w:t>следно</w:t>
      </w:r>
      <w:r w:rsidR="003B1023" w:rsidRPr="00837284">
        <w:rPr>
          <w:lang w:val="ru-RU"/>
        </w:rPr>
        <w:t xml:space="preserve"> не исчезают, а только уступают, не перестав</w:t>
      </w:r>
      <w:r w:rsidR="00AF3A1D" w:rsidRPr="00837284">
        <w:rPr>
          <w:lang w:val="ru-RU"/>
        </w:rPr>
        <w:t>а</w:t>
      </w:r>
      <w:r w:rsidR="003B1023" w:rsidRPr="00837284">
        <w:rPr>
          <w:lang w:val="ru-RU"/>
        </w:rPr>
        <w:t>я существовать в</w:t>
      </w:r>
      <w:r w:rsidR="003B1023" w:rsidRPr="007863C2">
        <w:rPr>
          <w:lang w:val="ru-RU"/>
        </w:rPr>
        <w:t xml:space="preserve"> форме будто бы подс</w:t>
      </w:r>
      <w:r w:rsidR="00AF3A1D" w:rsidRPr="007863C2">
        <w:rPr>
          <w:lang w:val="ru-RU"/>
        </w:rPr>
        <w:t>пудного</w:t>
      </w:r>
      <w:r w:rsidR="003B1023" w:rsidRPr="007863C2">
        <w:rPr>
          <w:lang w:val="ru-RU"/>
        </w:rPr>
        <w:t xml:space="preserve"> течения, влияющего, однако</w:t>
      </w:r>
      <w:r w:rsidR="00AF3A1D" w:rsidRPr="007863C2">
        <w:rPr>
          <w:lang w:val="ru-RU"/>
        </w:rPr>
        <w:t>,</w:t>
      </w:r>
      <w:r w:rsidR="003B1023" w:rsidRPr="007863C2">
        <w:rPr>
          <w:lang w:val="ru-RU"/>
        </w:rPr>
        <w:t xml:space="preserve"> на новы</w:t>
      </w:r>
      <w:r w:rsidR="00AF3A1D" w:rsidRPr="007863C2">
        <w:rPr>
          <w:lang w:val="ru-RU"/>
        </w:rPr>
        <w:t>е</w:t>
      </w:r>
      <w:r w:rsidR="003B1023" w:rsidRPr="007863C2">
        <w:rPr>
          <w:lang w:val="ru-RU"/>
        </w:rPr>
        <w:t xml:space="preserve"> к</w:t>
      </w:r>
      <w:r w:rsidR="00AF3A1D" w:rsidRPr="007863C2">
        <w:rPr>
          <w:lang w:val="ru-RU"/>
        </w:rPr>
        <w:t>у</w:t>
      </w:r>
      <w:r w:rsidR="003B1023" w:rsidRPr="007863C2">
        <w:rPr>
          <w:lang w:val="ru-RU"/>
        </w:rPr>
        <w:t>льт</w:t>
      </w:r>
      <w:r w:rsidR="00AF3A1D" w:rsidRPr="007863C2">
        <w:rPr>
          <w:lang w:val="ru-RU"/>
        </w:rPr>
        <w:t>урные</w:t>
      </w:r>
      <w:r w:rsidR="003B1023" w:rsidRPr="007863C2">
        <w:rPr>
          <w:lang w:val="ru-RU"/>
        </w:rPr>
        <w:t xml:space="preserve"> и цивил</w:t>
      </w:r>
      <w:r w:rsidR="00AF3A1D" w:rsidRPr="007863C2">
        <w:rPr>
          <w:lang w:val="ru-RU"/>
        </w:rPr>
        <w:t>изационные</w:t>
      </w:r>
      <w:r w:rsidR="003B1023" w:rsidRPr="007863C2">
        <w:rPr>
          <w:lang w:val="ru-RU"/>
        </w:rPr>
        <w:t xml:space="preserve"> формации.</w:t>
      </w:r>
    </w:p>
    <w:p w:rsidR="00760607" w:rsidRPr="007863C2" w:rsidRDefault="003B1023" w:rsidP="00EF368C">
      <w:pPr>
        <w:pStyle w:val="Zkladntext"/>
        <w:spacing w:line="360" w:lineRule="auto"/>
        <w:jc w:val="both"/>
        <w:rPr>
          <w:lang w:val="ru-RU"/>
        </w:rPr>
      </w:pPr>
      <w:r w:rsidRPr="007863C2">
        <w:rPr>
          <w:lang w:val="ru-RU"/>
        </w:rPr>
        <w:tab/>
        <w:t>Проблема концепции Шпенглера сост</w:t>
      </w:r>
      <w:r w:rsidR="00832A72" w:rsidRPr="007863C2">
        <w:rPr>
          <w:lang w:val="ru-RU"/>
        </w:rPr>
        <w:t>оит</w:t>
      </w:r>
      <w:r w:rsidRPr="007863C2">
        <w:rPr>
          <w:lang w:val="ru-RU"/>
        </w:rPr>
        <w:t xml:space="preserve"> в том, что его взгляд на челове</w:t>
      </w:r>
      <w:r w:rsidR="00832A72" w:rsidRPr="007863C2">
        <w:rPr>
          <w:lang w:val="ru-RU"/>
        </w:rPr>
        <w:t>ческую</w:t>
      </w:r>
      <w:r w:rsidRPr="007863C2">
        <w:rPr>
          <w:lang w:val="ru-RU"/>
        </w:rPr>
        <w:t xml:space="preserve"> ис</w:t>
      </w:r>
      <w:r w:rsidR="00832A72" w:rsidRPr="007863C2">
        <w:rPr>
          <w:lang w:val="ru-RU"/>
        </w:rPr>
        <w:t>т</w:t>
      </w:r>
      <w:r w:rsidRPr="007863C2">
        <w:rPr>
          <w:lang w:val="ru-RU"/>
        </w:rPr>
        <w:t>ори</w:t>
      </w:r>
      <w:r w:rsidR="00832A72" w:rsidRPr="007863C2">
        <w:rPr>
          <w:lang w:val="ru-RU"/>
        </w:rPr>
        <w:t>ю</w:t>
      </w:r>
      <w:r w:rsidRPr="007863C2">
        <w:rPr>
          <w:lang w:val="ru-RU"/>
        </w:rPr>
        <w:t xml:space="preserve"> исходит из романо-германоцентризма, хотя старается  выглядеть как противник евро</w:t>
      </w:r>
      <w:r w:rsidR="00832A72" w:rsidRPr="007863C2">
        <w:t>(</w:t>
      </w:r>
      <w:r w:rsidRPr="007863C2">
        <w:rPr>
          <w:lang w:val="ru-RU"/>
        </w:rPr>
        <w:t>по</w:t>
      </w:r>
      <w:r w:rsidR="00832A72" w:rsidRPr="007863C2">
        <w:t>)</w:t>
      </w:r>
      <w:r w:rsidRPr="007863C2">
        <w:rPr>
          <w:lang w:val="ru-RU"/>
        </w:rPr>
        <w:t>центризма. То, что Шпенг</w:t>
      </w:r>
      <w:r w:rsidR="00832A72" w:rsidRPr="007863C2">
        <w:rPr>
          <w:lang w:val="ru-RU"/>
        </w:rPr>
        <w:t>л</w:t>
      </w:r>
      <w:r w:rsidRPr="007863C2">
        <w:rPr>
          <w:lang w:val="ru-RU"/>
        </w:rPr>
        <w:t>ер подчеркивает</w:t>
      </w:r>
      <w:r w:rsidR="00832A72" w:rsidRPr="007863C2">
        <w:rPr>
          <w:lang w:val="ru-RU"/>
        </w:rPr>
        <w:t>,</w:t>
      </w:r>
      <w:r w:rsidRPr="007863C2">
        <w:rPr>
          <w:lang w:val="ru-RU"/>
        </w:rPr>
        <w:t xml:space="preserve"> св</w:t>
      </w:r>
      <w:r w:rsidR="00832A72" w:rsidRPr="007863C2">
        <w:rPr>
          <w:lang w:val="ru-RU"/>
        </w:rPr>
        <w:t>я</w:t>
      </w:r>
      <w:r w:rsidRPr="007863C2">
        <w:rPr>
          <w:lang w:val="ru-RU"/>
        </w:rPr>
        <w:t>зано скорее с запад</w:t>
      </w:r>
      <w:r w:rsidR="00832A72" w:rsidRPr="007863C2">
        <w:rPr>
          <w:lang w:val="ru-RU"/>
        </w:rPr>
        <w:t>н</w:t>
      </w:r>
      <w:r w:rsidRPr="007863C2">
        <w:rPr>
          <w:lang w:val="ru-RU"/>
        </w:rPr>
        <w:t>оевропоцентриз</w:t>
      </w:r>
      <w:r w:rsidR="00832A72" w:rsidRPr="007863C2">
        <w:rPr>
          <w:lang w:val="ru-RU"/>
        </w:rPr>
        <w:t>м</w:t>
      </w:r>
      <w:r w:rsidRPr="007863C2">
        <w:rPr>
          <w:lang w:val="ru-RU"/>
        </w:rPr>
        <w:t>ом, однако проблема Герман</w:t>
      </w:r>
      <w:r w:rsidR="00832A72" w:rsidRPr="007863C2">
        <w:rPr>
          <w:lang w:val="ru-RU"/>
        </w:rPr>
        <w:t>и</w:t>
      </w:r>
      <w:r w:rsidRPr="007863C2">
        <w:rPr>
          <w:lang w:val="ru-RU"/>
        </w:rPr>
        <w:t>и заключается в том, что она являе</w:t>
      </w:r>
      <w:r w:rsidR="00832A72" w:rsidRPr="007863C2">
        <w:rPr>
          <w:lang w:val="ru-RU"/>
        </w:rPr>
        <w:t>тся</w:t>
      </w:r>
      <w:r w:rsidRPr="007863C2">
        <w:rPr>
          <w:lang w:val="ru-RU"/>
        </w:rPr>
        <w:t xml:space="preserve"> частью За</w:t>
      </w:r>
      <w:r w:rsidR="00832A72" w:rsidRPr="007863C2">
        <w:rPr>
          <w:lang w:val="ru-RU"/>
        </w:rPr>
        <w:t>пада</w:t>
      </w:r>
      <w:r w:rsidRPr="007863C2">
        <w:rPr>
          <w:lang w:val="ru-RU"/>
        </w:rPr>
        <w:t xml:space="preserve"> тол</w:t>
      </w:r>
      <w:r w:rsidR="00832A72" w:rsidRPr="007863C2">
        <w:rPr>
          <w:lang w:val="ru-RU"/>
        </w:rPr>
        <w:t>ько</w:t>
      </w:r>
      <w:r w:rsidRPr="007863C2">
        <w:rPr>
          <w:lang w:val="ru-RU"/>
        </w:rPr>
        <w:t xml:space="preserve"> срав</w:t>
      </w:r>
      <w:r w:rsidR="00832A72" w:rsidRPr="007863C2">
        <w:rPr>
          <w:lang w:val="ru-RU"/>
        </w:rPr>
        <w:t>н</w:t>
      </w:r>
      <w:r w:rsidRPr="007863C2">
        <w:rPr>
          <w:lang w:val="ru-RU"/>
        </w:rPr>
        <w:t>ител</w:t>
      </w:r>
      <w:r w:rsidR="00832A72" w:rsidRPr="007863C2">
        <w:rPr>
          <w:lang w:val="ru-RU"/>
        </w:rPr>
        <w:t>ь</w:t>
      </w:r>
      <w:r w:rsidRPr="007863C2">
        <w:rPr>
          <w:lang w:val="ru-RU"/>
        </w:rPr>
        <w:t>но недавно. Запад и В</w:t>
      </w:r>
      <w:r w:rsidR="00832A72" w:rsidRPr="007863C2">
        <w:rPr>
          <w:lang w:val="ru-RU"/>
        </w:rPr>
        <w:t>о</w:t>
      </w:r>
      <w:r w:rsidRPr="007863C2">
        <w:rPr>
          <w:lang w:val="ru-RU"/>
        </w:rPr>
        <w:t xml:space="preserve">сток в прошлом шли по линии Киль </w:t>
      </w:r>
      <w:r w:rsidRPr="007863C2">
        <w:t xml:space="preserve">(Kiel) </w:t>
      </w:r>
      <w:r w:rsidRPr="007863C2">
        <w:rPr>
          <w:lang w:val="ru-RU"/>
        </w:rPr>
        <w:t>– Терст</w:t>
      </w:r>
      <w:r w:rsidRPr="007863C2">
        <w:t xml:space="preserve"> </w:t>
      </w:r>
      <w:r w:rsidRPr="00506204">
        <w:t>(Trieste</w:t>
      </w:r>
      <w:r w:rsidR="009B17D7" w:rsidRPr="00506204">
        <w:rPr>
          <w:lang w:val="ru-RU"/>
        </w:rPr>
        <w:t xml:space="preserve"> по-фурландски, </w:t>
      </w:r>
      <w:r w:rsidR="00832A72" w:rsidRPr="00506204">
        <w:rPr>
          <w:lang w:val="ru-RU"/>
        </w:rPr>
        <w:t xml:space="preserve">по-немецки </w:t>
      </w:r>
      <w:r w:rsidR="00832A72" w:rsidRPr="00506204">
        <w:t xml:space="preserve">Triest, </w:t>
      </w:r>
      <w:r w:rsidR="00832A72" w:rsidRPr="00506204">
        <w:rPr>
          <w:lang w:val="ru-RU"/>
        </w:rPr>
        <w:t>по-венгерски</w:t>
      </w:r>
      <w:r w:rsidR="00832A72" w:rsidRPr="00506204">
        <w:rPr>
          <w:rStyle w:val="st"/>
        </w:rPr>
        <w:t xml:space="preserve"> Trieszt</w:t>
      </w:r>
      <w:r w:rsidR="00832A72" w:rsidRPr="00506204">
        <w:rPr>
          <w:rStyle w:val="st"/>
          <w:lang w:val="ru-RU"/>
        </w:rPr>
        <w:t>, по-латински</w:t>
      </w:r>
      <w:r w:rsidR="00832A72" w:rsidRPr="00506204">
        <w:rPr>
          <w:rStyle w:val="st"/>
        </w:rPr>
        <w:t xml:space="preserve"> Tergeste</w:t>
      </w:r>
      <w:r w:rsidRPr="00506204">
        <w:t>)</w:t>
      </w:r>
      <w:r w:rsidR="00937B05" w:rsidRPr="00506204">
        <w:t xml:space="preserve">: </w:t>
      </w:r>
      <w:r w:rsidR="00937B05" w:rsidRPr="00506204">
        <w:rPr>
          <w:lang w:val="ru-RU"/>
        </w:rPr>
        <w:t xml:space="preserve">большинство германских территорий было расположено на Востоке </w:t>
      </w:r>
      <w:r w:rsidR="00937B05" w:rsidRPr="00506204">
        <w:t>(</w:t>
      </w:r>
      <w:r w:rsidR="00937B05" w:rsidRPr="00506204">
        <w:rPr>
          <w:lang w:val="ru-RU"/>
        </w:rPr>
        <w:t xml:space="preserve">Мекленбург, Саксония, Нижняя Саксония, Бранденбург, </w:t>
      </w:r>
      <w:r w:rsidR="00317B53" w:rsidRPr="00506204">
        <w:rPr>
          <w:lang w:val="ru-RU"/>
        </w:rPr>
        <w:t xml:space="preserve">Познань, </w:t>
      </w:r>
      <w:r w:rsidR="009B17D7" w:rsidRPr="00506204">
        <w:rPr>
          <w:lang w:val="ru-RU"/>
        </w:rPr>
        <w:t>Ниж</w:t>
      </w:r>
      <w:r w:rsidR="00937B05" w:rsidRPr="00506204">
        <w:rPr>
          <w:lang w:val="ru-RU"/>
        </w:rPr>
        <w:t>няя и Верхняя Силезия, Кладско</w:t>
      </w:r>
      <w:r w:rsidR="00317B53" w:rsidRPr="00506204">
        <w:t>/</w:t>
      </w:r>
      <w:r w:rsidR="00317B53" w:rsidRPr="00506204">
        <w:rPr>
          <w:lang w:val="ru-RU"/>
        </w:rPr>
        <w:t>К</w:t>
      </w:r>
      <w:r w:rsidR="00317B53" w:rsidRPr="007863C2">
        <w:rPr>
          <w:lang w:val="ru-RU"/>
        </w:rPr>
        <w:t>лодзко</w:t>
      </w:r>
      <w:r w:rsidR="00937B05" w:rsidRPr="007863C2">
        <w:t xml:space="preserve">, </w:t>
      </w:r>
      <w:r w:rsidR="00937B05" w:rsidRPr="007863C2">
        <w:rPr>
          <w:lang w:val="ru-RU"/>
        </w:rPr>
        <w:t xml:space="preserve">Померания, Западная Пруссия, Восточная Пруссия – </w:t>
      </w:r>
      <w:r w:rsidR="00937B05" w:rsidRPr="007863C2">
        <w:t>Mecklenburg, Sachsen</w:t>
      </w:r>
      <w:r w:rsidR="00937B05" w:rsidRPr="007863C2">
        <w:rPr>
          <w:lang w:val="ru-RU"/>
        </w:rPr>
        <w:t>,</w:t>
      </w:r>
      <w:r w:rsidR="00937B05" w:rsidRPr="007863C2">
        <w:t xml:space="preserve"> Niedersachsen, Brandenburg, </w:t>
      </w:r>
      <w:r w:rsidR="00317B53" w:rsidRPr="007863C2">
        <w:t xml:space="preserve">Posen, </w:t>
      </w:r>
      <w:r w:rsidR="00937B05" w:rsidRPr="007863C2">
        <w:t>Nie</w:t>
      </w:r>
      <w:r w:rsidR="00317B53" w:rsidRPr="007863C2">
        <w:t>dersch</w:t>
      </w:r>
      <w:r w:rsidR="00937B05" w:rsidRPr="007863C2">
        <w:t>lesien, Obersch</w:t>
      </w:r>
      <w:r w:rsidR="00317B53" w:rsidRPr="007863C2">
        <w:t>l</w:t>
      </w:r>
      <w:r w:rsidR="00937B05" w:rsidRPr="007863C2">
        <w:t xml:space="preserve">esien, Glatz, </w:t>
      </w:r>
      <w:r w:rsidR="00937B05" w:rsidRPr="007863C2">
        <w:rPr>
          <w:lang w:val="ru-RU"/>
        </w:rPr>
        <w:t xml:space="preserve"> </w:t>
      </w:r>
      <w:r w:rsidR="00317B53" w:rsidRPr="007863C2">
        <w:t xml:space="preserve">Pommern, Westspreußen, Ostpreußen). </w:t>
      </w:r>
      <w:r w:rsidR="00EB288D" w:rsidRPr="00506204">
        <w:rPr>
          <w:lang w:val="ru-RU"/>
        </w:rPr>
        <w:t>О том</w:t>
      </w:r>
      <w:r w:rsidR="00317B53" w:rsidRPr="00506204">
        <w:rPr>
          <w:lang w:val="ru-RU"/>
        </w:rPr>
        <w:t>, чт</w:t>
      </w:r>
      <w:r w:rsidR="00832A72" w:rsidRPr="00506204">
        <w:rPr>
          <w:lang w:val="ru-RU"/>
        </w:rPr>
        <w:t>о</w:t>
      </w:r>
      <w:r w:rsidR="00317B53" w:rsidRPr="00506204">
        <w:rPr>
          <w:lang w:val="ru-RU"/>
        </w:rPr>
        <w:t xml:space="preserve"> </w:t>
      </w:r>
      <w:r w:rsidR="00832A72" w:rsidRPr="00506204">
        <w:rPr>
          <w:lang w:val="ru-RU"/>
        </w:rPr>
        <w:t>этот</w:t>
      </w:r>
      <w:r w:rsidR="00317B53" w:rsidRPr="00506204">
        <w:rPr>
          <w:lang w:val="ru-RU"/>
        </w:rPr>
        <w:t xml:space="preserve"> факт сильно ощущался </w:t>
      </w:r>
      <w:r w:rsidR="00832A72" w:rsidRPr="00506204">
        <w:rPr>
          <w:lang w:val="ru-RU"/>
        </w:rPr>
        <w:t xml:space="preserve">и </w:t>
      </w:r>
      <w:r w:rsidR="00317B53" w:rsidRPr="00506204">
        <w:rPr>
          <w:lang w:val="ru-RU"/>
        </w:rPr>
        <w:t xml:space="preserve">в самой </w:t>
      </w:r>
      <w:r w:rsidR="00832A72" w:rsidRPr="00506204">
        <w:rPr>
          <w:lang w:val="ru-RU"/>
        </w:rPr>
        <w:t>немецкой</w:t>
      </w:r>
      <w:r w:rsidR="00317B53" w:rsidRPr="00506204">
        <w:rPr>
          <w:lang w:val="ru-RU"/>
        </w:rPr>
        <w:t xml:space="preserve"> ку</w:t>
      </w:r>
      <w:r w:rsidR="00832A72" w:rsidRPr="00506204">
        <w:rPr>
          <w:lang w:val="ru-RU"/>
        </w:rPr>
        <w:t>льтуре</w:t>
      </w:r>
      <w:r w:rsidR="00BC4783" w:rsidRPr="00506204">
        <w:rPr>
          <w:lang w:val="ru-RU"/>
        </w:rPr>
        <w:t>,</w:t>
      </w:r>
      <w:r w:rsidR="00317B53" w:rsidRPr="00506204">
        <w:rPr>
          <w:lang w:val="ru-RU"/>
        </w:rPr>
        <w:t xml:space="preserve"> св</w:t>
      </w:r>
      <w:r w:rsidR="00832A72" w:rsidRPr="00506204">
        <w:rPr>
          <w:lang w:val="ru-RU"/>
        </w:rPr>
        <w:t>идетельствует</w:t>
      </w:r>
      <w:r w:rsidR="00317B53" w:rsidRPr="00506204">
        <w:rPr>
          <w:lang w:val="ru-RU"/>
        </w:rPr>
        <w:t xml:space="preserve"> и искусственное тяготение</w:t>
      </w:r>
      <w:r w:rsidR="00317B53" w:rsidRPr="00506204">
        <w:t xml:space="preserve"> </w:t>
      </w:r>
      <w:r w:rsidR="00317B53" w:rsidRPr="00506204">
        <w:rPr>
          <w:lang w:val="ru-RU"/>
        </w:rPr>
        <w:t>к За</w:t>
      </w:r>
      <w:r w:rsidR="00832A72" w:rsidRPr="00506204">
        <w:rPr>
          <w:lang w:val="ru-RU"/>
        </w:rPr>
        <w:t>п</w:t>
      </w:r>
      <w:r w:rsidR="00317B53" w:rsidRPr="00506204">
        <w:rPr>
          <w:lang w:val="ru-RU"/>
        </w:rPr>
        <w:t>аду в литерат</w:t>
      </w:r>
      <w:r w:rsidR="00832A72" w:rsidRPr="00506204">
        <w:rPr>
          <w:lang w:val="ru-RU"/>
        </w:rPr>
        <w:t>у</w:t>
      </w:r>
      <w:r w:rsidR="00317B53" w:rsidRPr="00506204">
        <w:rPr>
          <w:lang w:val="ru-RU"/>
        </w:rPr>
        <w:t xml:space="preserve">ре. Даже предполагается, что </w:t>
      </w:r>
      <w:r w:rsidR="00BC4783" w:rsidRPr="00506204">
        <w:rPr>
          <w:lang w:val="ru-RU"/>
        </w:rPr>
        <w:t>И</w:t>
      </w:r>
      <w:r w:rsidR="00832A72" w:rsidRPr="00506204">
        <w:rPr>
          <w:lang w:val="ru-RU"/>
        </w:rPr>
        <w:t>. В.</w:t>
      </w:r>
      <w:r w:rsidR="00832A72" w:rsidRPr="007863C2">
        <w:rPr>
          <w:lang w:val="ru-RU"/>
        </w:rPr>
        <w:t xml:space="preserve"> </w:t>
      </w:r>
      <w:r w:rsidR="00317B53" w:rsidRPr="007863C2">
        <w:rPr>
          <w:lang w:val="ru-RU"/>
        </w:rPr>
        <w:t>Гете, образуя специфический жанр романа воспитания</w:t>
      </w:r>
      <w:r w:rsidR="001022E0" w:rsidRPr="007863C2">
        <w:t>/</w:t>
      </w:r>
      <w:r w:rsidR="001022E0" w:rsidRPr="007863C2">
        <w:rPr>
          <w:lang w:val="ru-RU"/>
        </w:rPr>
        <w:t>формирования</w:t>
      </w:r>
      <w:r w:rsidR="00317B53" w:rsidRPr="007863C2">
        <w:rPr>
          <w:lang w:val="ru-RU"/>
        </w:rPr>
        <w:t xml:space="preserve"> </w:t>
      </w:r>
      <w:r w:rsidR="00317B53" w:rsidRPr="007863C2">
        <w:t>(Erziehgungsroman/Bildungsroman)</w:t>
      </w:r>
      <w:r w:rsidR="00317B53" w:rsidRPr="007863C2">
        <w:rPr>
          <w:lang w:val="ru-RU"/>
        </w:rPr>
        <w:t xml:space="preserve"> стре</w:t>
      </w:r>
      <w:r w:rsidR="00832A72" w:rsidRPr="007863C2">
        <w:rPr>
          <w:lang w:val="ru-RU"/>
        </w:rPr>
        <w:t>м</w:t>
      </w:r>
      <w:r w:rsidR="00317B53" w:rsidRPr="007863C2">
        <w:rPr>
          <w:lang w:val="ru-RU"/>
        </w:rPr>
        <w:t xml:space="preserve">ился </w:t>
      </w:r>
      <w:r w:rsidR="00832A72" w:rsidRPr="007863C2">
        <w:rPr>
          <w:lang w:val="ru-RU"/>
        </w:rPr>
        <w:t>демонстрировать</w:t>
      </w:r>
      <w:r w:rsidR="00317B53" w:rsidRPr="007863C2">
        <w:rPr>
          <w:lang w:val="ru-RU"/>
        </w:rPr>
        <w:t xml:space="preserve"> нем</w:t>
      </w:r>
      <w:r w:rsidR="00832A72" w:rsidRPr="007863C2">
        <w:rPr>
          <w:lang w:val="ru-RU"/>
        </w:rPr>
        <w:t>е</w:t>
      </w:r>
      <w:r w:rsidR="00317B53" w:rsidRPr="007863C2">
        <w:rPr>
          <w:lang w:val="ru-RU"/>
        </w:rPr>
        <w:t>цкую л</w:t>
      </w:r>
      <w:r w:rsidR="00832A72" w:rsidRPr="007863C2">
        <w:rPr>
          <w:lang w:val="ru-RU"/>
        </w:rPr>
        <w:t>итературу</w:t>
      </w:r>
      <w:r w:rsidR="00317B53" w:rsidRPr="007863C2">
        <w:rPr>
          <w:lang w:val="ru-RU"/>
        </w:rPr>
        <w:t xml:space="preserve"> как ори</w:t>
      </w:r>
      <w:r w:rsidR="00832A72" w:rsidRPr="007863C2">
        <w:rPr>
          <w:lang w:val="ru-RU"/>
        </w:rPr>
        <w:t>гинальное</w:t>
      </w:r>
      <w:r w:rsidR="00317B53" w:rsidRPr="007863C2">
        <w:rPr>
          <w:lang w:val="ru-RU"/>
        </w:rPr>
        <w:t xml:space="preserve"> целое, </w:t>
      </w:r>
      <w:r w:rsidR="00832A72" w:rsidRPr="007863C2">
        <w:rPr>
          <w:lang w:val="ru-RU"/>
        </w:rPr>
        <w:t>состоящее из оригинальных форм</w:t>
      </w:r>
      <w:r w:rsidR="00317B53" w:rsidRPr="007863C2">
        <w:rPr>
          <w:lang w:val="ru-RU"/>
        </w:rPr>
        <w:t>.</w:t>
      </w:r>
      <w:r w:rsidR="00317B53" w:rsidRPr="007863C2">
        <w:rPr>
          <w:rStyle w:val="Znakapoznpodarou"/>
          <w:lang w:val="ru-RU"/>
        </w:rPr>
        <w:footnoteReference w:id="7"/>
      </w:r>
      <w:r w:rsidR="001022E0" w:rsidRPr="007863C2">
        <w:rPr>
          <w:lang w:val="ru-RU"/>
        </w:rPr>
        <w:t xml:space="preserve"> Это сказывается, прежде</w:t>
      </w:r>
      <w:r w:rsidR="00832A72" w:rsidRPr="007863C2">
        <w:rPr>
          <w:lang w:val="ru-RU"/>
        </w:rPr>
        <w:t xml:space="preserve"> всего,</w:t>
      </w:r>
      <w:r w:rsidR="001022E0" w:rsidRPr="007863C2">
        <w:rPr>
          <w:lang w:val="ru-RU"/>
        </w:rPr>
        <w:t xml:space="preserve"> не тол</w:t>
      </w:r>
      <w:r w:rsidR="00832A72" w:rsidRPr="007863C2">
        <w:rPr>
          <w:lang w:val="ru-RU"/>
        </w:rPr>
        <w:t>ь</w:t>
      </w:r>
      <w:r w:rsidR="001022E0" w:rsidRPr="007863C2">
        <w:rPr>
          <w:lang w:val="ru-RU"/>
        </w:rPr>
        <w:t>ко в не</w:t>
      </w:r>
      <w:r w:rsidR="00832A72" w:rsidRPr="007863C2">
        <w:rPr>
          <w:lang w:val="ru-RU"/>
        </w:rPr>
        <w:t>д</w:t>
      </w:r>
      <w:r w:rsidR="001022E0" w:rsidRPr="007863C2">
        <w:rPr>
          <w:lang w:val="ru-RU"/>
        </w:rPr>
        <w:t xml:space="preserve">ооценке </w:t>
      </w:r>
      <w:r w:rsidR="001022E0" w:rsidRPr="007863C2">
        <w:rPr>
          <w:lang w:val="ru-RU"/>
        </w:rPr>
        <w:lastRenderedPageBreak/>
        <w:t>славян</w:t>
      </w:r>
      <w:r w:rsidR="00832A72" w:rsidRPr="007863C2">
        <w:rPr>
          <w:lang w:val="ru-RU"/>
        </w:rPr>
        <w:t>ского</w:t>
      </w:r>
      <w:r w:rsidR="001022E0" w:rsidRPr="007863C2">
        <w:rPr>
          <w:lang w:val="ru-RU"/>
        </w:rPr>
        <w:t xml:space="preserve"> элемента в Европе, но даже в </w:t>
      </w:r>
      <w:r w:rsidR="00832A72" w:rsidRPr="007863C2">
        <w:rPr>
          <w:lang w:val="ru-RU"/>
        </w:rPr>
        <w:t>попытках его устранения, выселения, перемещения</w:t>
      </w:r>
      <w:r w:rsidR="001022E0" w:rsidRPr="007863C2">
        <w:rPr>
          <w:lang w:val="ru-RU"/>
        </w:rPr>
        <w:t xml:space="preserve"> за границы культ</w:t>
      </w:r>
      <w:r w:rsidR="00832A72" w:rsidRPr="007863C2">
        <w:rPr>
          <w:lang w:val="ru-RU"/>
        </w:rPr>
        <w:t>у</w:t>
      </w:r>
      <w:r w:rsidR="001022E0" w:rsidRPr="007863C2">
        <w:rPr>
          <w:lang w:val="ru-RU"/>
        </w:rPr>
        <w:t>рн</w:t>
      </w:r>
      <w:r w:rsidR="00832A72" w:rsidRPr="007863C2">
        <w:rPr>
          <w:lang w:val="ru-RU"/>
        </w:rPr>
        <w:t>о</w:t>
      </w:r>
      <w:r w:rsidR="001022E0" w:rsidRPr="007863C2">
        <w:rPr>
          <w:lang w:val="ru-RU"/>
        </w:rPr>
        <w:t xml:space="preserve">го и цивилизованного мира. В </w:t>
      </w:r>
      <w:r w:rsidR="00832A72" w:rsidRPr="007863C2">
        <w:rPr>
          <w:lang w:val="ru-RU"/>
        </w:rPr>
        <w:t>э</w:t>
      </w:r>
      <w:r w:rsidR="001022E0" w:rsidRPr="007863C2">
        <w:rPr>
          <w:lang w:val="ru-RU"/>
        </w:rPr>
        <w:t>том, однако, с</w:t>
      </w:r>
      <w:r w:rsidR="003455B1" w:rsidRPr="007863C2">
        <w:rPr>
          <w:lang w:val="ru-RU"/>
        </w:rPr>
        <w:t>лавянское</w:t>
      </w:r>
      <w:r w:rsidR="001022E0" w:rsidRPr="007863C2">
        <w:rPr>
          <w:lang w:val="ru-RU"/>
        </w:rPr>
        <w:t xml:space="preserve"> </w:t>
      </w:r>
      <w:r w:rsidR="003455B1" w:rsidRPr="007863C2">
        <w:rPr>
          <w:lang w:val="ru-RU"/>
        </w:rPr>
        <w:t>восприятие</w:t>
      </w:r>
      <w:r w:rsidR="001022E0" w:rsidRPr="007863C2">
        <w:rPr>
          <w:lang w:val="ru-RU"/>
        </w:rPr>
        <w:t xml:space="preserve"> книги Шпенглера расколото</w:t>
      </w:r>
      <w:r w:rsidR="001022E0" w:rsidRPr="007863C2">
        <w:t>:</w:t>
      </w:r>
      <w:r w:rsidR="001022E0" w:rsidRPr="007863C2">
        <w:rPr>
          <w:lang w:val="ru-RU"/>
        </w:rPr>
        <w:t xml:space="preserve"> русские, с одной ст</w:t>
      </w:r>
      <w:r w:rsidR="003455B1" w:rsidRPr="007863C2">
        <w:rPr>
          <w:lang w:val="ru-RU"/>
        </w:rPr>
        <w:t>о</w:t>
      </w:r>
      <w:r w:rsidR="001022E0" w:rsidRPr="007863C2">
        <w:rPr>
          <w:lang w:val="ru-RU"/>
        </w:rPr>
        <w:t>роны, оценивают признан</w:t>
      </w:r>
      <w:r w:rsidR="003455B1" w:rsidRPr="007863C2">
        <w:rPr>
          <w:lang w:val="ru-RU"/>
        </w:rPr>
        <w:t>ие</w:t>
      </w:r>
      <w:r w:rsidR="001022E0" w:rsidRPr="007863C2">
        <w:rPr>
          <w:lang w:val="ru-RU"/>
        </w:rPr>
        <w:t xml:space="preserve"> цивилизационной мисс</w:t>
      </w:r>
      <w:r w:rsidR="003455B1" w:rsidRPr="007863C2">
        <w:rPr>
          <w:lang w:val="ru-RU"/>
        </w:rPr>
        <w:t>и</w:t>
      </w:r>
      <w:r w:rsidR="001022E0" w:rsidRPr="007863C2">
        <w:rPr>
          <w:lang w:val="ru-RU"/>
        </w:rPr>
        <w:t>и Росс</w:t>
      </w:r>
      <w:r w:rsidR="003455B1" w:rsidRPr="007863C2">
        <w:rPr>
          <w:lang w:val="ru-RU"/>
        </w:rPr>
        <w:t>и</w:t>
      </w:r>
      <w:r w:rsidR="001022E0" w:rsidRPr="007863C2">
        <w:rPr>
          <w:lang w:val="ru-RU"/>
        </w:rPr>
        <w:t>и в духе своего традиционн</w:t>
      </w:r>
      <w:r w:rsidR="003455B1" w:rsidRPr="007863C2">
        <w:rPr>
          <w:lang w:val="ru-RU"/>
        </w:rPr>
        <w:t>о</w:t>
      </w:r>
      <w:r w:rsidR="001022E0" w:rsidRPr="007863C2">
        <w:rPr>
          <w:lang w:val="ru-RU"/>
        </w:rPr>
        <w:t xml:space="preserve">го мессианизма </w:t>
      </w:r>
      <w:r w:rsidR="001022E0" w:rsidRPr="007863C2">
        <w:t>(</w:t>
      </w:r>
      <w:r w:rsidR="001022E0" w:rsidRPr="007863C2">
        <w:rPr>
          <w:lang w:val="ru-RU"/>
        </w:rPr>
        <w:t xml:space="preserve">сравнение </w:t>
      </w:r>
      <w:r w:rsidR="003455B1" w:rsidRPr="007863C2">
        <w:rPr>
          <w:lang w:val="ru-RU"/>
        </w:rPr>
        <w:t>р</w:t>
      </w:r>
      <w:r w:rsidR="001022E0" w:rsidRPr="007863C2">
        <w:rPr>
          <w:lang w:val="ru-RU"/>
        </w:rPr>
        <w:t>усского</w:t>
      </w:r>
      <w:r w:rsidR="003455B1" w:rsidRPr="007863C2">
        <w:rPr>
          <w:lang w:val="ru-RU"/>
        </w:rPr>
        <w:t xml:space="preserve"> пространства</w:t>
      </w:r>
      <w:r w:rsidR="001022E0" w:rsidRPr="007863C2">
        <w:rPr>
          <w:lang w:val="ru-RU"/>
        </w:rPr>
        <w:t xml:space="preserve"> с китайским и грече</w:t>
      </w:r>
      <w:r w:rsidR="003455B1" w:rsidRPr="007863C2">
        <w:rPr>
          <w:lang w:val="ru-RU"/>
        </w:rPr>
        <w:t>с</w:t>
      </w:r>
      <w:r w:rsidR="001022E0" w:rsidRPr="007863C2">
        <w:rPr>
          <w:lang w:val="ru-RU"/>
        </w:rPr>
        <w:t>ким или</w:t>
      </w:r>
      <w:r w:rsidR="00B83910" w:rsidRPr="00B83910">
        <w:rPr>
          <w:highlight w:val="yellow"/>
        </w:rPr>
        <w:t>,</w:t>
      </w:r>
      <w:r w:rsidR="001022E0" w:rsidRPr="007863C2">
        <w:rPr>
          <w:lang w:val="ru-RU"/>
        </w:rPr>
        <w:t xml:space="preserve"> </w:t>
      </w:r>
      <w:r w:rsidR="003455B1" w:rsidRPr="007863C2">
        <w:rPr>
          <w:lang w:val="ru-RU"/>
        </w:rPr>
        <w:t>точнее</w:t>
      </w:r>
      <w:r w:rsidR="00B83910" w:rsidRPr="00B83910">
        <w:rPr>
          <w:highlight w:val="yellow"/>
        </w:rPr>
        <w:t>,</w:t>
      </w:r>
      <w:r w:rsidR="003455B1" w:rsidRPr="007863C2">
        <w:rPr>
          <w:lang w:val="ru-RU"/>
        </w:rPr>
        <w:t xml:space="preserve"> с древнегреческим</w:t>
      </w:r>
      <w:r w:rsidR="001022E0" w:rsidRPr="007863C2">
        <w:t>)</w:t>
      </w:r>
      <w:r w:rsidR="001022E0" w:rsidRPr="007863C2">
        <w:rPr>
          <w:lang w:val="ru-RU"/>
        </w:rPr>
        <w:t>, славяне из Центрально</w:t>
      </w:r>
      <w:r w:rsidR="003455B1" w:rsidRPr="007863C2">
        <w:rPr>
          <w:lang w:val="ru-RU"/>
        </w:rPr>
        <w:t>й</w:t>
      </w:r>
      <w:r w:rsidR="001022E0" w:rsidRPr="007863C2">
        <w:rPr>
          <w:lang w:val="ru-RU"/>
        </w:rPr>
        <w:t xml:space="preserve"> Европы книгу Шпенглера частично игнори</w:t>
      </w:r>
      <w:r w:rsidR="003455B1" w:rsidRPr="007863C2">
        <w:rPr>
          <w:lang w:val="ru-RU"/>
        </w:rPr>
        <w:t>р</w:t>
      </w:r>
      <w:r w:rsidR="001022E0" w:rsidRPr="007863C2">
        <w:rPr>
          <w:lang w:val="ru-RU"/>
        </w:rPr>
        <w:t xml:space="preserve">овали или </w:t>
      </w:r>
      <w:r w:rsidR="003455B1" w:rsidRPr="007863C2">
        <w:rPr>
          <w:lang w:val="ru-RU"/>
        </w:rPr>
        <w:t>приним</w:t>
      </w:r>
      <w:r w:rsidR="003455B1" w:rsidRPr="00506204">
        <w:rPr>
          <w:lang w:val="ru-RU"/>
        </w:rPr>
        <w:t xml:space="preserve">али </w:t>
      </w:r>
      <w:r w:rsidR="001022E0" w:rsidRPr="00506204">
        <w:rPr>
          <w:lang w:val="ru-RU"/>
        </w:rPr>
        <w:t>в рам</w:t>
      </w:r>
      <w:r w:rsidR="003455B1" w:rsidRPr="00506204">
        <w:rPr>
          <w:lang w:val="ru-RU"/>
        </w:rPr>
        <w:t>ках</w:t>
      </w:r>
      <w:r w:rsidR="001022E0" w:rsidRPr="00506204">
        <w:rPr>
          <w:lang w:val="ru-RU"/>
        </w:rPr>
        <w:t xml:space="preserve"> целенап</w:t>
      </w:r>
      <w:r w:rsidR="003455B1" w:rsidRPr="00506204">
        <w:rPr>
          <w:lang w:val="ru-RU"/>
        </w:rPr>
        <w:t>равленной</w:t>
      </w:r>
      <w:r w:rsidR="001022E0" w:rsidRPr="00506204">
        <w:rPr>
          <w:lang w:val="ru-RU"/>
        </w:rPr>
        <w:t xml:space="preserve"> маргинализации – пр</w:t>
      </w:r>
      <w:r w:rsidR="003455B1" w:rsidRPr="00506204">
        <w:rPr>
          <w:lang w:val="ru-RU"/>
        </w:rPr>
        <w:t>и</w:t>
      </w:r>
      <w:r w:rsidR="001022E0" w:rsidRPr="00506204">
        <w:rPr>
          <w:lang w:val="ru-RU"/>
        </w:rPr>
        <w:t>чины понятны. Точнее говоря, на</w:t>
      </w:r>
      <w:r w:rsidR="003455B1" w:rsidRPr="00506204">
        <w:rPr>
          <w:lang w:val="ru-RU"/>
        </w:rPr>
        <w:t>п</w:t>
      </w:r>
      <w:r w:rsidR="001022E0" w:rsidRPr="00506204">
        <w:rPr>
          <w:lang w:val="ru-RU"/>
        </w:rPr>
        <w:t>ри</w:t>
      </w:r>
      <w:r w:rsidR="003455B1" w:rsidRPr="00506204">
        <w:rPr>
          <w:lang w:val="ru-RU"/>
        </w:rPr>
        <w:t>мер,</w:t>
      </w:r>
      <w:r w:rsidR="00BC4783" w:rsidRPr="00506204">
        <w:rPr>
          <w:lang w:val="ru-RU"/>
        </w:rPr>
        <w:t xml:space="preserve"> у чехов</w:t>
      </w:r>
      <w:r w:rsidR="001022E0" w:rsidRPr="00506204">
        <w:rPr>
          <w:lang w:val="ru-RU"/>
        </w:rPr>
        <w:t xml:space="preserve"> </w:t>
      </w:r>
      <w:r w:rsidR="00BC4783" w:rsidRPr="00506204">
        <w:rPr>
          <w:lang w:val="ru-RU"/>
        </w:rPr>
        <w:t xml:space="preserve">– </w:t>
      </w:r>
      <w:r w:rsidR="001022E0" w:rsidRPr="00506204">
        <w:rPr>
          <w:lang w:val="ru-RU"/>
        </w:rPr>
        <w:t>книга Шпенг</w:t>
      </w:r>
      <w:r w:rsidR="003455B1" w:rsidRPr="00506204">
        <w:rPr>
          <w:lang w:val="ru-RU"/>
        </w:rPr>
        <w:t>лера</w:t>
      </w:r>
      <w:r w:rsidR="001022E0" w:rsidRPr="00506204">
        <w:rPr>
          <w:lang w:val="ru-RU"/>
        </w:rPr>
        <w:t xml:space="preserve"> восприн</w:t>
      </w:r>
      <w:r w:rsidR="003455B1" w:rsidRPr="00506204">
        <w:rPr>
          <w:lang w:val="ru-RU"/>
        </w:rPr>
        <w:t>ималась</w:t>
      </w:r>
      <w:r w:rsidR="001022E0" w:rsidRPr="00506204">
        <w:rPr>
          <w:lang w:val="ru-RU"/>
        </w:rPr>
        <w:t xml:space="preserve"> т</w:t>
      </w:r>
      <w:r w:rsidR="003455B1" w:rsidRPr="00506204">
        <w:rPr>
          <w:lang w:val="ru-RU"/>
        </w:rPr>
        <w:t>олько</w:t>
      </w:r>
      <w:r w:rsidR="001022E0" w:rsidRPr="00506204">
        <w:rPr>
          <w:lang w:val="ru-RU"/>
        </w:rPr>
        <w:t xml:space="preserve"> некото</w:t>
      </w:r>
      <w:r w:rsidR="003455B1" w:rsidRPr="00506204">
        <w:rPr>
          <w:lang w:val="ru-RU"/>
        </w:rPr>
        <w:t>рыми</w:t>
      </w:r>
      <w:r w:rsidR="001022E0" w:rsidRPr="00506204">
        <w:rPr>
          <w:lang w:val="ru-RU"/>
        </w:rPr>
        <w:t xml:space="preserve"> че</w:t>
      </w:r>
      <w:r w:rsidR="003455B1" w:rsidRPr="00506204">
        <w:rPr>
          <w:lang w:val="ru-RU"/>
        </w:rPr>
        <w:t>шскими</w:t>
      </w:r>
      <w:r w:rsidR="001022E0" w:rsidRPr="00506204">
        <w:rPr>
          <w:lang w:val="ru-RU"/>
        </w:rPr>
        <w:t xml:space="preserve"> мысл</w:t>
      </w:r>
      <w:r w:rsidR="003455B1" w:rsidRPr="00506204">
        <w:rPr>
          <w:lang w:val="ru-RU"/>
        </w:rPr>
        <w:t>ителями</w:t>
      </w:r>
      <w:r w:rsidR="001022E0" w:rsidRPr="00506204">
        <w:rPr>
          <w:lang w:val="ru-RU"/>
        </w:rPr>
        <w:t xml:space="preserve"> немного позже в силу д</w:t>
      </w:r>
      <w:r w:rsidR="003455B1" w:rsidRPr="00506204">
        <w:rPr>
          <w:lang w:val="ru-RU"/>
        </w:rPr>
        <w:t>р</w:t>
      </w:r>
      <w:r w:rsidR="001022E0" w:rsidRPr="00506204">
        <w:rPr>
          <w:lang w:val="ru-RU"/>
        </w:rPr>
        <w:t>угих историче</w:t>
      </w:r>
      <w:r w:rsidR="003455B1" w:rsidRPr="00506204">
        <w:rPr>
          <w:lang w:val="ru-RU"/>
        </w:rPr>
        <w:t>с</w:t>
      </w:r>
      <w:r w:rsidR="001022E0" w:rsidRPr="00506204">
        <w:rPr>
          <w:lang w:val="ru-RU"/>
        </w:rPr>
        <w:t>ких акцентов</w:t>
      </w:r>
      <w:r w:rsidR="003455B1" w:rsidRPr="00506204">
        <w:rPr>
          <w:lang w:val="ru-RU"/>
        </w:rPr>
        <w:t>,</w:t>
      </w:r>
      <w:r w:rsidR="001022E0" w:rsidRPr="00506204">
        <w:rPr>
          <w:lang w:val="ru-RU"/>
        </w:rPr>
        <w:t xml:space="preserve"> связанных с концом Велик</w:t>
      </w:r>
      <w:r w:rsidR="00BC4783" w:rsidRPr="00506204">
        <w:rPr>
          <w:lang w:val="ru-RU"/>
        </w:rPr>
        <w:t>о</w:t>
      </w:r>
      <w:r w:rsidR="001022E0" w:rsidRPr="00506204">
        <w:rPr>
          <w:lang w:val="ru-RU"/>
        </w:rPr>
        <w:t>й войны, с распадом А</w:t>
      </w:r>
      <w:r w:rsidR="003455B1" w:rsidRPr="00506204">
        <w:rPr>
          <w:lang w:val="ru-RU"/>
        </w:rPr>
        <w:t>в</w:t>
      </w:r>
      <w:r w:rsidR="00BC4783" w:rsidRPr="00506204">
        <w:rPr>
          <w:lang w:val="ru-RU"/>
        </w:rPr>
        <w:t>стро-Венгр</w:t>
      </w:r>
      <w:r w:rsidR="001022E0" w:rsidRPr="00506204">
        <w:rPr>
          <w:lang w:val="ru-RU"/>
        </w:rPr>
        <w:t xml:space="preserve">ии </w:t>
      </w:r>
      <w:r w:rsidR="003455B1" w:rsidRPr="00506204">
        <w:rPr>
          <w:lang w:val="ru-RU"/>
        </w:rPr>
        <w:t>и</w:t>
      </w:r>
      <w:r w:rsidR="00B83910" w:rsidRPr="00506204">
        <w:rPr>
          <w:lang w:val="ru-RU"/>
        </w:rPr>
        <w:t xml:space="preserve"> </w:t>
      </w:r>
      <w:r w:rsidR="001022E0" w:rsidRPr="00506204">
        <w:rPr>
          <w:lang w:val="ru-RU"/>
        </w:rPr>
        <w:t xml:space="preserve">с образованием </w:t>
      </w:r>
      <w:r w:rsidR="003455B1" w:rsidRPr="00506204">
        <w:rPr>
          <w:lang w:val="ru-RU"/>
        </w:rPr>
        <w:t>не</w:t>
      </w:r>
      <w:r w:rsidR="001022E0" w:rsidRPr="00506204">
        <w:rPr>
          <w:lang w:val="ru-RU"/>
        </w:rPr>
        <w:t>зависим</w:t>
      </w:r>
      <w:r w:rsidR="003455B1" w:rsidRPr="00506204">
        <w:rPr>
          <w:lang w:val="ru-RU"/>
        </w:rPr>
        <w:t>ого</w:t>
      </w:r>
      <w:r w:rsidR="001022E0" w:rsidRPr="00506204">
        <w:rPr>
          <w:lang w:val="ru-RU"/>
        </w:rPr>
        <w:t xml:space="preserve"> госуд</w:t>
      </w:r>
      <w:r w:rsidR="003455B1" w:rsidRPr="00506204">
        <w:rPr>
          <w:lang w:val="ru-RU"/>
        </w:rPr>
        <w:t>арства</w:t>
      </w:r>
      <w:r w:rsidR="00BC4783" w:rsidRPr="00506204">
        <w:rPr>
          <w:lang w:val="ru-RU"/>
        </w:rPr>
        <w:t xml:space="preserve">, – </w:t>
      </w:r>
      <w:r w:rsidR="00C83F37" w:rsidRPr="00506204">
        <w:rPr>
          <w:lang w:val="ru-RU"/>
        </w:rPr>
        <w:t>восприняли</w:t>
      </w:r>
      <w:r w:rsidR="001022E0" w:rsidRPr="00506204">
        <w:rPr>
          <w:lang w:val="ru-RU"/>
        </w:rPr>
        <w:t xml:space="preserve"> морфологию истори</w:t>
      </w:r>
      <w:r w:rsidR="003455B1" w:rsidRPr="00506204">
        <w:rPr>
          <w:lang w:val="ru-RU"/>
        </w:rPr>
        <w:t>и</w:t>
      </w:r>
      <w:r w:rsidR="001022E0" w:rsidRPr="00506204">
        <w:rPr>
          <w:lang w:val="ru-RU"/>
        </w:rPr>
        <w:t xml:space="preserve"> </w:t>
      </w:r>
      <w:r w:rsidR="003455B1" w:rsidRPr="00506204">
        <w:rPr>
          <w:lang w:val="ru-RU"/>
        </w:rPr>
        <w:t xml:space="preserve">в </w:t>
      </w:r>
      <w:r w:rsidR="001022E0" w:rsidRPr="00506204">
        <w:rPr>
          <w:lang w:val="ru-RU"/>
        </w:rPr>
        <w:t>конц</w:t>
      </w:r>
      <w:r w:rsidR="003455B1" w:rsidRPr="00506204">
        <w:rPr>
          <w:lang w:val="ru-RU"/>
        </w:rPr>
        <w:t>епции</w:t>
      </w:r>
      <w:r w:rsidR="001022E0" w:rsidRPr="00506204">
        <w:rPr>
          <w:lang w:val="ru-RU"/>
        </w:rPr>
        <w:t xml:space="preserve"> </w:t>
      </w:r>
      <w:r w:rsidR="003455B1" w:rsidRPr="00506204">
        <w:rPr>
          <w:lang w:val="ru-RU"/>
        </w:rPr>
        <w:t>О. Шпенглера</w:t>
      </w:r>
      <w:r w:rsidR="001022E0" w:rsidRPr="00506204">
        <w:rPr>
          <w:lang w:val="ru-RU"/>
        </w:rPr>
        <w:t xml:space="preserve"> как своего рода вызов к по</w:t>
      </w:r>
      <w:r w:rsidR="003455B1" w:rsidRPr="00506204">
        <w:rPr>
          <w:lang w:val="ru-RU"/>
        </w:rPr>
        <w:t>и</w:t>
      </w:r>
      <w:r w:rsidR="001022E0" w:rsidRPr="00506204">
        <w:rPr>
          <w:lang w:val="ru-RU"/>
        </w:rPr>
        <w:t>скам нового пон</w:t>
      </w:r>
      <w:r w:rsidR="003455B1" w:rsidRPr="00506204">
        <w:rPr>
          <w:lang w:val="ru-RU"/>
        </w:rPr>
        <w:t>имания</w:t>
      </w:r>
      <w:r w:rsidR="001022E0" w:rsidRPr="00506204">
        <w:rPr>
          <w:lang w:val="ru-RU"/>
        </w:rPr>
        <w:t xml:space="preserve"> истории и места отде</w:t>
      </w:r>
      <w:r w:rsidR="003455B1" w:rsidRPr="00506204">
        <w:rPr>
          <w:lang w:val="ru-RU"/>
        </w:rPr>
        <w:t xml:space="preserve">льных </w:t>
      </w:r>
      <w:r w:rsidR="001022E0" w:rsidRPr="00506204">
        <w:rPr>
          <w:lang w:val="ru-RU"/>
        </w:rPr>
        <w:t>наций в ней.</w:t>
      </w:r>
      <w:r w:rsidR="009645E0" w:rsidRPr="00506204">
        <w:rPr>
          <w:lang w:val="ru-RU"/>
        </w:rPr>
        <w:t xml:space="preserve"> З</w:t>
      </w:r>
      <w:r w:rsidR="003455B1" w:rsidRPr="00506204">
        <w:rPr>
          <w:lang w:val="ru-RU"/>
        </w:rPr>
        <w:t>а</w:t>
      </w:r>
      <w:r w:rsidR="009645E0" w:rsidRPr="00506204">
        <w:rPr>
          <w:lang w:val="ru-RU"/>
        </w:rPr>
        <w:t>кат или</w:t>
      </w:r>
      <w:r w:rsidR="00BC4783" w:rsidRPr="00506204">
        <w:rPr>
          <w:lang w:val="ru-RU"/>
        </w:rPr>
        <w:t>,</w:t>
      </w:r>
      <w:r w:rsidR="009645E0" w:rsidRPr="00506204">
        <w:rPr>
          <w:lang w:val="ru-RU"/>
        </w:rPr>
        <w:t xml:space="preserve"> точнее</w:t>
      </w:r>
      <w:r w:rsidR="00BC4783" w:rsidRPr="00506204">
        <w:rPr>
          <w:lang w:val="ru-RU"/>
        </w:rPr>
        <w:t>,</w:t>
      </w:r>
      <w:r w:rsidR="009645E0" w:rsidRPr="00506204">
        <w:rPr>
          <w:lang w:val="ru-RU"/>
        </w:rPr>
        <w:t xml:space="preserve"> нисхождение Запада приводит не к полному его </w:t>
      </w:r>
      <w:r w:rsidR="003455B1" w:rsidRPr="00506204">
        <w:rPr>
          <w:lang w:val="ru-RU"/>
        </w:rPr>
        <w:t>отрицанию</w:t>
      </w:r>
      <w:r w:rsidR="009645E0" w:rsidRPr="00506204">
        <w:rPr>
          <w:lang w:val="ru-RU"/>
        </w:rPr>
        <w:t xml:space="preserve"> ил</w:t>
      </w:r>
      <w:r w:rsidR="00440CE1" w:rsidRPr="00506204">
        <w:rPr>
          <w:lang w:val="ru-RU"/>
        </w:rPr>
        <w:t xml:space="preserve">и </w:t>
      </w:r>
      <w:r w:rsidR="009645E0" w:rsidRPr="00506204">
        <w:rPr>
          <w:lang w:val="ru-RU"/>
        </w:rPr>
        <w:t>полному от</w:t>
      </w:r>
      <w:r w:rsidR="003455B1" w:rsidRPr="00506204">
        <w:rPr>
          <w:lang w:val="ru-RU"/>
        </w:rPr>
        <w:t>к</w:t>
      </w:r>
      <w:r w:rsidR="009645E0" w:rsidRPr="00506204">
        <w:rPr>
          <w:lang w:val="ru-RU"/>
        </w:rPr>
        <w:t>азу от евроатлан</w:t>
      </w:r>
      <w:r w:rsidR="003455B1" w:rsidRPr="00506204">
        <w:rPr>
          <w:lang w:val="ru-RU"/>
        </w:rPr>
        <w:t>тических</w:t>
      </w:r>
      <w:r w:rsidR="00440CE1" w:rsidRPr="00506204">
        <w:rPr>
          <w:lang w:val="ru-RU"/>
        </w:rPr>
        <w:t xml:space="preserve"> традиций Запада, а</w:t>
      </w:r>
      <w:r w:rsidR="001174D5" w:rsidRPr="00506204">
        <w:rPr>
          <w:lang w:val="ru-RU"/>
        </w:rPr>
        <w:t>,</w:t>
      </w:r>
      <w:r w:rsidR="009645E0" w:rsidRPr="00506204">
        <w:rPr>
          <w:lang w:val="ru-RU"/>
        </w:rPr>
        <w:t xml:space="preserve"> скорее</w:t>
      </w:r>
      <w:r w:rsidR="001174D5" w:rsidRPr="00506204">
        <w:rPr>
          <w:lang w:val="ru-RU"/>
        </w:rPr>
        <w:t>,</w:t>
      </w:r>
      <w:r w:rsidR="009645E0" w:rsidRPr="00506204">
        <w:rPr>
          <w:lang w:val="ru-RU"/>
        </w:rPr>
        <w:t xml:space="preserve"> к по</w:t>
      </w:r>
      <w:r w:rsidR="003455B1" w:rsidRPr="00506204">
        <w:rPr>
          <w:lang w:val="ru-RU"/>
        </w:rPr>
        <w:t>и</w:t>
      </w:r>
      <w:r w:rsidR="009645E0" w:rsidRPr="00506204">
        <w:rPr>
          <w:lang w:val="ru-RU"/>
        </w:rPr>
        <w:t>скам новых путей, к философии разных азимутов, не ограниченных одностор</w:t>
      </w:r>
      <w:r w:rsidR="003455B1" w:rsidRPr="00506204">
        <w:rPr>
          <w:lang w:val="ru-RU"/>
        </w:rPr>
        <w:t>о</w:t>
      </w:r>
      <w:r w:rsidR="009645E0" w:rsidRPr="00506204">
        <w:rPr>
          <w:lang w:val="ru-RU"/>
        </w:rPr>
        <w:t>нней ори</w:t>
      </w:r>
      <w:r w:rsidR="003455B1" w:rsidRPr="00506204">
        <w:rPr>
          <w:lang w:val="ru-RU"/>
        </w:rPr>
        <w:t>ентацией</w:t>
      </w:r>
      <w:r w:rsidR="009645E0" w:rsidRPr="00506204">
        <w:rPr>
          <w:lang w:val="ru-RU"/>
        </w:rPr>
        <w:t xml:space="preserve"> на одну морфему кул</w:t>
      </w:r>
      <w:r w:rsidR="003455B1" w:rsidRPr="00506204">
        <w:rPr>
          <w:lang w:val="ru-RU"/>
        </w:rPr>
        <w:t>ьтурной и цивилизационной морфологии.</w:t>
      </w:r>
      <w:r w:rsidR="00440CE1" w:rsidRPr="00506204">
        <w:rPr>
          <w:lang w:val="ru-RU"/>
        </w:rPr>
        <w:t xml:space="preserve"> В течение 20–</w:t>
      </w:r>
      <w:r w:rsidR="009645E0" w:rsidRPr="00506204">
        <w:rPr>
          <w:lang w:val="ru-RU"/>
        </w:rPr>
        <w:t>30-хх гг. – одновременно с поддержкой традицион</w:t>
      </w:r>
      <w:r w:rsidR="003455B1" w:rsidRPr="00506204">
        <w:rPr>
          <w:lang w:val="ru-RU"/>
        </w:rPr>
        <w:t>н</w:t>
      </w:r>
      <w:r w:rsidR="009645E0" w:rsidRPr="00506204">
        <w:rPr>
          <w:lang w:val="ru-RU"/>
        </w:rPr>
        <w:t>ой де</w:t>
      </w:r>
      <w:r w:rsidR="003455B1" w:rsidRPr="00506204">
        <w:rPr>
          <w:lang w:val="ru-RU"/>
        </w:rPr>
        <w:t>м</w:t>
      </w:r>
      <w:r w:rsidR="009645E0" w:rsidRPr="00506204">
        <w:rPr>
          <w:lang w:val="ru-RU"/>
        </w:rPr>
        <w:t>ократии</w:t>
      </w:r>
      <w:r w:rsidR="003455B1" w:rsidRPr="00506204">
        <w:rPr>
          <w:lang w:val="ru-RU"/>
        </w:rPr>
        <w:t xml:space="preserve"> </w:t>
      </w:r>
      <w:r w:rsidR="009645E0" w:rsidRPr="00506204">
        <w:rPr>
          <w:lang w:val="ru-RU"/>
        </w:rPr>
        <w:t>парламен</w:t>
      </w:r>
      <w:r w:rsidR="003455B1" w:rsidRPr="00506204">
        <w:rPr>
          <w:lang w:val="ru-RU"/>
        </w:rPr>
        <w:t>тского</w:t>
      </w:r>
      <w:r w:rsidR="009645E0" w:rsidRPr="00506204">
        <w:rPr>
          <w:lang w:val="ru-RU"/>
        </w:rPr>
        <w:t xml:space="preserve"> типа </w:t>
      </w:r>
      <w:r w:rsidR="00440CE1" w:rsidRPr="00506204">
        <w:rPr>
          <w:lang w:val="ru-RU"/>
        </w:rPr>
        <w:t xml:space="preserve">– </w:t>
      </w:r>
      <w:r w:rsidR="009645E0" w:rsidRPr="00506204">
        <w:rPr>
          <w:lang w:val="ru-RU"/>
        </w:rPr>
        <w:t xml:space="preserve">в межвоенной Чехословакии </w:t>
      </w:r>
      <w:r w:rsidR="008C7C72" w:rsidRPr="00506204">
        <w:rPr>
          <w:lang w:val="ru-RU"/>
        </w:rPr>
        <w:t xml:space="preserve">встречается </w:t>
      </w:r>
      <w:r w:rsidR="009645E0" w:rsidRPr="00506204">
        <w:rPr>
          <w:lang w:val="ru-RU"/>
        </w:rPr>
        <w:t>и констат</w:t>
      </w:r>
      <w:r w:rsidR="003455B1" w:rsidRPr="00506204">
        <w:rPr>
          <w:lang w:val="ru-RU"/>
        </w:rPr>
        <w:t>а</w:t>
      </w:r>
      <w:r w:rsidR="009645E0" w:rsidRPr="00506204">
        <w:rPr>
          <w:lang w:val="ru-RU"/>
        </w:rPr>
        <w:t>ция криз</w:t>
      </w:r>
      <w:r w:rsidR="003455B1" w:rsidRPr="00506204">
        <w:rPr>
          <w:lang w:val="ru-RU"/>
        </w:rPr>
        <w:t>и</w:t>
      </w:r>
      <w:r w:rsidR="009645E0" w:rsidRPr="00506204">
        <w:rPr>
          <w:lang w:val="ru-RU"/>
        </w:rPr>
        <w:t>са де</w:t>
      </w:r>
      <w:r w:rsidR="003455B1" w:rsidRPr="00506204">
        <w:rPr>
          <w:lang w:val="ru-RU"/>
        </w:rPr>
        <w:t>м</w:t>
      </w:r>
      <w:r w:rsidR="009645E0" w:rsidRPr="007863C2">
        <w:rPr>
          <w:lang w:val="ru-RU"/>
        </w:rPr>
        <w:t>ократии</w:t>
      </w:r>
      <w:r w:rsidR="003455B1" w:rsidRPr="007863C2">
        <w:rPr>
          <w:lang w:val="ru-RU"/>
        </w:rPr>
        <w:t>, ее слабости</w:t>
      </w:r>
      <w:r w:rsidR="009645E0" w:rsidRPr="007863C2">
        <w:rPr>
          <w:lang w:val="ru-RU"/>
        </w:rPr>
        <w:t xml:space="preserve"> и обращения к новым идеям </w:t>
      </w:r>
      <w:r w:rsidR="008E1A3C" w:rsidRPr="007863C2">
        <w:t>(</w:t>
      </w:r>
      <w:r w:rsidR="003455B1" w:rsidRPr="007863C2">
        <w:rPr>
          <w:lang w:val="ru-RU"/>
        </w:rPr>
        <w:t>связ</w:t>
      </w:r>
      <w:r w:rsidR="008E1A3C" w:rsidRPr="007863C2">
        <w:rPr>
          <w:lang w:val="ru-RU"/>
        </w:rPr>
        <w:t xml:space="preserve">ь </w:t>
      </w:r>
      <w:r w:rsidR="003455B1" w:rsidRPr="007863C2">
        <w:rPr>
          <w:lang w:val="ru-RU"/>
        </w:rPr>
        <w:t>философии О. Шпенг</w:t>
      </w:r>
      <w:r w:rsidR="008E1A3C" w:rsidRPr="007863C2">
        <w:rPr>
          <w:lang w:val="ru-RU"/>
        </w:rPr>
        <w:t>л</w:t>
      </w:r>
      <w:r w:rsidR="003455B1" w:rsidRPr="007863C2">
        <w:rPr>
          <w:lang w:val="ru-RU"/>
        </w:rPr>
        <w:t xml:space="preserve">ера </w:t>
      </w:r>
      <w:r w:rsidR="008E1A3C" w:rsidRPr="007863C2">
        <w:rPr>
          <w:lang w:val="ru-RU"/>
        </w:rPr>
        <w:t>и его сближение и отталкивание по отношению к идеологии немецкого нацизма 30-х гг. ХХ века оставляется в стороне</w:t>
      </w:r>
      <w:r w:rsidR="008E1A3C" w:rsidRPr="007863C2">
        <w:t>)</w:t>
      </w:r>
      <w:r w:rsidR="008E1A3C" w:rsidRPr="007863C2">
        <w:rPr>
          <w:lang w:val="ru-RU"/>
        </w:rPr>
        <w:t xml:space="preserve">. </w:t>
      </w:r>
      <w:r w:rsidR="003F560C" w:rsidRPr="007863C2">
        <w:rPr>
          <w:lang w:val="ru-RU"/>
        </w:rPr>
        <w:t>Эт</w:t>
      </w:r>
      <w:r w:rsidR="001A3E84" w:rsidRPr="007863C2">
        <w:rPr>
          <w:lang w:val="ru-RU"/>
        </w:rPr>
        <w:t>и</w:t>
      </w:r>
      <w:r w:rsidR="003F560C" w:rsidRPr="007863C2">
        <w:rPr>
          <w:lang w:val="ru-RU"/>
        </w:rPr>
        <w:t xml:space="preserve"> пои</w:t>
      </w:r>
      <w:r w:rsidR="001A3E84" w:rsidRPr="007863C2">
        <w:rPr>
          <w:lang w:val="ru-RU"/>
        </w:rPr>
        <w:t>ски</w:t>
      </w:r>
      <w:r w:rsidR="003F560C" w:rsidRPr="007863C2">
        <w:rPr>
          <w:lang w:val="ru-RU"/>
        </w:rPr>
        <w:t xml:space="preserve"> проявляются не </w:t>
      </w:r>
      <w:r w:rsidR="003F560C" w:rsidRPr="00506204">
        <w:rPr>
          <w:lang w:val="ru-RU"/>
        </w:rPr>
        <w:t>сто</w:t>
      </w:r>
      <w:r w:rsidR="00440CE1" w:rsidRPr="00506204">
        <w:rPr>
          <w:lang w:val="ru-RU"/>
        </w:rPr>
        <w:t>л</w:t>
      </w:r>
      <w:r w:rsidR="003F560C" w:rsidRPr="00506204">
        <w:rPr>
          <w:lang w:val="ru-RU"/>
        </w:rPr>
        <w:t>ько в сфере философии, пол</w:t>
      </w:r>
      <w:r w:rsidR="001A3E84" w:rsidRPr="00506204">
        <w:rPr>
          <w:lang w:val="ru-RU"/>
        </w:rPr>
        <w:t>и</w:t>
      </w:r>
      <w:r w:rsidR="003F560C" w:rsidRPr="00506204">
        <w:rPr>
          <w:lang w:val="ru-RU"/>
        </w:rPr>
        <w:t xml:space="preserve">тики </w:t>
      </w:r>
      <w:r w:rsidR="001A3E84" w:rsidRPr="00506204">
        <w:rPr>
          <w:lang w:val="ru-RU"/>
        </w:rPr>
        <w:t>и политологии</w:t>
      </w:r>
      <w:r w:rsidR="003F560C" w:rsidRPr="00506204">
        <w:rPr>
          <w:lang w:val="ru-RU"/>
        </w:rPr>
        <w:t xml:space="preserve">, </w:t>
      </w:r>
      <w:r w:rsidR="001A3E84" w:rsidRPr="00506204">
        <w:rPr>
          <w:lang w:val="ru-RU"/>
        </w:rPr>
        <w:t>сколько в самой</w:t>
      </w:r>
      <w:r w:rsidR="003F560C" w:rsidRPr="00506204">
        <w:rPr>
          <w:lang w:val="ru-RU"/>
        </w:rPr>
        <w:t xml:space="preserve"> культуре и </w:t>
      </w:r>
      <w:r w:rsidR="001A3E84" w:rsidRPr="00506204">
        <w:rPr>
          <w:lang w:val="ru-RU"/>
        </w:rPr>
        <w:t xml:space="preserve">в </w:t>
      </w:r>
      <w:r w:rsidR="003F560C" w:rsidRPr="00506204">
        <w:rPr>
          <w:lang w:val="ru-RU"/>
        </w:rPr>
        <w:t xml:space="preserve">ее восприятии наукой; межвоенная </w:t>
      </w:r>
      <w:r w:rsidR="001A3E84" w:rsidRPr="00506204">
        <w:rPr>
          <w:lang w:val="ru-RU"/>
        </w:rPr>
        <w:t>Чехословакия</w:t>
      </w:r>
      <w:r w:rsidR="003F560C" w:rsidRPr="00506204">
        <w:rPr>
          <w:lang w:val="ru-RU"/>
        </w:rPr>
        <w:t xml:space="preserve"> представ</w:t>
      </w:r>
      <w:r w:rsidR="001A3E84" w:rsidRPr="00506204">
        <w:rPr>
          <w:lang w:val="ru-RU"/>
        </w:rPr>
        <w:t>л</w:t>
      </w:r>
      <w:r w:rsidR="003F560C" w:rsidRPr="00506204">
        <w:rPr>
          <w:lang w:val="ru-RU"/>
        </w:rPr>
        <w:t xml:space="preserve">яет собой транзитивный ареал </w:t>
      </w:r>
      <w:r w:rsidR="001A3E84" w:rsidRPr="00506204">
        <w:rPr>
          <w:lang w:val="ru-RU"/>
        </w:rPr>
        <w:t xml:space="preserve">именно </w:t>
      </w:r>
      <w:r w:rsidR="003F560C" w:rsidRPr="00506204">
        <w:rPr>
          <w:lang w:val="ru-RU"/>
        </w:rPr>
        <w:t>в сфере методол</w:t>
      </w:r>
      <w:r w:rsidR="00D0100B" w:rsidRPr="00506204">
        <w:rPr>
          <w:lang w:val="ru-RU"/>
        </w:rPr>
        <w:t>о</w:t>
      </w:r>
      <w:r w:rsidR="003F560C" w:rsidRPr="00506204">
        <w:rPr>
          <w:lang w:val="ru-RU"/>
        </w:rPr>
        <w:t>гии.</w:t>
      </w:r>
      <w:r w:rsidR="00CE3296" w:rsidRPr="00506204">
        <w:rPr>
          <w:rStyle w:val="Znakapoznpodarou"/>
          <w:lang w:val="ru-RU"/>
        </w:rPr>
        <w:footnoteReference w:id="8"/>
      </w:r>
      <w:r w:rsidR="00EE0F9F" w:rsidRPr="00506204">
        <w:t xml:space="preserve"> </w:t>
      </w:r>
      <w:r w:rsidR="00EE0F9F" w:rsidRPr="00506204">
        <w:rPr>
          <w:i/>
          <w:lang w:val="ru-RU"/>
        </w:rPr>
        <w:t>Закат Запада</w:t>
      </w:r>
      <w:r w:rsidR="00EE0F9F" w:rsidRPr="00506204">
        <w:rPr>
          <w:lang w:val="ru-RU"/>
        </w:rPr>
        <w:t xml:space="preserve"> </w:t>
      </w:r>
      <w:r w:rsidR="001A3E84" w:rsidRPr="00506204">
        <w:rPr>
          <w:lang w:val="ru-RU"/>
        </w:rPr>
        <w:t xml:space="preserve">Освальда </w:t>
      </w:r>
      <w:r w:rsidR="00EE0F9F" w:rsidRPr="00506204">
        <w:rPr>
          <w:lang w:val="ru-RU"/>
        </w:rPr>
        <w:t>Шпе</w:t>
      </w:r>
      <w:r w:rsidR="001A3E84" w:rsidRPr="00506204">
        <w:rPr>
          <w:lang w:val="ru-RU"/>
        </w:rPr>
        <w:t>нглера</w:t>
      </w:r>
      <w:r w:rsidR="00EE0F9F" w:rsidRPr="00506204">
        <w:rPr>
          <w:lang w:val="ru-RU"/>
        </w:rPr>
        <w:t xml:space="preserve"> и другие его</w:t>
      </w:r>
      <w:r w:rsidR="001A3E84" w:rsidRPr="00506204">
        <w:rPr>
          <w:lang w:val="ru-RU"/>
        </w:rPr>
        <w:t xml:space="preserve"> произведения</w:t>
      </w:r>
      <w:r w:rsidR="00EE0F9F" w:rsidRPr="00506204">
        <w:rPr>
          <w:lang w:val="ru-RU"/>
        </w:rPr>
        <w:t xml:space="preserve"> в чешской среде читались и</w:t>
      </w:r>
      <w:r w:rsidR="00440CE1" w:rsidRPr="00506204">
        <w:rPr>
          <w:lang w:val="ru-RU"/>
        </w:rPr>
        <w:t>,</w:t>
      </w:r>
      <w:r w:rsidR="00EE0F9F" w:rsidRPr="00506204">
        <w:rPr>
          <w:lang w:val="ru-RU"/>
        </w:rPr>
        <w:t xml:space="preserve"> скорее</w:t>
      </w:r>
      <w:r w:rsidR="001A3E84" w:rsidRPr="00506204">
        <w:rPr>
          <w:lang w:val="ru-RU"/>
        </w:rPr>
        <w:t>,</w:t>
      </w:r>
      <w:r w:rsidR="00EE0F9F" w:rsidRPr="00506204">
        <w:rPr>
          <w:lang w:val="ru-RU"/>
        </w:rPr>
        <w:t xml:space="preserve"> незаметно коммент</w:t>
      </w:r>
      <w:r w:rsidR="001A3E84" w:rsidRPr="00506204">
        <w:rPr>
          <w:lang w:val="ru-RU"/>
        </w:rPr>
        <w:t>и</w:t>
      </w:r>
      <w:r w:rsidR="00EE0F9F" w:rsidRPr="00506204">
        <w:rPr>
          <w:lang w:val="ru-RU"/>
        </w:rPr>
        <w:t>рова</w:t>
      </w:r>
      <w:r w:rsidR="001A3E84" w:rsidRPr="00506204">
        <w:rPr>
          <w:lang w:val="ru-RU"/>
        </w:rPr>
        <w:t>лись</w:t>
      </w:r>
      <w:r w:rsidR="00EE0F9F" w:rsidRPr="00506204">
        <w:rPr>
          <w:lang w:val="ru-RU"/>
        </w:rPr>
        <w:t>, но</w:t>
      </w:r>
      <w:r w:rsidR="00EE0F9F" w:rsidRPr="007863C2">
        <w:rPr>
          <w:lang w:val="ru-RU"/>
        </w:rPr>
        <w:t xml:space="preserve"> лиш</w:t>
      </w:r>
      <w:r w:rsidR="001A3E84" w:rsidRPr="007863C2">
        <w:rPr>
          <w:lang w:val="ru-RU"/>
        </w:rPr>
        <w:t>ь</w:t>
      </w:r>
      <w:r w:rsidR="00EE0F9F" w:rsidRPr="007863C2">
        <w:rPr>
          <w:lang w:val="ru-RU"/>
        </w:rPr>
        <w:t xml:space="preserve"> </w:t>
      </w:r>
      <w:r w:rsidR="001A3E84" w:rsidRPr="007863C2">
        <w:rPr>
          <w:lang w:val="ru-RU"/>
        </w:rPr>
        <w:t>у</w:t>
      </w:r>
      <w:r w:rsidR="00EE0F9F" w:rsidRPr="007863C2">
        <w:rPr>
          <w:lang w:val="ru-RU"/>
        </w:rPr>
        <w:t xml:space="preserve"> избранных исслед</w:t>
      </w:r>
      <w:r w:rsidR="001A3E84" w:rsidRPr="007863C2">
        <w:rPr>
          <w:lang w:val="ru-RU"/>
        </w:rPr>
        <w:t>ователей</w:t>
      </w:r>
      <w:r w:rsidR="00EE0F9F" w:rsidRPr="007863C2">
        <w:rPr>
          <w:lang w:val="ru-RU"/>
        </w:rPr>
        <w:t xml:space="preserve">, философствующих </w:t>
      </w:r>
      <w:r w:rsidR="001A3E84" w:rsidRPr="007863C2">
        <w:rPr>
          <w:lang w:val="ru-RU"/>
        </w:rPr>
        <w:t>публицистов</w:t>
      </w:r>
      <w:r w:rsidR="00EE0F9F" w:rsidRPr="007863C2">
        <w:rPr>
          <w:lang w:val="ru-RU"/>
        </w:rPr>
        <w:t xml:space="preserve"> и поли</w:t>
      </w:r>
      <w:r w:rsidR="001A3E84" w:rsidRPr="007863C2">
        <w:rPr>
          <w:lang w:val="ru-RU"/>
        </w:rPr>
        <w:t>т</w:t>
      </w:r>
      <w:r w:rsidR="00EE0F9F" w:rsidRPr="007863C2">
        <w:rPr>
          <w:lang w:val="ru-RU"/>
        </w:rPr>
        <w:t>ологов межво</w:t>
      </w:r>
      <w:r w:rsidR="001A3E84" w:rsidRPr="007863C2">
        <w:rPr>
          <w:lang w:val="ru-RU"/>
        </w:rPr>
        <w:t>е</w:t>
      </w:r>
      <w:r w:rsidR="00EE0F9F" w:rsidRPr="007863C2">
        <w:rPr>
          <w:lang w:val="ru-RU"/>
        </w:rPr>
        <w:t>нн</w:t>
      </w:r>
      <w:r w:rsidR="001A3E84" w:rsidRPr="007863C2">
        <w:rPr>
          <w:lang w:val="ru-RU"/>
        </w:rPr>
        <w:t>о</w:t>
      </w:r>
      <w:r w:rsidR="00EE0F9F" w:rsidRPr="007863C2">
        <w:rPr>
          <w:lang w:val="ru-RU"/>
        </w:rPr>
        <w:t xml:space="preserve">го </w:t>
      </w:r>
      <w:r w:rsidR="001A3E84" w:rsidRPr="007863C2">
        <w:rPr>
          <w:lang w:val="ru-RU"/>
        </w:rPr>
        <w:t>периода</w:t>
      </w:r>
      <w:r w:rsidR="00EE0F9F" w:rsidRPr="007863C2">
        <w:rPr>
          <w:lang w:val="ru-RU"/>
        </w:rPr>
        <w:t>, бу</w:t>
      </w:r>
      <w:r w:rsidR="001A3E84" w:rsidRPr="007863C2">
        <w:rPr>
          <w:lang w:val="ru-RU"/>
        </w:rPr>
        <w:t>д</w:t>
      </w:r>
      <w:r w:rsidR="00EE0F9F" w:rsidRPr="007863C2">
        <w:rPr>
          <w:lang w:val="ru-RU"/>
        </w:rPr>
        <w:t>учи интегрир</w:t>
      </w:r>
      <w:r w:rsidR="001A3E84" w:rsidRPr="007863C2">
        <w:rPr>
          <w:lang w:val="ru-RU"/>
        </w:rPr>
        <w:t>ована</w:t>
      </w:r>
      <w:r w:rsidR="00EE0F9F" w:rsidRPr="007863C2">
        <w:rPr>
          <w:lang w:val="ru-RU"/>
        </w:rPr>
        <w:t xml:space="preserve"> в боле</w:t>
      </w:r>
      <w:r w:rsidR="001A3E84" w:rsidRPr="007863C2">
        <w:rPr>
          <w:lang w:val="ru-RU"/>
        </w:rPr>
        <w:t>е</w:t>
      </w:r>
      <w:r w:rsidR="00EE0F9F" w:rsidRPr="007863C2">
        <w:rPr>
          <w:lang w:val="ru-RU"/>
        </w:rPr>
        <w:t xml:space="preserve"> широ</w:t>
      </w:r>
      <w:r w:rsidR="001A3E84" w:rsidRPr="007863C2">
        <w:rPr>
          <w:lang w:val="ru-RU"/>
        </w:rPr>
        <w:t>кий</w:t>
      </w:r>
      <w:r w:rsidR="00EE0F9F" w:rsidRPr="007863C2">
        <w:rPr>
          <w:lang w:val="ru-RU"/>
        </w:rPr>
        <w:t xml:space="preserve"> пото</w:t>
      </w:r>
      <w:r w:rsidR="001A3E84" w:rsidRPr="007863C2">
        <w:rPr>
          <w:lang w:val="ru-RU"/>
        </w:rPr>
        <w:t>к</w:t>
      </w:r>
      <w:r w:rsidR="00EE0F9F" w:rsidRPr="007863C2">
        <w:rPr>
          <w:lang w:val="ru-RU"/>
        </w:rPr>
        <w:t xml:space="preserve"> по</w:t>
      </w:r>
      <w:r w:rsidR="001A3E84" w:rsidRPr="007863C2">
        <w:rPr>
          <w:lang w:val="ru-RU"/>
        </w:rPr>
        <w:t>и</w:t>
      </w:r>
      <w:r w:rsidR="00EE0F9F" w:rsidRPr="007863C2">
        <w:rPr>
          <w:lang w:val="ru-RU"/>
        </w:rPr>
        <w:t>сков выхода из криз</w:t>
      </w:r>
      <w:r w:rsidR="001A3E84" w:rsidRPr="007863C2">
        <w:rPr>
          <w:lang w:val="ru-RU"/>
        </w:rPr>
        <w:t>исной</w:t>
      </w:r>
      <w:r w:rsidR="00EE0F9F" w:rsidRPr="007863C2">
        <w:rPr>
          <w:lang w:val="ru-RU"/>
        </w:rPr>
        <w:t xml:space="preserve"> ситуации т</w:t>
      </w:r>
      <w:r w:rsidR="001A3E84" w:rsidRPr="007863C2">
        <w:rPr>
          <w:lang w:val="ru-RU"/>
        </w:rPr>
        <w:t>о</w:t>
      </w:r>
      <w:r w:rsidR="00EE0F9F" w:rsidRPr="007863C2">
        <w:rPr>
          <w:lang w:val="ru-RU"/>
        </w:rPr>
        <w:t>гдашн</w:t>
      </w:r>
      <w:r w:rsidR="001A3E84" w:rsidRPr="007863C2">
        <w:rPr>
          <w:lang w:val="ru-RU"/>
        </w:rPr>
        <w:t>их демократий</w:t>
      </w:r>
      <w:r w:rsidR="00EE0F9F" w:rsidRPr="007863C2">
        <w:rPr>
          <w:lang w:val="ru-RU"/>
        </w:rPr>
        <w:t>.</w:t>
      </w:r>
    </w:p>
    <w:p w:rsidR="00901938" w:rsidRPr="00506204" w:rsidRDefault="00901938" w:rsidP="001D5722">
      <w:pPr>
        <w:spacing w:line="360" w:lineRule="auto"/>
        <w:jc w:val="both"/>
        <w:rPr>
          <w:lang w:val="ru-RU"/>
        </w:rPr>
      </w:pPr>
      <w:r w:rsidRPr="007863C2">
        <w:rPr>
          <w:lang w:val="ru-RU"/>
        </w:rPr>
        <w:lastRenderedPageBreak/>
        <w:tab/>
        <w:t xml:space="preserve">И в случае восприятия книги </w:t>
      </w:r>
      <w:r w:rsidRPr="007863C2">
        <w:rPr>
          <w:i/>
          <w:lang w:val="ru-RU"/>
        </w:rPr>
        <w:t>Зака</w:t>
      </w:r>
      <w:r w:rsidR="00E412F6" w:rsidRPr="007863C2">
        <w:rPr>
          <w:i/>
          <w:lang w:val="ru-RU"/>
        </w:rPr>
        <w:t>т</w:t>
      </w:r>
      <w:r w:rsidRPr="007863C2">
        <w:rPr>
          <w:i/>
          <w:lang w:val="ru-RU"/>
        </w:rPr>
        <w:t xml:space="preserve"> Запада</w:t>
      </w:r>
      <w:r w:rsidRPr="007863C2">
        <w:rPr>
          <w:lang w:val="ru-RU"/>
        </w:rPr>
        <w:t xml:space="preserve"> и </w:t>
      </w:r>
      <w:r w:rsidR="00E412F6" w:rsidRPr="007863C2">
        <w:rPr>
          <w:lang w:val="ru-RU"/>
        </w:rPr>
        <w:t>всей</w:t>
      </w:r>
      <w:r w:rsidRPr="007863C2">
        <w:rPr>
          <w:lang w:val="ru-RU"/>
        </w:rPr>
        <w:t xml:space="preserve"> философии О. Шпенг</w:t>
      </w:r>
      <w:r w:rsidR="00E412F6" w:rsidRPr="007863C2">
        <w:rPr>
          <w:lang w:val="ru-RU"/>
        </w:rPr>
        <w:t>л</w:t>
      </w:r>
      <w:r w:rsidRPr="007863C2">
        <w:rPr>
          <w:lang w:val="ru-RU"/>
        </w:rPr>
        <w:t>ера наблюда</w:t>
      </w:r>
      <w:r w:rsidR="00E412F6" w:rsidRPr="007863C2">
        <w:rPr>
          <w:lang w:val="ru-RU"/>
        </w:rPr>
        <w:t>ется</w:t>
      </w:r>
      <w:r w:rsidRPr="007863C2">
        <w:rPr>
          <w:lang w:val="ru-RU"/>
        </w:rPr>
        <w:t xml:space="preserve"> особый р</w:t>
      </w:r>
      <w:r w:rsidRPr="00506204">
        <w:rPr>
          <w:lang w:val="ru-RU"/>
        </w:rPr>
        <w:t>усский линк. Предст</w:t>
      </w:r>
      <w:r w:rsidR="00E412F6" w:rsidRPr="00506204">
        <w:rPr>
          <w:lang w:val="ru-RU"/>
        </w:rPr>
        <w:t>авляет</w:t>
      </w:r>
      <w:r w:rsidRPr="00506204">
        <w:rPr>
          <w:lang w:val="ru-RU"/>
        </w:rPr>
        <w:t xml:space="preserve"> его русски</w:t>
      </w:r>
      <w:r w:rsidR="00E412F6" w:rsidRPr="00506204">
        <w:rPr>
          <w:lang w:val="ru-RU"/>
        </w:rPr>
        <w:t>й</w:t>
      </w:r>
      <w:r w:rsidRPr="00506204">
        <w:rPr>
          <w:lang w:val="ru-RU"/>
        </w:rPr>
        <w:t xml:space="preserve"> эмигрант, семья которого была связана с </w:t>
      </w:r>
      <w:r w:rsidR="00440CE1" w:rsidRPr="00506204">
        <w:rPr>
          <w:lang w:val="ru-RU"/>
        </w:rPr>
        <w:t>Кишинево</w:t>
      </w:r>
      <w:r w:rsidR="00E412F6" w:rsidRPr="00506204">
        <w:rPr>
          <w:lang w:val="ru-RU"/>
        </w:rPr>
        <w:t xml:space="preserve">м, </w:t>
      </w:r>
      <w:r w:rsidRPr="00506204">
        <w:rPr>
          <w:lang w:val="ru-RU"/>
        </w:rPr>
        <w:t>Одессой, Бо</w:t>
      </w:r>
      <w:r w:rsidR="00E412F6" w:rsidRPr="00506204">
        <w:rPr>
          <w:lang w:val="ru-RU"/>
        </w:rPr>
        <w:t>л</w:t>
      </w:r>
      <w:r w:rsidRPr="00506204">
        <w:rPr>
          <w:lang w:val="ru-RU"/>
        </w:rPr>
        <w:t>гарией и Брно, сын бр</w:t>
      </w:r>
      <w:r w:rsidR="00E412F6" w:rsidRPr="00506204">
        <w:rPr>
          <w:lang w:val="ru-RU"/>
        </w:rPr>
        <w:t>ненского</w:t>
      </w:r>
      <w:r w:rsidRPr="00506204">
        <w:rPr>
          <w:lang w:val="ru-RU"/>
        </w:rPr>
        <w:t xml:space="preserve"> професс</w:t>
      </w:r>
      <w:r w:rsidR="00E412F6" w:rsidRPr="00506204">
        <w:rPr>
          <w:lang w:val="ru-RU"/>
        </w:rPr>
        <w:t>ора русской литературы</w:t>
      </w:r>
      <w:r w:rsidRPr="00506204">
        <w:rPr>
          <w:lang w:val="ru-RU"/>
        </w:rPr>
        <w:t xml:space="preserve"> по до</w:t>
      </w:r>
      <w:r w:rsidR="00E412F6" w:rsidRPr="00506204">
        <w:rPr>
          <w:lang w:val="ru-RU"/>
        </w:rPr>
        <w:t>го</w:t>
      </w:r>
      <w:r w:rsidRPr="00506204">
        <w:rPr>
          <w:lang w:val="ru-RU"/>
        </w:rPr>
        <w:t>вору Сер</w:t>
      </w:r>
      <w:r w:rsidR="00E412F6" w:rsidRPr="00506204">
        <w:rPr>
          <w:lang w:val="ru-RU"/>
        </w:rPr>
        <w:t>г</w:t>
      </w:r>
      <w:r w:rsidRPr="00506204">
        <w:rPr>
          <w:lang w:val="ru-RU"/>
        </w:rPr>
        <w:t xml:space="preserve">ия Вилинского </w:t>
      </w:r>
      <w:r w:rsidRPr="00506204">
        <w:t xml:space="preserve">(1876 </w:t>
      </w:r>
      <w:r w:rsidRPr="00506204">
        <w:rPr>
          <w:lang w:val="ru-RU"/>
        </w:rPr>
        <w:t>Кишинев</w:t>
      </w:r>
      <w:r w:rsidRPr="00506204">
        <w:t xml:space="preserve"> </w:t>
      </w:r>
      <w:r w:rsidR="00440CE1" w:rsidRPr="00506204">
        <w:t>–</w:t>
      </w:r>
      <w:r w:rsidR="00440CE1" w:rsidRPr="00506204">
        <w:rPr>
          <w:lang w:val="ru-RU"/>
        </w:rPr>
        <w:t xml:space="preserve"> </w:t>
      </w:r>
      <w:r w:rsidRPr="00506204">
        <w:t xml:space="preserve">1950 </w:t>
      </w:r>
      <w:r w:rsidRPr="00506204">
        <w:rPr>
          <w:lang w:val="ru-RU"/>
        </w:rPr>
        <w:t>Прага</w:t>
      </w:r>
      <w:r w:rsidRPr="00506204">
        <w:t>)</w:t>
      </w:r>
      <w:r w:rsidRPr="00506204">
        <w:rPr>
          <w:lang w:val="ru-RU"/>
        </w:rPr>
        <w:t>, Валерий Ви</w:t>
      </w:r>
      <w:r w:rsidR="00E412F6" w:rsidRPr="00506204">
        <w:rPr>
          <w:lang w:val="ru-RU"/>
        </w:rPr>
        <w:t>линский</w:t>
      </w:r>
      <w:r w:rsidRPr="00506204">
        <w:rPr>
          <w:lang w:val="ru-RU"/>
        </w:rPr>
        <w:t xml:space="preserve"> </w:t>
      </w:r>
      <w:r w:rsidRPr="00506204">
        <w:t xml:space="preserve">(1903 </w:t>
      </w:r>
      <w:r w:rsidRPr="00506204">
        <w:rPr>
          <w:lang w:val="ru-RU"/>
        </w:rPr>
        <w:t>Одесса</w:t>
      </w:r>
      <w:r w:rsidR="00440CE1" w:rsidRPr="00506204">
        <w:t xml:space="preserve"> –</w:t>
      </w:r>
      <w:r w:rsidR="00440CE1" w:rsidRPr="00506204">
        <w:rPr>
          <w:lang w:val="ru-RU"/>
        </w:rPr>
        <w:t xml:space="preserve"> </w:t>
      </w:r>
      <w:r w:rsidRPr="00506204">
        <w:t xml:space="preserve">1955 </w:t>
      </w:r>
      <w:r w:rsidRPr="00506204">
        <w:rPr>
          <w:lang w:val="ru-RU"/>
        </w:rPr>
        <w:t>Прага</w:t>
      </w:r>
      <w:r w:rsidRPr="00506204">
        <w:t xml:space="preserve">, </w:t>
      </w:r>
      <w:r w:rsidRPr="00506204">
        <w:rPr>
          <w:lang w:val="ru-RU"/>
        </w:rPr>
        <w:t>покончил жизнь самоубий</w:t>
      </w:r>
      <w:r w:rsidR="00E412F6" w:rsidRPr="00506204">
        <w:rPr>
          <w:lang w:val="ru-RU"/>
        </w:rPr>
        <w:t>с</w:t>
      </w:r>
      <w:r w:rsidRPr="00506204">
        <w:rPr>
          <w:lang w:val="ru-RU"/>
        </w:rPr>
        <w:t>твом</w:t>
      </w:r>
      <w:r w:rsidRPr="00506204">
        <w:t>)</w:t>
      </w:r>
      <w:r w:rsidRPr="00506204">
        <w:rPr>
          <w:lang w:val="ru-RU"/>
        </w:rPr>
        <w:t>.</w:t>
      </w:r>
      <w:r w:rsidRPr="00506204">
        <w:rPr>
          <w:rStyle w:val="Znakapoznpodarou"/>
          <w:lang w:val="ru-RU"/>
        </w:rPr>
        <w:footnoteReference w:id="9"/>
      </w:r>
      <w:r w:rsidR="00B83910" w:rsidRPr="00506204">
        <w:rPr>
          <w:lang w:val="ru-RU"/>
        </w:rPr>
        <w:t xml:space="preserve"> </w:t>
      </w:r>
      <w:r w:rsidR="00612B0E" w:rsidRPr="00506204">
        <w:rPr>
          <w:lang w:val="ru-RU"/>
        </w:rPr>
        <w:t>Его книги, посвященные межвоенной Чехословакии и ч</w:t>
      </w:r>
      <w:r w:rsidR="00E412F6" w:rsidRPr="00506204">
        <w:rPr>
          <w:lang w:val="ru-RU"/>
        </w:rPr>
        <w:t>ешс</w:t>
      </w:r>
      <w:r w:rsidR="00612B0E" w:rsidRPr="00506204">
        <w:rPr>
          <w:lang w:val="ru-RU"/>
        </w:rPr>
        <w:t>кой и слова</w:t>
      </w:r>
      <w:r w:rsidR="00E412F6" w:rsidRPr="00506204">
        <w:rPr>
          <w:lang w:val="ru-RU"/>
        </w:rPr>
        <w:t>ц</w:t>
      </w:r>
      <w:r w:rsidR="00612B0E" w:rsidRPr="00506204">
        <w:rPr>
          <w:lang w:val="ru-RU"/>
        </w:rPr>
        <w:t>кой литерат</w:t>
      </w:r>
      <w:r w:rsidR="00E412F6" w:rsidRPr="00506204">
        <w:rPr>
          <w:lang w:val="ru-RU"/>
        </w:rPr>
        <w:t>уре</w:t>
      </w:r>
      <w:r w:rsidR="00612B0E" w:rsidRPr="00506204">
        <w:rPr>
          <w:lang w:val="ru-RU"/>
        </w:rPr>
        <w:t xml:space="preserve">, отвечают </w:t>
      </w:r>
      <w:r w:rsidR="00E412F6" w:rsidRPr="00506204">
        <w:rPr>
          <w:lang w:val="ru-RU"/>
        </w:rPr>
        <w:t>н</w:t>
      </w:r>
      <w:r w:rsidR="00612B0E" w:rsidRPr="00506204">
        <w:rPr>
          <w:lang w:val="ru-RU"/>
        </w:rPr>
        <w:t>а коренные воп</w:t>
      </w:r>
      <w:r w:rsidR="00E412F6" w:rsidRPr="00506204">
        <w:rPr>
          <w:lang w:val="ru-RU"/>
        </w:rPr>
        <w:t>р</w:t>
      </w:r>
      <w:r w:rsidR="00612B0E" w:rsidRPr="00506204">
        <w:rPr>
          <w:lang w:val="ru-RU"/>
        </w:rPr>
        <w:t>осы образ</w:t>
      </w:r>
      <w:r w:rsidR="00E412F6" w:rsidRPr="00506204">
        <w:rPr>
          <w:lang w:val="ru-RU"/>
        </w:rPr>
        <w:t>о</w:t>
      </w:r>
      <w:r w:rsidR="00612B0E" w:rsidRPr="00506204">
        <w:rPr>
          <w:lang w:val="ru-RU"/>
        </w:rPr>
        <w:t xml:space="preserve">вания </w:t>
      </w:r>
      <w:r w:rsidR="00440CE1" w:rsidRPr="00506204">
        <w:rPr>
          <w:lang w:val="ru-RU"/>
        </w:rPr>
        <w:t>старо-</w:t>
      </w:r>
      <w:r w:rsidR="00612B0E" w:rsidRPr="00506204">
        <w:rPr>
          <w:lang w:val="ru-RU"/>
        </w:rPr>
        <w:t>новых го</w:t>
      </w:r>
      <w:r w:rsidR="00E412F6" w:rsidRPr="00506204">
        <w:rPr>
          <w:lang w:val="ru-RU"/>
        </w:rPr>
        <w:t>сударств</w:t>
      </w:r>
      <w:r w:rsidR="00612B0E" w:rsidRPr="00506204">
        <w:rPr>
          <w:lang w:val="ru-RU"/>
        </w:rPr>
        <w:t xml:space="preserve"> после распада А</w:t>
      </w:r>
      <w:r w:rsidR="00E412F6" w:rsidRPr="00506204">
        <w:rPr>
          <w:lang w:val="ru-RU"/>
        </w:rPr>
        <w:t>в</w:t>
      </w:r>
      <w:r w:rsidR="00612B0E" w:rsidRPr="00506204">
        <w:rPr>
          <w:lang w:val="ru-RU"/>
        </w:rPr>
        <w:t>стро-Вен</w:t>
      </w:r>
      <w:r w:rsidR="00E412F6" w:rsidRPr="00506204">
        <w:rPr>
          <w:lang w:val="ru-RU"/>
        </w:rPr>
        <w:t>грии</w:t>
      </w:r>
      <w:r w:rsidR="00AD18E6" w:rsidRPr="00506204">
        <w:rPr>
          <w:lang w:val="ru-RU"/>
        </w:rPr>
        <w:t>, изучают серьезно и тщательно</w:t>
      </w:r>
      <w:r w:rsidR="00612B0E" w:rsidRPr="00506204">
        <w:rPr>
          <w:lang w:val="ru-RU"/>
        </w:rPr>
        <w:t xml:space="preserve"> социал</w:t>
      </w:r>
      <w:r w:rsidR="00BF5B74" w:rsidRPr="00506204">
        <w:rPr>
          <w:lang w:val="ru-RU"/>
        </w:rPr>
        <w:t>ь</w:t>
      </w:r>
      <w:r w:rsidR="00612B0E" w:rsidRPr="00506204">
        <w:rPr>
          <w:lang w:val="ru-RU"/>
        </w:rPr>
        <w:t>ные условия, национал</w:t>
      </w:r>
      <w:r w:rsidR="00BF5B74" w:rsidRPr="00506204">
        <w:rPr>
          <w:lang w:val="ru-RU"/>
        </w:rPr>
        <w:t xml:space="preserve">ьный </w:t>
      </w:r>
      <w:r w:rsidR="00612B0E" w:rsidRPr="00506204">
        <w:rPr>
          <w:lang w:val="ru-RU"/>
        </w:rPr>
        <w:t>во</w:t>
      </w:r>
      <w:r w:rsidR="00BF5B74" w:rsidRPr="00506204">
        <w:rPr>
          <w:lang w:val="ru-RU"/>
        </w:rPr>
        <w:t>п</w:t>
      </w:r>
      <w:r w:rsidR="00612B0E" w:rsidRPr="00506204">
        <w:rPr>
          <w:lang w:val="ru-RU"/>
        </w:rPr>
        <w:t>рос, пробле</w:t>
      </w:r>
      <w:r w:rsidR="00BF5B74" w:rsidRPr="00506204">
        <w:rPr>
          <w:lang w:val="ru-RU"/>
        </w:rPr>
        <w:t>м</w:t>
      </w:r>
      <w:r w:rsidR="00612B0E" w:rsidRPr="00506204">
        <w:rPr>
          <w:lang w:val="ru-RU"/>
        </w:rPr>
        <w:t>у национал</w:t>
      </w:r>
      <w:r w:rsidR="00BF5B74" w:rsidRPr="00506204">
        <w:rPr>
          <w:lang w:val="ru-RU"/>
        </w:rPr>
        <w:t>ь</w:t>
      </w:r>
      <w:r w:rsidR="00612B0E" w:rsidRPr="00506204">
        <w:rPr>
          <w:lang w:val="ru-RU"/>
        </w:rPr>
        <w:t>ных меньшинств</w:t>
      </w:r>
      <w:r w:rsidR="00BF5B74" w:rsidRPr="00506204">
        <w:rPr>
          <w:lang w:val="ru-RU"/>
        </w:rPr>
        <w:t>,</w:t>
      </w:r>
      <w:r w:rsidR="00612B0E" w:rsidRPr="00506204">
        <w:rPr>
          <w:lang w:val="ru-RU"/>
        </w:rPr>
        <w:t xml:space="preserve"> религии и </w:t>
      </w:r>
      <w:r w:rsidR="00BF5B74" w:rsidRPr="00506204">
        <w:rPr>
          <w:lang w:val="ru-RU"/>
        </w:rPr>
        <w:t xml:space="preserve">разных вероисповеданий, </w:t>
      </w:r>
      <w:r w:rsidR="00612B0E" w:rsidRPr="00506204">
        <w:rPr>
          <w:lang w:val="ru-RU"/>
        </w:rPr>
        <w:t>менталитета, национал</w:t>
      </w:r>
      <w:r w:rsidR="00BF5B74" w:rsidRPr="00506204">
        <w:rPr>
          <w:lang w:val="ru-RU"/>
        </w:rPr>
        <w:t>ьной</w:t>
      </w:r>
      <w:r w:rsidR="00612B0E" w:rsidRPr="00506204">
        <w:rPr>
          <w:lang w:val="ru-RU"/>
        </w:rPr>
        <w:t xml:space="preserve"> фил</w:t>
      </w:r>
      <w:r w:rsidR="00BF5B74" w:rsidRPr="00506204">
        <w:rPr>
          <w:lang w:val="ru-RU"/>
        </w:rPr>
        <w:t>ософии.</w:t>
      </w:r>
      <w:r w:rsidR="00612B0E" w:rsidRPr="00506204">
        <w:rPr>
          <w:lang w:val="ru-RU"/>
        </w:rPr>
        <w:t xml:space="preserve"> Многие скрыто реаги</w:t>
      </w:r>
      <w:r w:rsidR="00BF5B74" w:rsidRPr="00506204">
        <w:rPr>
          <w:lang w:val="ru-RU"/>
        </w:rPr>
        <w:t>р</w:t>
      </w:r>
      <w:r w:rsidR="00612B0E" w:rsidRPr="00506204">
        <w:rPr>
          <w:lang w:val="ru-RU"/>
        </w:rPr>
        <w:t>уют</w:t>
      </w:r>
      <w:r w:rsidRPr="00506204">
        <w:rPr>
          <w:lang w:val="ru-RU"/>
        </w:rPr>
        <w:t xml:space="preserve"> </w:t>
      </w:r>
      <w:r w:rsidR="00BF5B74" w:rsidRPr="00506204">
        <w:rPr>
          <w:lang w:val="ru-RU"/>
        </w:rPr>
        <w:t xml:space="preserve">и </w:t>
      </w:r>
      <w:r w:rsidR="00612B0E" w:rsidRPr="00506204">
        <w:rPr>
          <w:lang w:val="ru-RU"/>
        </w:rPr>
        <w:t>на идеи, выдвинутые О. Шпенглером в книге и книга</w:t>
      </w:r>
      <w:r w:rsidR="00BF5B74" w:rsidRPr="00506204">
        <w:rPr>
          <w:lang w:val="ru-RU"/>
        </w:rPr>
        <w:t>х,</w:t>
      </w:r>
      <w:r w:rsidR="00612B0E" w:rsidRPr="00506204">
        <w:rPr>
          <w:lang w:val="ru-RU"/>
        </w:rPr>
        <w:t xml:space="preserve"> </w:t>
      </w:r>
      <w:r w:rsidR="00BF5B74" w:rsidRPr="00506204">
        <w:rPr>
          <w:lang w:val="ru-RU"/>
        </w:rPr>
        <w:t>которые</w:t>
      </w:r>
      <w:r w:rsidR="00612B0E" w:rsidRPr="00506204">
        <w:rPr>
          <w:lang w:val="ru-RU"/>
        </w:rPr>
        <w:t xml:space="preserve"> Валерий Вилинский читал.</w:t>
      </w:r>
      <w:r w:rsidR="00612B0E" w:rsidRPr="00506204">
        <w:rPr>
          <w:rStyle w:val="Znakapoznpodarou"/>
          <w:lang w:val="ru-RU"/>
        </w:rPr>
        <w:footnoteReference w:id="10"/>
      </w:r>
      <w:r w:rsidR="00E412F6" w:rsidRPr="00506204">
        <w:rPr>
          <w:lang w:val="ru-RU"/>
        </w:rPr>
        <w:t xml:space="preserve"> Его </w:t>
      </w:r>
      <w:r w:rsidR="00E412F6" w:rsidRPr="00506204">
        <w:rPr>
          <w:lang w:val="ru-RU"/>
        </w:rPr>
        <w:lastRenderedPageBreak/>
        <w:t>ведущ</w:t>
      </w:r>
      <w:r w:rsidR="00BF5B74" w:rsidRPr="00506204">
        <w:rPr>
          <w:lang w:val="ru-RU"/>
        </w:rPr>
        <w:t>у</w:t>
      </w:r>
      <w:r w:rsidR="00E412F6" w:rsidRPr="00506204">
        <w:rPr>
          <w:lang w:val="ru-RU"/>
        </w:rPr>
        <w:t>ю позицию сред</w:t>
      </w:r>
      <w:r w:rsidR="00BF5B74" w:rsidRPr="00506204">
        <w:rPr>
          <w:lang w:val="ru-RU"/>
        </w:rPr>
        <w:t>и</w:t>
      </w:r>
      <w:r w:rsidR="00E412F6" w:rsidRPr="00506204">
        <w:rPr>
          <w:lang w:val="ru-RU"/>
        </w:rPr>
        <w:t xml:space="preserve"> русских спе</w:t>
      </w:r>
      <w:r w:rsidR="00BF5B74" w:rsidRPr="00506204">
        <w:rPr>
          <w:lang w:val="ru-RU"/>
        </w:rPr>
        <w:t>циалистов</w:t>
      </w:r>
      <w:r w:rsidR="00E412F6" w:rsidRPr="00506204">
        <w:rPr>
          <w:lang w:val="ru-RU"/>
        </w:rPr>
        <w:t>, живущих в межвоенной Чехо</w:t>
      </w:r>
      <w:r w:rsidR="00BF5B74" w:rsidRPr="00506204">
        <w:rPr>
          <w:lang w:val="ru-RU"/>
        </w:rPr>
        <w:t>с</w:t>
      </w:r>
      <w:r w:rsidR="006819DA" w:rsidRPr="00506204">
        <w:rPr>
          <w:lang w:val="ru-RU"/>
        </w:rPr>
        <w:t>ловакии, не ослабля</w:t>
      </w:r>
      <w:r w:rsidR="00AD18E6" w:rsidRPr="00506204">
        <w:rPr>
          <w:lang w:val="ru-RU"/>
        </w:rPr>
        <w:t>ет даже</w:t>
      </w:r>
      <w:r w:rsidR="00E412F6" w:rsidRPr="00506204">
        <w:rPr>
          <w:lang w:val="ru-RU"/>
        </w:rPr>
        <w:t xml:space="preserve"> его трагиче</w:t>
      </w:r>
      <w:r w:rsidR="00BF5B74" w:rsidRPr="00506204">
        <w:rPr>
          <w:lang w:val="ru-RU"/>
        </w:rPr>
        <w:t>ская</w:t>
      </w:r>
      <w:r w:rsidR="00E412F6" w:rsidRPr="00506204">
        <w:rPr>
          <w:lang w:val="ru-RU"/>
        </w:rPr>
        <w:t xml:space="preserve"> судьба и </w:t>
      </w:r>
      <w:r w:rsidR="00BF5B74" w:rsidRPr="00506204">
        <w:rPr>
          <w:lang w:val="ru-RU"/>
        </w:rPr>
        <w:t>п</w:t>
      </w:r>
      <w:r w:rsidR="00E412F6" w:rsidRPr="00506204">
        <w:rPr>
          <w:lang w:val="ru-RU"/>
        </w:rPr>
        <w:t>реждеврем</w:t>
      </w:r>
      <w:r w:rsidR="00BF5B74" w:rsidRPr="00506204">
        <w:rPr>
          <w:lang w:val="ru-RU"/>
        </w:rPr>
        <w:t>енная</w:t>
      </w:r>
      <w:r w:rsidR="00E412F6" w:rsidRPr="00506204">
        <w:rPr>
          <w:lang w:val="ru-RU"/>
        </w:rPr>
        <w:t xml:space="preserve"> кончина.</w:t>
      </w:r>
      <w:r w:rsidR="00E412F6" w:rsidRPr="00506204">
        <w:rPr>
          <w:rStyle w:val="Znakapoznpodarou"/>
          <w:lang w:val="ru-RU"/>
        </w:rPr>
        <w:footnoteReference w:id="11"/>
      </w:r>
    </w:p>
    <w:p w:rsidR="00BF5B74" w:rsidRPr="00506204" w:rsidRDefault="00783454" w:rsidP="001D5722">
      <w:pPr>
        <w:spacing w:line="360" w:lineRule="auto"/>
        <w:jc w:val="both"/>
        <w:rPr>
          <w:lang w:val="ru-RU"/>
        </w:rPr>
      </w:pPr>
      <w:r w:rsidRPr="00506204">
        <w:tab/>
      </w:r>
      <w:r w:rsidR="00EE0F9F" w:rsidRPr="00506204">
        <w:rPr>
          <w:lang w:val="ru-RU"/>
        </w:rPr>
        <w:t xml:space="preserve">В </w:t>
      </w:r>
      <w:r w:rsidR="00BF5B74" w:rsidRPr="00506204">
        <w:rPr>
          <w:lang w:val="ru-RU"/>
        </w:rPr>
        <w:t>э</w:t>
      </w:r>
      <w:r w:rsidR="00EE0F9F" w:rsidRPr="00506204">
        <w:rPr>
          <w:lang w:val="ru-RU"/>
        </w:rPr>
        <w:t>том смысле очар</w:t>
      </w:r>
      <w:r w:rsidR="00BF5B74" w:rsidRPr="00506204">
        <w:rPr>
          <w:lang w:val="ru-RU"/>
        </w:rPr>
        <w:t>ованию</w:t>
      </w:r>
      <w:r w:rsidR="00EE0F9F" w:rsidRPr="00506204">
        <w:rPr>
          <w:lang w:val="ru-RU"/>
        </w:rPr>
        <w:t xml:space="preserve"> Шпе</w:t>
      </w:r>
      <w:r w:rsidR="00BF5B74" w:rsidRPr="00506204">
        <w:rPr>
          <w:lang w:val="ru-RU"/>
        </w:rPr>
        <w:t>н</w:t>
      </w:r>
      <w:r w:rsidR="00EE0F9F" w:rsidRPr="00506204">
        <w:rPr>
          <w:lang w:val="ru-RU"/>
        </w:rPr>
        <w:t>г</w:t>
      </w:r>
      <w:r w:rsidR="00BF5B74" w:rsidRPr="00506204">
        <w:rPr>
          <w:lang w:val="ru-RU"/>
        </w:rPr>
        <w:t>лера</w:t>
      </w:r>
      <w:r w:rsidR="00EE0F9F" w:rsidRPr="00506204">
        <w:rPr>
          <w:lang w:val="ru-RU"/>
        </w:rPr>
        <w:t xml:space="preserve"> рус</w:t>
      </w:r>
      <w:r w:rsidR="00BF5B74" w:rsidRPr="00506204">
        <w:rPr>
          <w:lang w:val="ru-RU"/>
        </w:rPr>
        <w:t>с</w:t>
      </w:r>
      <w:r w:rsidR="00EE0F9F" w:rsidRPr="00506204">
        <w:rPr>
          <w:lang w:val="ru-RU"/>
        </w:rPr>
        <w:t xml:space="preserve">ким </w:t>
      </w:r>
      <w:r w:rsidR="00BF5B74" w:rsidRPr="00506204">
        <w:rPr>
          <w:lang w:val="ru-RU"/>
        </w:rPr>
        <w:t>феноменом</w:t>
      </w:r>
      <w:r w:rsidR="00EE0F9F" w:rsidRPr="00506204">
        <w:rPr>
          <w:lang w:val="ru-RU"/>
        </w:rPr>
        <w:t xml:space="preserve"> </w:t>
      </w:r>
      <w:r w:rsidR="006819DA" w:rsidRPr="00506204">
        <w:rPr>
          <w:lang w:val="ru-RU"/>
        </w:rPr>
        <w:t xml:space="preserve">соответствует </w:t>
      </w:r>
      <w:r w:rsidR="00EE0F9F" w:rsidRPr="00506204">
        <w:rPr>
          <w:lang w:val="ru-RU"/>
        </w:rPr>
        <w:t>и че</w:t>
      </w:r>
      <w:r w:rsidR="00BF5B74" w:rsidRPr="00506204">
        <w:rPr>
          <w:lang w:val="ru-RU"/>
        </w:rPr>
        <w:t>шское</w:t>
      </w:r>
      <w:r w:rsidR="00EE0F9F" w:rsidRPr="00506204">
        <w:rPr>
          <w:lang w:val="ru-RU"/>
        </w:rPr>
        <w:t xml:space="preserve"> очар</w:t>
      </w:r>
      <w:r w:rsidR="00BF5B74" w:rsidRPr="00506204">
        <w:rPr>
          <w:lang w:val="ru-RU"/>
        </w:rPr>
        <w:t>ование</w:t>
      </w:r>
      <w:r w:rsidR="00EE0F9F" w:rsidRPr="00506204">
        <w:rPr>
          <w:lang w:val="ru-RU"/>
        </w:rPr>
        <w:t xml:space="preserve"> всем рус</w:t>
      </w:r>
      <w:r w:rsidR="00BF5B74" w:rsidRPr="00506204">
        <w:rPr>
          <w:lang w:val="ru-RU"/>
        </w:rPr>
        <w:t>с</w:t>
      </w:r>
      <w:r w:rsidR="00040A28" w:rsidRPr="00506204">
        <w:rPr>
          <w:lang w:val="ru-RU"/>
        </w:rPr>
        <w:t>ким после П</w:t>
      </w:r>
      <w:r w:rsidR="00EE0F9F" w:rsidRPr="00506204">
        <w:rPr>
          <w:lang w:val="ru-RU"/>
        </w:rPr>
        <w:t xml:space="preserve">ервой </w:t>
      </w:r>
      <w:r w:rsidR="00BF5B74" w:rsidRPr="00506204">
        <w:rPr>
          <w:lang w:val="ru-RU"/>
        </w:rPr>
        <w:t>мировой</w:t>
      </w:r>
      <w:r w:rsidR="00EE0F9F" w:rsidRPr="00506204">
        <w:rPr>
          <w:lang w:val="ru-RU"/>
        </w:rPr>
        <w:t xml:space="preserve"> войны в связи с об</w:t>
      </w:r>
      <w:r w:rsidR="00BF5B74" w:rsidRPr="00506204">
        <w:rPr>
          <w:lang w:val="ru-RU"/>
        </w:rPr>
        <w:t>разованием</w:t>
      </w:r>
      <w:r w:rsidR="00EE0F9F" w:rsidRPr="00506204">
        <w:rPr>
          <w:lang w:val="ru-RU"/>
        </w:rPr>
        <w:t xml:space="preserve"> </w:t>
      </w:r>
      <w:r w:rsidR="00BF5B74" w:rsidRPr="00506204">
        <w:rPr>
          <w:lang w:val="ru-RU"/>
        </w:rPr>
        <w:t>Чехословакии</w:t>
      </w:r>
      <w:r w:rsidR="00EE0F9F" w:rsidRPr="00506204">
        <w:rPr>
          <w:lang w:val="ru-RU"/>
        </w:rPr>
        <w:t>, с</w:t>
      </w:r>
      <w:r w:rsidR="00BF5B74" w:rsidRPr="00506204">
        <w:rPr>
          <w:lang w:val="ru-RU"/>
        </w:rPr>
        <w:t xml:space="preserve"> </w:t>
      </w:r>
      <w:r w:rsidR="00EE0F9F" w:rsidRPr="00506204">
        <w:rPr>
          <w:lang w:val="ru-RU"/>
        </w:rPr>
        <w:t>возвра</w:t>
      </w:r>
      <w:r w:rsidR="00BF5B74" w:rsidRPr="00506204">
        <w:rPr>
          <w:lang w:val="ru-RU"/>
        </w:rPr>
        <w:t>щением</w:t>
      </w:r>
      <w:r w:rsidR="00EE0F9F" w:rsidRPr="00506204">
        <w:rPr>
          <w:lang w:val="ru-RU"/>
        </w:rPr>
        <w:t xml:space="preserve"> чехослова</w:t>
      </w:r>
      <w:r w:rsidR="00BF5B74" w:rsidRPr="00506204">
        <w:rPr>
          <w:lang w:val="ru-RU"/>
        </w:rPr>
        <w:t>цких</w:t>
      </w:r>
      <w:r w:rsidR="00EE0F9F" w:rsidRPr="00506204">
        <w:rPr>
          <w:lang w:val="ru-RU"/>
        </w:rPr>
        <w:t xml:space="preserve"> легионеров и</w:t>
      </w:r>
      <w:r w:rsidR="00BF5B74" w:rsidRPr="00506204">
        <w:rPr>
          <w:lang w:val="ru-RU"/>
        </w:rPr>
        <w:t>з</w:t>
      </w:r>
      <w:r w:rsidR="00EE0F9F" w:rsidRPr="00506204">
        <w:rPr>
          <w:lang w:val="ru-RU"/>
        </w:rPr>
        <w:t xml:space="preserve"> советской России, с приходом восточнославян</w:t>
      </w:r>
      <w:r w:rsidR="00BF5B74" w:rsidRPr="00506204">
        <w:rPr>
          <w:lang w:val="ru-RU"/>
        </w:rPr>
        <w:t>ской</w:t>
      </w:r>
      <w:r w:rsidR="00EE0F9F" w:rsidRPr="00506204">
        <w:rPr>
          <w:lang w:val="ru-RU"/>
        </w:rPr>
        <w:t xml:space="preserve"> </w:t>
      </w:r>
      <w:r w:rsidR="00BF5B74" w:rsidRPr="00506204">
        <w:rPr>
          <w:lang w:val="ru-RU"/>
        </w:rPr>
        <w:t>эмиграции</w:t>
      </w:r>
      <w:r w:rsidR="00EE0F9F" w:rsidRPr="00506204">
        <w:rPr>
          <w:lang w:val="ru-RU"/>
        </w:rPr>
        <w:t>, в особенн</w:t>
      </w:r>
      <w:r w:rsidR="00BF5B74" w:rsidRPr="00506204">
        <w:rPr>
          <w:lang w:val="ru-RU"/>
        </w:rPr>
        <w:t>ости</w:t>
      </w:r>
      <w:r w:rsidR="00EE0F9F" w:rsidRPr="00506204">
        <w:rPr>
          <w:lang w:val="ru-RU"/>
        </w:rPr>
        <w:t xml:space="preserve"> ру</w:t>
      </w:r>
      <w:r w:rsidR="00BF5B74" w:rsidRPr="00506204">
        <w:rPr>
          <w:lang w:val="ru-RU"/>
        </w:rPr>
        <w:t>сской</w:t>
      </w:r>
      <w:r w:rsidR="00EE0F9F" w:rsidRPr="00506204">
        <w:rPr>
          <w:lang w:val="ru-RU"/>
        </w:rPr>
        <w:t>, с Рус</w:t>
      </w:r>
      <w:r w:rsidR="00BF5B74" w:rsidRPr="00506204">
        <w:rPr>
          <w:lang w:val="ru-RU"/>
        </w:rPr>
        <w:t>с</w:t>
      </w:r>
      <w:r w:rsidR="00EE0F9F" w:rsidRPr="00506204">
        <w:rPr>
          <w:lang w:val="ru-RU"/>
        </w:rPr>
        <w:t>кой акцией п</w:t>
      </w:r>
      <w:r w:rsidR="00BF5B74" w:rsidRPr="00506204">
        <w:rPr>
          <w:lang w:val="ru-RU"/>
        </w:rPr>
        <w:t>резидента, историка философии, социолога, политолога</w:t>
      </w:r>
      <w:r w:rsidR="00EE0F9F" w:rsidRPr="00506204">
        <w:rPr>
          <w:lang w:val="ru-RU"/>
        </w:rPr>
        <w:t xml:space="preserve"> и</w:t>
      </w:r>
      <w:r w:rsidR="00BF5B74" w:rsidRPr="00506204">
        <w:rPr>
          <w:lang w:val="ru-RU"/>
        </w:rPr>
        <w:t xml:space="preserve">, в конце концов, </w:t>
      </w:r>
      <w:r w:rsidR="00EE0F9F" w:rsidRPr="00506204">
        <w:rPr>
          <w:lang w:val="ru-RU"/>
        </w:rPr>
        <w:t>рус</w:t>
      </w:r>
      <w:r w:rsidR="00BF5B74" w:rsidRPr="00506204">
        <w:rPr>
          <w:lang w:val="ru-RU"/>
        </w:rPr>
        <w:t>и</w:t>
      </w:r>
      <w:r w:rsidR="00EE0F9F" w:rsidRPr="00506204">
        <w:rPr>
          <w:lang w:val="ru-RU"/>
        </w:rPr>
        <w:t xml:space="preserve">ста Т. Г. Масарика и с левыми </w:t>
      </w:r>
      <w:r w:rsidR="00BF5B74" w:rsidRPr="00506204">
        <w:rPr>
          <w:lang w:val="ru-RU"/>
        </w:rPr>
        <w:t>т</w:t>
      </w:r>
      <w:r w:rsidR="00EE0F9F" w:rsidRPr="00506204">
        <w:rPr>
          <w:lang w:val="ru-RU"/>
        </w:rPr>
        <w:t>енденциями в че</w:t>
      </w:r>
      <w:r w:rsidR="00BF5B74" w:rsidRPr="00506204">
        <w:rPr>
          <w:lang w:val="ru-RU"/>
        </w:rPr>
        <w:t>ш</w:t>
      </w:r>
      <w:r w:rsidR="00EE0F9F" w:rsidRPr="00506204">
        <w:rPr>
          <w:lang w:val="ru-RU"/>
        </w:rPr>
        <w:t>ско</w:t>
      </w:r>
      <w:r w:rsidR="00040A28" w:rsidRPr="00506204">
        <w:rPr>
          <w:lang w:val="ru-RU"/>
        </w:rPr>
        <w:t>м</w:t>
      </w:r>
      <w:r w:rsidR="00EE0F9F" w:rsidRPr="00506204">
        <w:rPr>
          <w:lang w:val="ru-RU"/>
        </w:rPr>
        <w:t xml:space="preserve"> авангарди</w:t>
      </w:r>
      <w:r w:rsidR="00BF5B74" w:rsidRPr="00506204">
        <w:rPr>
          <w:lang w:val="ru-RU"/>
        </w:rPr>
        <w:t>з</w:t>
      </w:r>
      <w:r w:rsidR="00040A28" w:rsidRPr="00506204">
        <w:rPr>
          <w:lang w:val="ru-RU"/>
        </w:rPr>
        <w:t>ме 20–</w:t>
      </w:r>
      <w:r w:rsidR="00EE0F9F" w:rsidRPr="00506204">
        <w:rPr>
          <w:lang w:val="ru-RU"/>
        </w:rPr>
        <w:t>30</w:t>
      </w:r>
      <w:r w:rsidR="00BF5B74" w:rsidRPr="00506204">
        <w:rPr>
          <w:lang w:val="ru-RU"/>
        </w:rPr>
        <w:t>-</w:t>
      </w:r>
      <w:r w:rsidR="00EE0F9F" w:rsidRPr="00506204">
        <w:rPr>
          <w:lang w:val="ru-RU"/>
        </w:rPr>
        <w:t>х гг</w:t>
      </w:r>
      <w:r w:rsidR="00BF5B74" w:rsidRPr="00506204">
        <w:rPr>
          <w:lang w:val="ru-RU"/>
        </w:rPr>
        <w:t>.</w:t>
      </w:r>
      <w:r w:rsidR="00EE0F9F" w:rsidRPr="00506204">
        <w:rPr>
          <w:lang w:val="ru-RU"/>
        </w:rPr>
        <w:t xml:space="preserve"> Х</w:t>
      </w:r>
      <w:r w:rsidR="00BF5B74" w:rsidRPr="00506204">
        <w:rPr>
          <w:lang w:val="ru-RU"/>
        </w:rPr>
        <w:t>Х</w:t>
      </w:r>
      <w:r w:rsidR="00EE0F9F" w:rsidRPr="00506204">
        <w:rPr>
          <w:lang w:val="ru-RU"/>
        </w:rPr>
        <w:t xml:space="preserve"> века. </w:t>
      </w:r>
    </w:p>
    <w:p w:rsidR="001D5722" w:rsidRPr="007863C2" w:rsidRDefault="00BF5B74" w:rsidP="001D5722">
      <w:pPr>
        <w:spacing w:line="360" w:lineRule="auto"/>
        <w:jc w:val="both"/>
        <w:rPr>
          <w:lang w:val="ru-RU"/>
        </w:rPr>
      </w:pPr>
      <w:r w:rsidRPr="00506204">
        <w:rPr>
          <w:lang w:val="ru-RU"/>
        </w:rPr>
        <w:tab/>
      </w:r>
      <w:r w:rsidR="001D5722" w:rsidRPr="00506204">
        <w:rPr>
          <w:lang w:val="ru-RU"/>
        </w:rPr>
        <w:t>Русский феномен трансформируется в со</w:t>
      </w:r>
      <w:r w:rsidR="00040A28" w:rsidRPr="00506204">
        <w:rPr>
          <w:lang w:val="ru-RU"/>
        </w:rPr>
        <w:t>ветском авангардизме 20-х гг. ХХ</w:t>
      </w:r>
      <w:r w:rsidR="001D5722" w:rsidRPr="00506204">
        <w:rPr>
          <w:lang w:val="ru-RU"/>
        </w:rPr>
        <w:t xml:space="preserve"> века в глазах чешской левой критики и в дискуссиях, носящих эстетический и литературоведческий характер. Одним из представителей положительной критики советского авангардизма стал Йиржи Вейль </w:t>
      </w:r>
      <w:r w:rsidR="0006455C" w:rsidRPr="00506204">
        <w:t>(Jiří Weil, 1900–</w:t>
      </w:r>
      <w:r w:rsidR="001D5722" w:rsidRPr="00506204">
        <w:t>1959)</w:t>
      </w:r>
      <w:r w:rsidR="00783454" w:rsidRPr="00506204">
        <w:rPr>
          <w:rStyle w:val="Znakapoznpodarou"/>
        </w:rPr>
        <w:footnoteReference w:id="12"/>
      </w:r>
      <w:r w:rsidR="001D5722" w:rsidRPr="00506204">
        <w:t xml:space="preserve">, </w:t>
      </w:r>
      <w:r w:rsidR="001D5722" w:rsidRPr="00506204">
        <w:rPr>
          <w:lang w:val="ru-RU"/>
        </w:rPr>
        <w:t>который в чешской среде первым показал Н. С. Лескова в духе русских модернистских критиков как предтечу поэтики русского</w:t>
      </w:r>
      <w:r w:rsidR="00040A28" w:rsidRPr="00506204">
        <w:rPr>
          <w:lang w:val="ru-RU"/>
        </w:rPr>
        <w:t xml:space="preserve"> модернизма, а именно – по следа</w:t>
      </w:r>
      <w:r w:rsidR="001D5722" w:rsidRPr="00506204">
        <w:rPr>
          <w:lang w:val="ru-RU"/>
        </w:rPr>
        <w:t>м Б. Эйхенбаума – сказа как особой нарративной техники и стратегии. Вейль являлся одним из дом</w:t>
      </w:r>
      <w:r w:rsidR="00501DA2" w:rsidRPr="00506204">
        <w:rPr>
          <w:lang w:val="ru-RU"/>
        </w:rPr>
        <w:t>инантных интерпретаторов тогдашней</w:t>
      </w:r>
      <w:r w:rsidR="001D5722" w:rsidRPr="00506204">
        <w:rPr>
          <w:lang w:val="ru-RU"/>
        </w:rPr>
        <w:t xml:space="preserve"> русской советской литературы как убежденный коммунист авангардн</w:t>
      </w:r>
      <w:r w:rsidR="00570CE3" w:rsidRPr="00506204">
        <w:rPr>
          <w:lang w:val="ru-RU"/>
        </w:rPr>
        <w:t xml:space="preserve">ого толка, противопоставляя ее </w:t>
      </w:r>
      <w:r w:rsidR="001D5722" w:rsidRPr="00506204">
        <w:rPr>
          <w:lang w:val="ru-RU"/>
        </w:rPr>
        <w:t xml:space="preserve">творчеству русских эмигрантов. Сам побывал в СССР  </w:t>
      </w:r>
      <w:r w:rsidR="001D5722" w:rsidRPr="00506204">
        <w:t>(</w:t>
      </w:r>
      <w:r w:rsidR="001D5722" w:rsidRPr="00506204">
        <w:rPr>
          <w:lang w:val="ru-RU"/>
        </w:rPr>
        <w:t>Интергельпо</w:t>
      </w:r>
      <w:r w:rsidR="001D5722" w:rsidRPr="00506204">
        <w:t>)</w:t>
      </w:r>
      <w:r w:rsidR="001D5722" w:rsidRPr="00506204">
        <w:rPr>
          <w:lang w:val="ru-RU"/>
        </w:rPr>
        <w:t>, был искл</w:t>
      </w:r>
      <w:r w:rsidR="00040A28" w:rsidRPr="00506204">
        <w:rPr>
          <w:lang w:val="ru-RU"/>
        </w:rPr>
        <w:t>ючен из партии, стал в СССР жерт</w:t>
      </w:r>
      <w:r w:rsidR="001D5722" w:rsidRPr="00506204">
        <w:rPr>
          <w:lang w:val="ru-RU"/>
        </w:rPr>
        <w:t>вой политического пресл</w:t>
      </w:r>
      <w:r w:rsidR="002D5651" w:rsidRPr="00506204">
        <w:rPr>
          <w:lang w:val="ru-RU"/>
        </w:rPr>
        <w:t>едования, был в ГУЛАГе</w:t>
      </w:r>
      <w:r w:rsidR="001D5722" w:rsidRPr="00506204">
        <w:rPr>
          <w:lang w:val="ru-RU"/>
        </w:rPr>
        <w:t xml:space="preserve">, потом вернулся в межвоенную Чехословакию и, когда издал первую критическую реакцию на ситуацию в сталинском СССР </w:t>
      </w:r>
      <w:r w:rsidR="001D5722" w:rsidRPr="00506204">
        <w:rPr>
          <w:i/>
          <w:lang w:val="ru-RU"/>
        </w:rPr>
        <w:t>Москва – граница</w:t>
      </w:r>
      <w:r w:rsidR="001D5722" w:rsidRPr="00506204">
        <w:rPr>
          <w:lang w:val="ru-RU"/>
        </w:rPr>
        <w:t xml:space="preserve"> </w:t>
      </w:r>
      <w:r w:rsidR="001D5722" w:rsidRPr="00506204">
        <w:t xml:space="preserve">(1937), </w:t>
      </w:r>
      <w:r w:rsidR="001D5722" w:rsidRPr="00506204">
        <w:rPr>
          <w:lang w:val="ru-RU"/>
        </w:rPr>
        <w:t>был провозглашен троцкистом; позже как еврей чудом пережил немецкую нацист</w:t>
      </w:r>
      <w:r w:rsidR="00040A28" w:rsidRPr="00506204">
        <w:rPr>
          <w:lang w:val="ru-RU"/>
        </w:rPr>
        <w:t>с</w:t>
      </w:r>
      <w:r w:rsidR="001D5722" w:rsidRPr="00506204">
        <w:rPr>
          <w:lang w:val="ru-RU"/>
        </w:rPr>
        <w:t>кую оккупацию и преследования 50-х годов, но рано скончался. И его другие книги о СССР – наряду с книгой Б. Палковского о советской цивилизации</w:t>
      </w:r>
      <w:r w:rsidR="001D5722" w:rsidRPr="00506204">
        <w:rPr>
          <w:rStyle w:val="Znakapoznpodarou"/>
          <w:lang w:val="ru-RU"/>
        </w:rPr>
        <w:footnoteReference w:id="13"/>
      </w:r>
      <w:r w:rsidR="001D5722" w:rsidRPr="00506204">
        <w:rPr>
          <w:lang w:val="ru-RU"/>
        </w:rPr>
        <w:t xml:space="preserve"> – представляют</w:t>
      </w:r>
      <w:r w:rsidR="0006455C" w:rsidRPr="00506204">
        <w:rPr>
          <w:lang w:val="ru-RU"/>
        </w:rPr>
        <w:t>,</w:t>
      </w:r>
      <w:r w:rsidR="001D5722" w:rsidRPr="00506204">
        <w:rPr>
          <w:lang w:val="ru-RU"/>
        </w:rPr>
        <w:t xml:space="preserve"> с современной точки зрения</w:t>
      </w:r>
      <w:r w:rsidR="0006455C" w:rsidRPr="00506204">
        <w:rPr>
          <w:lang w:val="ru-RU"/>
        </w:rPr>
        <w:t>,</w:t>
      </w:r>
      <w:r w:rsidR="001D5722" w:rsidRPr="00506204">
        <w:rPr>
          <w:lang w:val="ru-RU"/>
        </w:rPr>
        <w:t xml:space="preserve"> большой интерес. Т</w:t>
      </w:r>
      <w:r w:rsidR="00570CE3" w:rsidRPr="00506204">
        <w:rPr>
          <w:lang w:val="ru-RU"/>
        </w:rPr>
        <w:t xml:space="preserve">аким </w:t>
      </w:r>
      <w:r w:rsidR="001D5722" w:rsidRPr="00506204">
        <w:rPr>
          <w:lang w:val="ru-RU"/>
        </w:rPr>
        <w:t>образом, в чешской культурной</w:t>
      </w:r>
      <w:r w:rsidR="00570CE3" w:rsidRPr="00506204">
        <w:rPr>
          <w:lang w:val="ru-RU"/>
        </w:rPr>
        <w:t xml:space="preserve"> среде происходит столкновение </w:t>
      </w:r>
      <w:r w:rsidR="001D5722" w:rsidRPr="00506204">
        <w:rPr>
          <w:lang w:val="ru-RU"/>
        </w:rPr>
        <w:t>традиционалистов и модернистов в смысле изложения уни</w:t>
      </w:r>
      <w:r w:rsidR="00040A28" w:rsidRPr="00506204">
        <w:rPr>
          <w:lang w:val="ru-RU"/>
        </w:rPr>
        <w:t>ве</w:t>
      </w:r>
      <w:r w:rsidR="001D5722" w:rsidRPr="00506204">
        <w:rPr>
          <w:lang w:val="ru-RU"/>
        </w:rPr>
        <w:t xml:space="preserve">рсальности русской литературы или же ответа на вопрос, кому </w:t>
      </w:r>
      <w:r w:rsidR="001D5722" w:rsidRPr="00506204">
        <w:rPr>
          <w:lang w:val="ru-RU"/>
        </w:rPr>
        <w:lastRenderedPageBreak/>
        <w:t>принадлежит будущее. Культ И. Бабел</w:t>
      </w:r>
      <w:r w:rsidR="004A39F8" w:rsidRPr="00506204">
        <w:rPr>
          <w:lang w:val="ru-RU"/>
        </w:rPr>
        <w:t xml:space="preserve">я, Б. Пильняка, В. Маяковского, </w:t>
      </w:r>
      <w:r w:rsidR="001D5722" w:rsidRPr="00506204">
        <w:rPr>
          <w:lang w:val="ru-RU"/>
        </w:rPr>
        <w:t>формалист</w:t>
      </w:r>
      <w:r w:rsidR="00040A28" w:rsidRPr="00506204">
        <w:rPr>
          <w:lang w:val="ru-RU"/>
        </w:rPr>
        <w:t>ов, ЛЕФ</w:t>
      </w:r>
      <w:r w:rsidR="001D5722" w:rsidRPr="00506204">
        <w:rPr>
          <w:lang w:val="ru-RU"/>
        </w:rPr>
        <w:t>а вообще, пролетарской литерат</w:t>
      </w:r>
      <w:r w:rsidR="0006455C" w:rsidRPr="00506204">
        <w:rPr>
          <w:lang w:val="ru-RU"/>
        </w:rPr>
        <w:t>уры, а также</w:t>
      </w:r>
      <w:r w:rsidR="001D5722" w:rsidRPr="00506204">
        <w:rPr>
          <w:lang w:val="ru-RU"/>
        </w:rPr>
        <w:t xml:space="preserve"> авторов Перевала, тяготеющих скорее к преемственнос</w:t>
      </w:r>
      <w:r w:rsidR="001D5722" w:rsidRPr="007863C2">
        <w:rPr>
          <w:lang w:val="ru-RU"/>
        </w:rPr>
        <w:t>ти по отношению к русской классике.</w:t>
      </w:r>
      <w:r w:rsidR="001D5722" w:rsidRPr="007863C2">
        <w:rPr>
          <w:rStyle w:val="Znakapoznpodarou"/>
          <w:lang w:val="ru-RU"/>
        </w:rPr>
        <w:footnoteReference w:id="14"/>
      </w:r>
      <w:r w:rsidR="00EE0F9F" w:rsidRPr="007863C2">
        <w:rPr>
          <w:lang w:val="ru-RU"/>
        </w:rPr>
        <w:t xml:space="preserve"> </w:t>
      </w:r>
    </w:p>
    <w:p w:rsidR="00EE0F9F" w:rsidRPr="00506204" w:rsidRDefault="00EE0F9F" w:rsidP="00EE0F9F">
      <w:pPr>
        <w:spacing w:line="360" w:lineRule="auto"/>
        <w:jc w:val="both"/>
        <w:rPr>
          <w:lang w:val="ru-RU"/>
        </w:rPr>
      </w:pPr>
      <w:r w:rsidRPr="007863C2">
        <w:tab/>
        <w:t>Книга</w:t>
      </w:r>
      <w:r w:rsidR="001622BF" w:rsidRPr="007863C2">
        <w:rPr>
          <w:lang w:val="ru-RU"/>
        </w:rPr>
        <w:t xml:space="preserve"> Бржетислава Палковского,</w:t>
      </w:r>
      <w:r w:rsidRPr="007863C2">
        <w:t xml:space="preserve"> характерно названная </w:t>
      </w:r>
      <w:r w:rsidRPr="007863C2">
        <w:rPr>
          <w:i/>
        </w:rPr>
        <w:t xml:space="preserve">За советской </w:t>
      </w:r>
      <w:r w:rsidRPr="00506204">
        <w:rPr>
          <w:i/>
        </w:rPr>
        <w:t>цивилизацией</w:t>
      </w:r>
      <w:r w:rsidR="004A39F8" w:rsidRPr="00506204">
        <w:rPr>
          <w:i/>
          <w:lang w:val="ru-RU"/>
        </w:rPr>
        <w:t>,</w:t>
      </w:r>
      <w:r w:rsidRPr="00506204">
        <w:t xml:space="preserve"> б</w:t>
      </w:r>
      <w:r w:rsidR="001622BF" w:rsidRPr="00506204">
        <w:rPr>
          <w:lang w:val="ru-RU"/>
        </w:rPr>
        <w:t>ы</w:t>
      </w:r>
      <w:r w:rsidRPr="00506204">
        <w:t>ла издана в 1936 г</w:t>
      </w:r>
      <w:r w:rsidR="001622BF" w:rsidRPr="00506204">
        <w:rPr>
          <w:lang w:val="ru-RU"/>
        </w:rPr>
        <w:t>.</w:t>
      </w:r>
      <w:r w:rsidRPr="00506204">
        <w:t xml:space="preserve"> в ге</w:t>
      </w:r>
      <w:r w:rsidR="001622BF" w:rsidRPr="00506204">
        <w:rPr>
          <w:lang w:val="ru-RU"/>
        </w:rPr>
        <w:t>н</w:t>
      </w:r>
      <w:r w:rsidRPr="00506204">
        <w:t>ерал</w:t>
      </w:r>
      <w:r w:rsidR="001622BF" w:rsidRPr="00506204">
        <w:rPr>
          <w:lang w:val="ru-RU"/>
        </w:rPr>
        <w:t>ь</w:t>
      </w:r>
      <w:r w:rsidRPr="00506204">
        <w:t>ной комиссии издате</w:t>
      </w:r>
      <w:r w:rsidR="001622BF" w:rsidRPr="00506204">
        <w:rPr>
          <w:lang w:val="ru-RU"/>
        </w:rPr>
        <w:t>льства</w:t>
      </w:r>
      <w:r w:rsidRPr="00506204">
        <w:t xml:space="preserve"> Орбис, прос</w:t>
      </w:r>
      <w:r w:rsidR="001622BF" w:rsidRPr="00506204">
        <w:rPr>
          <w:lang w:val="ru-RU"/>
        </w:rPr>
        <w:t>пект</w:t>
      </w:r>
      <w:r w:rsidRPr="00506204">
        <w:t xml:space="preserve"> Фоша 62</w:t>
      </w:r>
      <w:r w:rsidR="004A39F8" w:rsidRPr="00506204">
        <w:rPr>
          <w:lang w:val="ru-RU"/>
        </w:rPr>
        <w:t>,</w:t>
      </w:r>
      <w:r w:rsidRPr="00506204">
        <w:t xml:space="preserve"> с</w:t>
      </w:r>
      <w:r w:rsidR="001622BF" w:rsidRPr="00506204">
        <w:rPr>
          <w:lang w:val="ru-RU"/>
        </w:rPr>
        <w:t>о следующим</w:t>
      </w:r>
      <w:r w:rsidRPr="00506204">
        <w:t xml:space="preserve"> посвящением:</w:t>
      </w:r>
      <w:r w:rsidR="001622BF" w:rsidRPr="00506204">
        <w:rPr>
          <w:lang w:val="ru-RU"/>
        </w:rPr>
        <w:t xml:space="preserve"> </w:t>
      </w:r>
      <w:r w:rsidR="001622BF" w:rsidRPr="00506204">
        <w:t>„</w:t>
      </w:r>
      <w:r w:rsidRPr="00506204">
        <w:t>Товарищ</w:t>
      </w:r>
      <w:r w:rsidR="008A05BB" w:rsidRPr="00506204">
        <w:rPr>
          <w:lang w:val="ru-RU"/>
        </w:rPr>
        <w:t>у</w:t>
      </w:r>
      <w:r w:rsidRPr="00506204">
        <w:t xml:space="preserve"> (в чешском </w:t>
      </w:r>
      <w:r w:rsidR="00506204" w:rsidRPr="00506204">
        <w:rPr>
          <w:lang w:val="ru-RU"/>
        </w:rPr>
        <w:t>явный русизм</w:t>
      </w:r>
      <w:r w:rsidR="00F4312A" w:rsidRPr="00506204">
        <w:t xml:space="preserve"> „továryš“) Ольг</w:t>
      </w:r>
      <w:r w:rsidR="008A05BB" w:rsidRPr="00506204">
        <w:t>е Палковско</w:t>
      </w:r>
      <w:r w:rsidR="008A05BB" w:rsidRPr="00506204">
        <w:rPr>
          <w:lang w:val="ru-RU"/>
        </w:rPr>
        <w:t>й</w:t>
      </w:r>
      <w:r w:rsidRPr="00506204">
        <w:t>, верн</w:t>
      </w:r>
      <w:r w:rsidR="008A05BB" w:rsidRPr="00506204">
        <w:rPr>
          <w:lang w:val="ru-RU"/>
        </w:rPr>
        <w:t>ой</w:t>
      </w:r>
      <w:r w:rsidRPr="00506204">
        <w:t xml:space="preserve"> спутни</w:t>
      </w:r>
      <w:r w:rsidR="008A05BB" w:rsidRPr="00506204">
        <w:rPr>
          <w:lang w:val="ru-RU"/>
        </w:rPr>
        <w:t>це</w:t>
      </w:r>
      <w:r w:rsidR="00213109" w:rsidRPr="00506204">
        <w:t xml:space="preserve"> в </w:t>
      </w:r>
      <w:r w:rsidR="00213109" w:rsidRPr="00506204">
        <w:rPr>
          <w:lang w:val="ru-RU"/>
        </w:rPr>
        <w:t>горе и в радости</w:t>
      </w:r>
      <w:r w:rsidR="001622BF" w:rsidRPr="00506204">
        <w:rPr>
          <w:lang w:val="ru-RU"/>
        </w:rPr>
        <w:t>,</w:t>
      </w:r>
      <w:r w:rsidRPr="00506204">
        <w:t xml:space="preserve"> автор</w:t>
      </w:r>
      <w:r w:rsidR="008A05BB" w:rsidRPr="00506204">
        <w:rPr>
          <w:lang w:val="ru-RU"/>
        </w:rPr>
        <w:t>у</w:t>
      </w:r>
      <w:r w:rsidRPr="00506204">
        <w:t xml:space="preserve"> многих хороших замечаний и идей, </w:t>
      </w:r>
      <w:r w:rsidR="008A05BB" w:rsidRPr="00506204">
        <w:rPr>
          <w:lang w:val="ru-RU"/>
        </w:rPr>
        <w:t>посвящаются</w:t>
      </w:r>
      <w:r w:rsidR="001622BF" w:rsidRPr="00506204">
        <w:rPr>
          <w:lang w:val="ru-RU"/>
        </w:rPr>
        <w:t xml:space="preserve"> </w:t>
      </w:r>
      <w:r w:rsidR="007178EB" w:rsidRPr="00506204">
        <w:t>следующие общие</w:t>
      </w:r>
      <w:r w:rsidR="007178EB" w:rsidRPr="00506204">
        <w:rPr>
          <w:lang w:val="ru-RU"/>
        </w:rPr>
        <w:t xml:space="preserve"> записки.</w:t>
      </w:r>
      <w:r w:rsidR="001622BF" w:rsidRPr="00506204">
        <w:t>“</w:t>
      </w:r>
      <w:r w:rsidR="007178EB" w:rsidRPr="00506204">
        <w:rPr>
          <w:lang w:val="ru-RU"/>
        </w:rPr>
        <w:t xml:space="preserve"> Кни</w:t>
      </w:r>
      <w:r w:rsidR="001622BF" w:rsidRPr="00506204">
        <w:rPr>
          <w:lang w:val="ru-RU"/>
        </w:rPr>
        <w:t>га</w:t>
      </w:r>
      <w:r w:rsidR="00D63D2B" w:rsidRPr="00506204">
        <w:rPr>
          <w:lang w:val="ru-RU"/>
        </w:rPr>
        <w:t xml:space="preserve"> была издана на</w:t>
      </w:r>
      <w:r w:rsidR="007178EB" w:rsidRPr="00506204">
        <w:rPr>
          <w:lang w:val="ru-RU"/>
        </w:rPr>
        <w:t xml:space="preserve"> деньги ав</w:t>
      </w:r>
      <w:r w:rsidR="001622BF" w:rsidRPr="00506204">
        <w:rPr>
          <w:lang w:val="ru-RU"/>
        </w:rPr>
        <w:t>тора</w:t>
      </w:r>
      <w:r w:rsidR="007178EB" w:rsidRPr="00506204">
        <w:rPr>
          <w:lang w:val="ru-RU"/>
        </w:rPr>
        <w:t xml:space="preserve"> и с</w:t>
      </w:r>
      <w:r w:rsidR="001622BF" w:rsidRPr="00506204">
        <w:rPr>
          <w:lang w:val="ru-RU"/>
        </w:rPr>
        <w:t xml:space="preserve"> </w:t>
      </w:r>
      <w:r w:rsidR="007178EB" w:rsidRPr="00506204">
        <w:rPr>
          <w:lang w:val="ru-RU"/>
        </w:rPr>
        <w:t>помощь</w:t>
      </w:r>
      <w:r w:rsidR="001622BF" w:rsidRPr="00506204">
        <w:rPr>
          <w:lang w:val="ru-RU"/>
        </w:rPr>
        <w:t>ю</w:t>
      </w:r>
      <w:r w:rsidR="007178EB" w:rsidRPr="00506204">
        <w:rPr>
          <w:lang w:val="ru-RU"/>
        </w:rPr>
        <w:t xml:space="preserve"> рекламы </w:t>
      </w:r>
      <w:r w:rsidR="007178EB" w:rsidRPr="00506204">
        <w:t>(</w:t>
      </w:r>
      <w:r w:rsidR="007178EB" w:rsidRPr="00506204">
        <w:rPr>
          <w:lang w:val="ru-RU"/>
        </w:rPr>
        <w:t>реклама металлургического завода Витковице как видного экспортера в СССР</w:t>
      </w:r>
      <w:r w:rsidR="001622BF" w:rsidRPr="00506204">
        <w:rPr>
          <w:lang w:val="ru-RU"/>
        </w:rPr>
        <w:t xml:space="preserve"> </w:t>
      </w:r>
      <w:r w:rsidR="004A39F8" w:rsidRPr="00506204">
        <w:rPr>
          <w:lang w:val="ru-RU"/>
        </w:rPr>
        <w:t>–</w:t>
      </w:r>
      <w:r w:rsidR="007178EB" w:rsidRPr="00506204">
        <w:rPr>
          <w:lang w:val="ru-RU"/>
        </w:rPr>
        <w:t xml:space="preserve"> р</w:t>
      </w:r>
      <w:r w:rsidR="001622BF" w:rsidRPr="00506204">
        <w:rPr>
          <w:lang w:val="ru-RU"/>
        </w:rPr>
        <w:t>усский</w:t>
      </w:r>
      <w:r w:rsidR="007178EB" w:rsidRPr="00506204">
        <w:rPr>
          <w:lang w:val="ru-RU"/>
        </w:rPr>
        <w:t xml:space="preserve"> текст </w:t>
      </w:r>
      <w:r w:rsidR="001622BF" w:rsidRPr="00506204">
        <w:rPr>
          <w:lang w:val="ru-RU"/>
        </w:rPr>
        <w:t>по новому правописанию</w:t>
      </w:r>
      <w:r w:rsidR="007178EB" w:rsidRPr="00506204">
        <w:rPr>
          <w:lang w:val="ru-RU"/>
        </w:rPr>
        <w:t>,  рек</w:t>
      </w:r>
      <w:r w:rsidR="001622BF" w:rsidRPr="00506204">
        <w:rPr>
          <w:lang w:val="ru-RU"/>
        </w:rPr>
        <w:t>лама</w:t>
      </w:r>
      <w:r w:rsidR="007178EB" w:rsidRPr="00506204">
        <w:rPr>
          <w:lang w:val="ru-RU"/>
        </w:rPr>
        <w:t xml:space="preserve"> на русские фосфаты и чехословацкие заводы на азот </w:t>
      </w:r>
      <w:r w:rsidR="004A39F8" w:rsidRPr="00506204">
        <w:rPr>
          <w:lang w:val="ru-RU"/>
        </w:rPr>
        <w:t>–</w:t>
      </w:r>
      <w:r w:rsidR="001622BF" w:rsidRPr="00506204">
        <w:rPr>
          <w:lang w:val="ru-RU"/>
        </w:rPr>
        <w:t xml:space="preserve"> </w:t>
      </w:r>
      <w:r w:rsidR="007178EB" w:rsidRPr="00506204">
        <w:rPr>
          <w:lang w:val="ru-RU"/>
        </w:rPr>
        <w:t xml:space="preserve">с </w:t>
      </w:r>
      <w:r w:rsidR="001622BF" w:rsidRPr="00506204">
        <w:rPr>
          <w:lang w:val="ru-RU"/>
        </w:rPr>
        <w:t>элементами</w:t>
      </w:r>
      <w:r w:rsidR="001622BF" w:rsidRPr="007863C2">
        <w:rPr>
          <w:lang w:val="ru-RU"/>
        </w:rPr>
        <w:t xml:space="preserve"> </w:t>
      </w:r>
      <w:r w:rsidR="007178EB" w:rsidRPr="007863C2">
        <w:rPr>
          <w:lang w:val="ru-RU"/>
        </w:rPr>
        <w:t>доре</w:t>
      </w:r>
      <w:r w:rsidR="001622BF" w:rsidRPr="007863C2">
        <w:rPr>
          <w:lang w:val="ru-RU"/>
        </w:rPr>
        <w:t>в</w:t>
      </w:r>
      <w:r w:rsidR="007178EB" w:rsidRPr="007863C2">
        <w:rPr>
          <w:lang w:val="ru-RU"/>
        </w:rPr>
        <w:t>олюционн</w:t>
      </w:r>
      <w:r w:rsidR="001622BF" w:rsidRPr="007863C2">
        <w:rPr>
          <w:lang w:val="ru-RU"/>
        </w:rPr>
        <w:t>о</w:t>
      </w:r>
      <w:r w:rsidR="007178EB" w:rsidRPr="007863C2">
        <w:rPr>
          <w:lang w:val="ru-RU"/>
        </w:rPr>
        <w:t xml:space="preserve">го </w:t>
      </w:r>
      <w:r w:rsidR="001622BF" w:rsidRPr="007863C2">
        <w:rPr>
          <w:lang w:val="ru-RU"/>
        </w:rPr>
        <w:t>правописания</w:t>
      </w:r>
      <w:r w:rsidR="007178EB" w:rsidRPr="007863C2">
        <w:rPr>
          <w:lang w:val="ru-RU"/>
        </w:rPr>
        <w:t>, каж</w:t>
      </w:r>
      <w:r w:rsidR="001622BF" w:rsidRPr="007863C2">
        <w:rPr>
          <w:lang w:val="ru-RU"/>
        </w:rPr>
        <w:t>ется,</w:t>
      </w:r>
      <w:r w:rsidR="007178EB" w:rsidRPr="007863C2">
        <w:rPr>
          <w:lang w:val="ru-RU"/>
        </w:rPr>
        <w:t xml:space="preserve"> под влияни</w:t>
      </w:r>
      <w:r w:rsidR="001622BF" w:rsidRPr="007863C2">
        <w:rPr>
          <w:lang w:val="ru-RU"/>
        </w:rPr>
        <w:t>е</w:t>
      </w:r>
      <w:r w:rsidR="007178EB" w:rsidRPr="007863C2">
        <w:rPr>
          <w:lang w:val="ru-RU"/>
        </w:rPr>
        <w:t>м сотрудниче</w:t>
      </w:r>
      <w:r w:rsidR="001622BF" w:rsidRPr="007863C2">
        <w:rPr>
          <w:lang w:val="ru-RU"/>
        </w:rPr>
        <w:t>ства</w:t>
      </w:r>
      <w:r w:rsidR="007178EB" w:rsidRPr="007863C2">
        <w:rPr>
          <w:lang w:val="ru-RU"/>
        </w:rPr>
        <w:t xml:space="preserve"> рус</w:t>
      </w:r>
      <w:r w:rsidR="001622BF" w:rsidRPr="007863C2">
        <w:rPr>
          <w:lang w:val="ru-RU"/>
        </w:rPr>
        <w:t>с</w:t>
      </w:r>
      <w:r w:rsidR="007178EB" w:rsidRPr="007863C2">
        <w:rPr>
          <w:lang w:val="ru-RU"/>
        </w:rPr>
        <w:t>кого эмигранта</w:t>
      </w:r>
      <w:r w:rsidR="007178EB" w:rsidRPr="007863C2">
        <w:t>)</w:t>
      </w:r>
      <w:r w:rsidRPr="007863C2">
        <w:t xml:space="preserve">, </w:t>
      </w:r>
      <w:r w:rsidR="007178EB" w:rsidRPr="007863C2">
        <w:rPr>
          <w:lang w:val="ru-RU"/>
        </w:rPr>
        <w:t>реклама на шины фирмы Б</w:t>
      </w:r>
      <w:r w:rsidR="007178EB" w:rsidRPr="00506204">
        <w:rPr>
          <w:lang w:val="ru-RU"/>
        </w:rPr>
        <w:t>атя на плавил</w:t>
      </w:r>
      <w:r w:rsidR="004A39F8" w:rsidRPr="00506204">
        <w:rPr>
          <w:lang w:val="ru-RU"/>
        </w:rPr>
        <w:t>ь</w:t>
      </w:r>
      <w:r w:rsidR="007178EB" w:rsidRPr="00506204">
        <w:rPr>
          <w:lang w:val="ru-RU"/>
        </w:rPr>
        <w:t>ни и металлургиче</w:t>
      </w:r>
      <w:r w:rsidR="001622BF" w:rsidRPr="00506204">
        <w:rPr>
          <w:lang w:val="ru-RU"/>
        </w:rPr>
        <w:t>с</w:t>
      </w:r>
      <w:r w:rsidR="007178EB" w:rsidRPr="00506204">
        <w:rPr>
          <w:lang w:val="ru-RU"/>
        </w:rPr>
        <w:t>ки</w:t>
      </w:r>
      <w:r w:rsidR="001622BF" w:rsidRPr="00506204">
        <w:rPr>
          <w:lang w:val="ru-RU"/>
        </w:rPr>
        <w:t>е</w:t>
      </w:r>
      <w:r w:rsidR="007178EB" w:rsidRPr="00506204">
        <w:rPr>
          <w:lang w:val="ru-RU"/>
        </w:rPr>
        <w:t xml:space="preserve"> заводы Богумин</w:t>
      </w:r>
      <w:r w:rsidR="007178EB" w:rsidRPr="00506204">
        <w:t xml:space="preserve">, </w:t>
      </w:r>
      <w:r w:rsidR="007178EB" w:rsidRPr="00506204">
        <w:rPr>
          <w:lang w:val="ru-RU"/>
        </w:rPr>
        <w:t>демонстрирует огро</w:t>
      </w:r>
      <w:r w:rsidR="001622BF" w:rsidRPr="00506204">
        <w:rPr>
          <w:lang w:val="ru-RU"/>
        </w:rPr>
        <w:t>мный</w:t>
      </w:r>
      <w:r w:rsidR="007178EB" w:rsidRPr="00506204">
        <w:rPr>
          <w:lang w:val="ru-RU"/>
        </w:rPr>
        <w:t xml:space="preserve"> подъе</w:t>
      </w:r>
      <w:r w:rsidR="001622BF" w:rsidRPr="00506204">
        <w:rPr>
          <w:lang w:val="ru-RU"/>
        </w:rPr>
        <w:t>м</w:t>
      </w:r>
      <w:r w:rsidR="007178EB" w:rsidRPr="00506204">
        <w:rPr>
          <w:lang w:val="ru-RU"/>
        </w:rPr>
        <w:t xml:space="preserve"> </w:t>
      </w:r>
      <w:r w:rsidR="001622BF" w:rsidRPr="00506204">
        <w:rPr>
          <w:lang w:val="ru-RU"/>
        </w:rPr>
        <w:t>э</w:t>
      </w:r>
      <w:r w:rsidR="007178EB" w:rsidRPr="00506204">
        <w:rPr>
          <w:lang w:val="ru-RU"/>
        </w:rPr>
        <w:t>кономиче</w:t>
      </w:r>
      <w:r w:rsidR="001622BF" w:rsidRPr="00506204">
        <w:rPr>
          <w:lang w:val="ru-RU"/>
        </w:rPr>
        <w:t>с</w:t>
      </w:r>
      <w:r w:rsidR="007178EB" w:rsidRPr="00506204">
        <w:rPr>
          <w:lang w:val="ru-RU"/>
        </w:rPr>
        <w:t>кого с</w:t>
      </w:r>
      <w:r w:rsidR="001622BF" w:rsidRPr="00506204">
        <w:rPr>
          <w:lang w:val="ru-RU"/>
        </w:rPr>
        <w:t>о</w:t>
      </w:r>
      <w:r w:rsidR="007178EB" w:rsidRPr="00506204">
        <w:rPr>
          <w:lang w:val="ru-RU"/>
        </w:rPr>
        <w:t>т</w:t>
      </w:r>
      <w:r w:rsidR="001622BF" w:rsidRPr="00506204">
        <w:rPr>
          <w:lang w:val="ru-RU"/>
        </w:rPr>
        <w:t>рудничества</w:t>
      </w:r>
      <w:r w:rsidR="001174D5" w:rsidRPr="00506204">
        <w:rPr>
          <w:lang w:val="ru-RU"/>
        </w:rPr>
        <w:t>, скорее, однако,</w:t>
      </w:r>
      <w:r w:rsidR="007178EB" w:rsidRPr="00506204">
        <w:rPr>
          <w:lang w:val="ru-RU"/>
        </w:rPr>
        <w:t xml:space="preserve"> п</w:t>
      </w:r>
      <w:r w:rsidR="001622BF" w:rsidRPr="00506204">
        <w:rPr>
          <w:lang w:val="ru-RU"/>
        </w:rPr>
        <w:t>отенциал</w:t>
      </w:r>
      <w:r w:rsidR="007178EB" w:rsidRPr="00506204">
        <w:rPr>
          <w:lang w:val="ru-RU"/>
        </w:rPr>
        <w:t xml:space="preserve"> этого с</w:t>
      </w:r>
      <w:r w:rsidR="001622BF" w:rsidRPr="00506204">
        <w:rPr>
          <w:lang w:val="ru-RU"/>
        </w:rPr>
        <w:t>о</w:t>
      </w:r>
      <w:r w:rsidR="007178EB" w:rsidRPr="00506204">
        <w:rPr>
          <w:lang w:val="ru-RU"/>
        </w:rPr>
        <w:t>тр</w:t>
      </w:r>
      <w:r w:rsidR="001622BF" w:rsidRPr="00506204">
        <w:rPr>
          <w:lang w:val="ru-RU"/>
        </w:rPr>
        <w:t>удничества</w:t>
      </w:r>
      <w:r w:rsidR="007178EB" w:rsidRPr="007863C2">
        <w:rPr>
          <w:lang w:val="ru-RU"/>
        </w:rPr>
        <w:t>, инте</w:t>
      </w:r>
      <w:r w:rsidR="001622BF" w:rsidRPr="007863C2">
        <w:rPr>
          <w:lang w:val="ru-RU"/>
        </w:rPr>
        <w:t>рес</w:t>
      </w:r>
      <w:r w:rsidR="007178EB" w:rsidRPr="007863C2">
        <w:rPr>
          <w:lang w:val="ru-RU"/>
        </w:rPr>
        <w:t xml:space="preserve"> сотр</w:t>
      </w:r>
      <w:r w:rsidR="001622BF" w:rsidRPr="007863C2">
        <w:rPr>
          <w:lang w:val="ru-RU"/>
        </w:rPr>
        <w:t>у</w:t>
      </w:r>
      <w:r w:rsidR="007178EB" w:rsidRPr="007863C2">
        <w:rPr>
          <w:lang w:val="ru-RU"/>
        </w:rPr>
        <w:t xml:space="preserve">дничать – </w:t>
      </w:r>
      <w:r w:rsidR="001622BF" w:rsidRPr="007863C2">
        <w:rPr>
          <w:lang w:val="ru-RU"/>
        </w:rPr>
        <w:t>перво</w:t>
      </w:r>
      <w:r w:rsidR="007178EB" w:rsidRPr="007863C2">
        <w:rPr>
          <w:lang w:val="ru-RU"/>
        </w:rPr>
        <w:t>пр</w:t>
      </w:r>
      <w:r w:rsidR="001622BF" w:rsidRPr="007863C2">
        <w:rPr>
          <w:lang w:val="ru-RU"/>
        </w:rPr>
        <w:t>и</w:t>
      </w:r>
      <w:r w:rsidR="007178EB" w:rsidRPr="007863C2">
        <w:rPr>
          <w:lang w:val="ru-RU"/>
        </w:rPr>
        <w:t>ч</w:t>
      </w:r>
      <w:r w:rsidR="001622BF" w:rsidRPr="007863C2">
        <w:rPr>
          <w:lang w:val="ru-RU"/>
        </w:rPr>
        <w:t>и</w:t>
      </w:r>
      <w:r w:rsidR="007178EB" w:rsidRPr="007863C2">
        <w:rPr>
          <w:lang w:val="ru-RU"/>
        </w:rPr>
        <w:t>ной было, наверное, послед</w:t>
      </w:r>
      <w:r w:rsidR="001622BF" w:rsidRPr="007863C2">
        <w:rPr>
          <w:lang w:val="ru-RU"/>
        </w:rPr>
        <w:t>ствие</w:t>
      </w:r>
      <w:r w:rsidR="007178EB" w:rsidRPr="007863C2">
        <w:rPr>
          <w:lang w:val="ru-RU"/>
        </w:rPr>
        <w:t xml:space="preserve"> мир</w:t>
      </w:r>
      <w:r w:rsidR="001622BF" w:rsidRPr="007863C2">
        <w:rPr>
          <w:lang w:val="ru-RU"/>
        </w:rPr>
        <w:t>ового</w:t>
      </w:r>
      <w:r w:rsidR="007178EB" w:rsidRPr="007863C2">
        <w:rPr>
          <w:lang w:val="ru-RU"/>
        </w:rPr>
        <w:t xml:space="preserve"> </w:t>
      </w:r>
      <w:r w:rsidR="001622BF" w:rsidRPr="007863C2">
        <w:rPr>
          <w:lang w:val="ru-RU"/>
        </w:rPr>
        <w:t>э</w:t>
      </w:r>
      <w:r w:rsidR="007178EB" w:rsidRPr="007863C2">
        <w:rPr>
          <w:lang w:val="ru-RU"/>
        </w:rPr>
        <w:t>ко</w:t>
      </w:r>
      <w:r w:rsidR="001622BF" w:rsidRPr="007863C2">
        <w:rPr>
          <w:lang w:val="ru-RU"/>
        </w:rPr>
        <w:t>но</w:t>
      </w:r>
      <w:r w:rsidR="007178EB" w:rsidRPr="007863C2">
        <w:rPr>
          <w:lang w:val="ru-RU"/>
        </w:rPr>
        <w:t>миче</w:t>
      </w:r>
      <w:r w:rsidR="001622BF" w:rsidRPr="007863C2">
        <w:rPr>
          <w:lang w:val="ru-RU"/>
        </w:rPr>
        <w:t>с</w:t>
      </w:r>
      <w:r w:rsidR="007178EB" w:rsidRPr="007863C2">
        <w:rPr>
          <w:lang w:val="ru-RU"/>
        </w:rPr>
        <w:t>кого кризиса</w:t>
      </w:r>
      <w:r w:rsidR="001622BF" w:rsidRPr="007863C2">
        <w:rPr>
          <w:lang w:val="ru-RU"/>
        </w:rPr>
        <w:t>, наступление международного фашизма и нацизма и приближающееся подписание</w:t>
      </w:r>
      <w:r w:rsidR="007178EB" w:rsidRPr="007863C2">
        <w:rPr>
          <w:lang w:val="ru-RU"/>
        </w:rPr>
        <w:t xml:space="preserve"> союзнического до</w:t>
      </w:r>
      <w:r w:rsidR="001622BF" w:rsidRPr="007863C2">
        <w:rPr>
          <w:lang w:val="ru-RU"/>
        </w:rPr>
        <w:t>говора</w:t>
      </w:r>
      <w:r w:rsidR="007178EB" w:rsidRPr="007863C2">
        <w:rPr>
          <w:lang w:val="ru-RU"/>
        </w:rPr>
        <w:t xml:space="preserve"> под д</w:t>
      </w:r>
      <w:r w:rsidR="001622BF" w:rsidRPr="007863C2">
        <w:rPr>
          <w:lang w:val="ru-RU"/>
        </w:rPr>
        <w:t>а</w:t>
      </w:r>
      <w:r w:rsidR="007178EB" w:rsidRPr="007863C2">
        <w:rPr>
          <w:lang w:val="ru-RU"/>
        </w:rPr>
        <w:t>влением рождающейся гитлеровской Германии. Название книги характерно</w:t>
      </w:r>
      <w:r w:rsidR="007178EB" w:rsidRPr="007863C2">
        <w:t xml:space="preserve">: </w:t>
      </w:r>
      <w:r w:rsidR="001622BF" w:rsidRPr="007863C2">
        <w:rPr>
          <w:lang w:val="ru-RU"/>
        </w:rPr>
        <w:t>она</w:t>
      </w:r>
      <w:r w:rsidR="007178EB" w:rsidRPr="007863C2">
        <w:rPr>
          <w:lang w:val="ru-RU"/>
        </w:rPr>
        <w:t xml:space="preserve"> содержи</w:t>
      </w:r>
      <w:r w:rsidR="001622BF" w:rsidRPr="007863C2">
        <w:rPr>
          <w:lang w:val="ru-RU"/>
        </w:rPr>
        <w:t>т</w:t>
      </w:r>
      <w:r w:rsidR="007178EB" w:rsidRPr="007863C2">
        <w:rPr>
          <w:lang w:val="ru-RU"/>
        </w:rPr>
        <w:t xml:space="preserve"> тонкие наблюде</w:t>
      </w:r>
      <w:r w:rsidR="001622BF" w:rsidRPr="007863C2">
        <w:rPr>
          <w:lang w:val="ru-RU"/>
        </w:rPr>
        <w:t>ни</w:t>
      </w:r>
      <w:r w:rsidR="001622BF" w:rsidRPr="00506204">
        <w:rPr>
          <w:lang w:val="ru-RU"/>
        </w:rPr>
        <w:t>я</w:t>
      </w:r>
      <w:r w:rsidR="004A39F8" w:rsidRPr="00506204">
        <w:rPr>
          <w:lang w:val="ru-RU"/>
        </w:rPr>
        <w:t xml:space="preserve"> </w:t>
      </w:r>
      <w:r w:rsidR="00D63D2B" w:rsidRPr="00506204">
        <w:rPr>
          <w:lang w:val="ru-RU"/>
        </w:rPr>
        <w:t xml:space="preserve">из </w:t>
      </w:r>
      <w:r w:rsidR="007178EB" w:rsidRPr="00506204">
        <w:rPr>
          <w:lang w:val="ru-RU"/>
        </w:rPr>
        <w:t xml:space="preserve">жизни </w:t>
      </w:r>
      <w:r w:rsidR="004A39F8" w:rsidRPr="00506204">
        <w:rPr>
          <w:lang w:val="ru-RU"/>
        </w:rPr>
        <w:t xml:space="preserve">в </w:t>
      </w:r>
      <w:r w:rsidR="00F4312A" w:rsidRPr="00506204">
        <w:rPr>
          <w:lang w:val="ru-RU"/>
        </w:rPr>
        <w:t xml:space="preserve">СССР, но, главным </w:t>
      </w:r>
      <w:r w:rsidR="007178EB" w:rsidRPr="00506204">
        <w:rPr>
          <w:lang w:val="ru-RU"/>
        </w:rPr>
        <w:t>образом, пред</w:t>
      </w:r>
      <w:r w:rsidR="001622BF" w:rsidRPr="00506204">
        <w:rPr>
          <w:lang w:val="ru-RU"/>
        </w:rPr>
        <w:t>с</w:t>
      </w:r>
      <w:r w:rsidR="007178EB" w:rsidRPr="00506204">
        <w:rPr>
          <w:lang w:val="ru-RU"/>
        </w:rPr>
        <w:t>тав</w:t>
      </w:r>
      <w:r w:rsidR="001622BF" w:rsidRPr="00506204">
        <w:rPr>
          <w:lang w:val="ru-RU"/>
        </w:rPr>
        <w:t>л</w:t>
      </w:r>
      <w:r w:rsidR="007178EB" w:rsidRPr="00506204">
        <w:rPr>
          <w:lang w:val="ru-RU"/>
        </w:rPr>
        <w:t xml:space="preserve">яет собой </w:t>
      </w:r>
      <w:r w:rsidR="001622BF" w:rsidRPr="00506204">
        <w:rPr>
          <w:lang w:val="ru-RU"/>
        </w:rPr>
        <w:t xml:space="preserve">утопические </w:t>
      </w:r>
      <w:r w:rsidR="007178EB" w:rsidRPr="00506204">
        <w:rPr>
          <w:lang w:val="ru-RU"/>
        </w:rPr>
        <w:t>поиски но</w:t>
      </w:r>
      <w:r w:rsidR="001622BF" w:rsidRPr="00506204">
        <w:rPr>
          <w:lang w:val="ru-RU"/>
        </w:rPr>
        <w:t>в</w:t>
      </w:r>
      <w:r w:rsidR="007178EB" w:rsidRPr="00506204">
        <w:rPr>
          <w:lang w:val="ru-RU"/>
        </w:rPr>
        <w:t>ого типа цив</w:t>
      </w:r>
      <w:r w:rsidR="00EF0D85" w:rsidRPr="00506204">
        <w:rPr>
          <w:lang w:val="ru-RU"/>
        </w:rPr>
        <w:t>илизации</w:t>
      </w:r>
      <w:r w:rsidR="007178EB" w:rsidRPr="00506204">
        <w:rPr>
          <w:lang w:val="ru-RU"/>
        </w:rPr>
        <w:t>, п</w:t>
      </w:r>
      <w:r w:rsidR="00EF0D85" w:rsidRPr="00506204">
        <w:rPr>
          <w:lang w:val="ru-RU"/>
        </w:rPr>
        <w:t>олитической</w:t>
      </w:r>
      <w:r w:rsidR="007178EB" w:rsidRPr="00506204">
        <w:rPr>
          <w:lang w:val="ru-RU"/>
        </w:rPr>
        <w:t xml:space="preserve"> сист</w:t>
      </w:r>
      <w:r w:rsidR="00EF0D85" w:rsidRPr="00506204">
        <w:rPr>
          <w:lang w:val="ru-RU"/>
        </w:rPr>
        <w:t>емы</w:t>
      </w:r>
      <w:r w:rsidR="007178EB" w:rsidRPr="00506204">
        <w:rPr>
          <w:lang w:val="ru-RU"/>
        </w:rPr>
        <w:t xml:space="preserve"> и образа жизни</w:t>
      </w:r>
      <w:r w:rsidR="00F6582B" w:rsidRPr="00506204">
        <w:rPr>
          <w:lang w:val="ru-RU"/>
        </w:rPr>
        <w:t>, чт</w:t>
      </w:r>
      <w:r w:rsidR="00EF0D85" w:rsidRPr="00506204">
        <w:rPr>
          <w:lang w:val="ru-RU"/>
        </w:rPr>
        <w:t>обы</w:t>
      </w:r>
      <w:r w:rsidR="00F6582B" w:rsidRPr="00506204">
        <w:rPr>
          <w:lang w:val="ru-RU"/>
        </w:rPr>
        <w:t xml:space="preserve"> реформи</w:t>
      </w:r>
      <w:r w:rsidR="00EF0D85" w:rsidRPr="00506204">
        <w:rPr>
          <w:lang w:val="ru-RU"/>
        </w:rPr>
        <w:t>ровать</w:t>
      </w:r>
      <w:r w:rsidR="00F6582B" w:rsidRPr="00506204">
        <w:rPr>
          <w:lang w:val="ru-RU"/>
        </w:rPr>
        <w:t xml:space="preserve"> к</w:t>
      </w:r>
      <w:r w:rsidR="00EF0D85" w:rsidRPr="00506204">
        <w:rPr>
          <w:lang w:val="ru-RU"/>
        </w:rPr>
        <w:t>лассическую модель</w:t>
      </w:r>
      <w:r w:rsidR="00F6582B" w:rsidRPr="00506204">
        <w:rPr>
          <w:lang w:val="ru-RU"/>
        </w:rPr>
        <w:t xml:space="preserve"> парламентской д</w:t>
      </w:r>
      <w:r w:rsidR="00EF0D85" w:rsidRPr="00506204">
        <w:rPr>
          <w:lang w:val="ru-RU"/>
        </w:rPr>
        <w:t>емократии</w:t>
      </w:r>
      <w:r w:rsidR="00F6582B" w:rsidRPr="00506204">
        <w:rPr>
          <w:lang w:val="ru-RU"/>
        </w:rPr>
        <w:t xml:space="preserve">, </w:t>
      </w:r>
      <w:r w:rsidR="00EF0D85" w:rsidRPr="00506204">
        <w:rPr>
          <w:lang w:val="ru-RU"/>
        </w:rPr>
        <w:t>к</w:t>
      </w:r>
      <w:r w:rsidR="00F6582B" w:rsidRPr="00506204">
        <w:rPr>
          <w:lang w:val="ru-RU"/>
        </w:rPr>
        <w:t>оторая п</w:t>
      </w:r>
      <w:r w:rsidR="00EF0D85" w:rsidRPr="00506204">
        <w:rPr>
          <w:lang w:val="ru-RU"/>
        </w:rPr>
        <w:t>остепенно перестает</w:t>
      </w:r>
      <w:r w:rsidR="00F6582B" w:rsidRPr="00506204">
        <w:rPr>
          <w:lang w:val="ru-RU"/>
        </w:rPr>
        <w:t xml:space="preserve"> ф</w:t>
      </w:r>
      <w:r w:rsidR="00EF0D85" w:rsidRPr="00506204">
        <w:rPr>
          <w:lang w:val="ru-RU"/>
        </w:rPr>
        <w:t>ункционировать</w:t>
      </w:r>
      <w:r w:rsidR="00F6582B" w:rsidRPr="00506204">
        <w:rPr>
          <w:lang w:val="ru-RU"/>
        </w:rPr>
        <w:t xml:space="preserve"> под давлением диктатур в Италии и Германии. Умный </w:t>
      </w:r>
      <w:r w:rsidR="00567723" w:rsidRPr="00506204">
        <w:rPr>
          <w:lang w:val="ru-RU"/>
        </w:rPr>
        <w:t>подход</w:t>
      </w:r>
      <w:r w:rsidR="00F6582B" w:rsidRPr="00506204">
        <w:rPr>
          <w:lang w:val="ru-RU"/>
        </w:rPr>
        <w:t xml:space="preserve"> автора</w:t>
      </w:r>
      <w:r w:rsidR="00D63D2B" w:rsidRPr="00506204">
        <w:rPr>
          <w:lang w:val="ru-RU"/>
        </w:rPr>
        <w:t xml:space="preserve">, </w:t>
      </w:r>
      <w:r w:rsidR="00F6582B" w:rsidRPr="00506204">
        <w:rPr>
          <w:lang w:val="ru-RU"/>
        </w:rPr>
        <w:t>я</w:t>
      </w:r>
      <w:r w:rsidR="00D63D2B" w:rsidRPr="00506204">
        <w:rPr>
          <w:lang w:val="ru-RU"/>
        </w:rPr>
        <w:t>вляющегося явным</w:t>
      </w:r>
      <w:r w:rsidR="00F6582B" w:rsidRPr="00506204">
        <w:rPr>
          <w:lang w:val="ru-RU"/>
        </w:rPr>
        <w:t xml:space="preserve"> с</w:t>
      </w:r>
      <w:r w:rsidR="00567723" w:rsidRPr="00506204">
        <w:rPr>
          <w:lang w:val="ru-RU"/>
        </w:rPr>
        <w:t>т</w:t>
      </w:r>
      <w:r w:rsidR="00F6582B" w:rsidRPr="00506204">
        <w:rPr>
          <w:lang w:val="ru-RU"/>
        </w:rPr>
        <w:t>орон</w:t>
      </w:r>
      <w:r w:rsidR="00567723" w:rsidRPr="00506204">
        <w:rPr>
          <w:lang w:val="ru-RU"/>
        </w:rPr>
        <w:t>ник</w:t>
      </w:r>
      <w:r w:rsidR="00D63D2B" w:rsidRPr="00506204">
        <w:rPr>
          <w:lang w:val="ru-RU"/>
        </w:rPr>
        <w:t>ом</w:t>
      </w:r>
      <w:r w:rsidR="00F6582B" w:rsidRPr="00506204">
        <w:rPr>
          <w:lang w:val="ru-RU"/>
        </w:rPr>
        <w:t xml:space="preserve"> ко</w:t>
      </w:r>
      <w:r w:rsidR="00567723" w:rsidRPr="00506204">
        <w:rPr>
          <w:lang w:val="ru-RU"/>
        </w:rPr>
        <w:t>нцепции</w:t>
      </w:r>
      <w:r w:rsidR="00F6582B" w:rsidRPr="00506204">
        <w:rPr>
          <w:lang w:val="ru-RU"/>
        </w:rPr>
        <w:t xml:space="preserve"> Ма</w:t>
      </w:r>
      <w:r w:rsidR="00567723" w:rsidRPr="00506204">
        <w:rPr>
          <w:lang w:val="ru-RU"/>
        </w:rPr>
        <w:t>с</w:t>
      </w:r>
      <w:r w:rsidR="00F6582B" w:rsidRPr="00506204">
        <w:rPr>
          <w:lang w:val="ru-RU"/>
        </w:rPr>
        <w:t>арика и Бенеша, обна</w:t>
      </w:r>
      <w:r w:rsidR="00567723" w:rsidRPr="00506204">
        <w:rPr>
          <w:lang w:val="ru-RU"/>
        </w:rPr>
        <w:t>руживается</w:t>
      </w:r>
      <w:r w:rsidR="00F6582B" w:rsidRPr="00506204">
        <w:rPr>
          <w:lang w:val="ru-RU"/>
        </w:rPr>
        <w:t xml:space="preserve"> в его сдержанном </w:t>
      </w:r>
      <w:r w:rsidR="00567723" w:rsidRPr="00506204">
        <w:rPr>
          <w:lang w:val="ru-RU"/>
        </w:rPr>
        <w:t>отношении к политическим вопросам,</w:t>
      </w:r>
      <w:r w:rsidR="00F6582B" w:rsidRPr="00506204">
        <w:rPr>
          <w:lang w:val="ru-RU"/>
        </w:rPr>
        <w:t xml:space="preserve"> </w:t>
      </w:r>
      <w:r w:rsidR="00567723" w:rsidRPr="00506204">
        <w:rPr>
          <w:lang w:val="ru-RU"/>
        </w:rPr>
        <w:t xml:space="preserve">в </w:t>
      </w:r>
      <w:r w:rsidR="00F6582B" w:rsidRPr="00506204">
        <w:rPr>
          <w:lang w:val="ru-RU"/>
        </w:rPr>
        <w:t>попытках проникнут</w:t>
      </w:r>
      <w:r w:rsidR="00567723" w:rsidRPr="00506204">
        <w:rPr>
          <w:lang w:val="ru-RU"/>
        </w:rPr>
        <w:t>ь</w:t>
      </w:r>
      <w:r w:rsidR="00F6582B" w:rsidRPr="00506204">
        <w:rPr>
          <w:lang w:val="ru-RU"/>
        </w:rPr>
        <w:t xml:space="preserve"> под поверхн</w:t>
      </w:r>
      <w:r w:rsidR="00567723" w:rsidRPr="00506204">
        <w:rPr>
          <w:lang w:val="ru-RU"/>
        </w:rPr>
        <w:t>ость</w:t>
      </w:r>
      <w:r w:rsidR="00F6582B" w:rsidRPr="00506204">
        <w:rPr>
          <w:lang w:val="ru-RU"/>
        </w:rPr>
        <w:t xml:space="preserve"> о</w:t>
      </w:r>
      <w:r w:rsidR="00567723" w:rsidRPr="00506204">
        <w:rPr>
          <w:lang w:val="ru-RU"/>
        </w:rPr>
        <w:t>дносторонней советской и западной пропаганды</w:t>
      </w:r>
      <w:r w:rsidR="00F6582B" w:rsidRPr="00506204">
        <w:rPr>
          <w:lang w:val="ru-RU"/>
        </w:rPr>
        <w:t xml:space="preserve"> в ядро пол</w:t>
      </w:r>
      <w:r w:rsidR="00567723" w:rsidRPr="00506204">
        <w:rPr>
          <w:lang w:val="ru-RU"/>
        </w:rPr>
        <w:t>итической системы</w:t>
      </w:r>
      <w:r w:rsidR="00F6582B" w:rsidRPr="00506204">
        <w:rPr>
          <w:lang w:val="ru-RU"/>
        </w:rPr>
        <w:t>, не игнориру</w:t>
      </w:r>
      <w:r w:rsidR="00567723" w:rsidRPr="00506204">
        <w:rPr>
          <w:lang w:val="ru-RU"/>
        </w:rPr>
        <w:t>я</w:t>
      </w:r>
      <w:r w:rsidR="00F6582B" w:rsidRPr="00506204">
        <w:rPr>
          <w:lang w:val="ru-RU"/>
        </w:rPr>
        <w:t>, как он</w:t>
      </w:r>
      <w:r w:rsidR="00567723" w:rsidRPr="00506204">
        <w:rPr>
          <w:lang w:val="ru-RU"/>
        </w:rPr>
        <w:t xml:space="preserve"> </w:t>
      </w:r>
      <w:r w:rsidR="00F6582B" w:rsidRPr="00506204">
        <w:rPr>
          <w:lang w:val="ru-RU"/>
        </w:rPr>
        <w:t>сам пишет, да</w:t>
      </w:r>
      <w:r w:rsidR="00567723" w:rsidRPr="00506204">
        <w:rPr>
          <w:lang w:val="ru-RU"/>
        </w:rPr>
        <w:t>ж</w:t>
      </w:r>
      <w:r w:rsidR="00F6582B" w:rsidRPr="00506204">
        <w:rPr>
          <w:lang w:val="ru-RU"/>
        </w:rPr>
        <w:t>е фило</w:t>
      </w:r>
      <w:r w:rsidR="00567723" w:rsidRPr="00506204">
        <w:rPr>
          <w:lang w:val="ru-RU"/>
        </w:rPr>
        <w:t>софские проблемы</w:t>
      </w:r>
      <w:r w:rsidR="00F6582B" w:rsidRPr="00506204">
        <w:rPr>
          <w:lang w:val="ru-RU"/>
        </w:rPr>
        <w:t xml:space="preserve"> и быт </w:t>
      </w:r>
      <w:r w:rsidR="00567723" w:rsidRPr="00506204">
        <w:t>„</w:t>
      </w:r>
      <w:r w:rsidR="00F6582B" w:rsidRPr="00506204">
        <w:rPr>
          <w:lang w:val="ru-RU"/>
        </w:rPr>
        <w:t>нового человека</w:t>
      </w:r>
      <w:r w:rsidR="00567723" w:rsidRPr="00506204">
        <w:t>“</w:t>
      </w:r>
      <w:r w:rsidR="00F6582B" w:rsidRPr="00506204">
        <w:rPr>
          <w:lang w:val="ru-RU"/>
        </w:rPr>
        <w:t xml:space="preserve"> в столице.</w:t>
      </w:r>
      <w:r w:rsidRPr="00506204">
        <w:rPr>
          <w:rStyle w:val="Znakapoznpodarou"/>
        </w:rPr>
        <w:footnoteReference w:id="15"/>
      </w:r>
      <w:r w:rsidRPr="00506204">
        <w:t xml:space="preserve"> </w:t>
      </w:r>
      <w:r w:rsidR="00567723" w:rsidRPr="00506204">
        <w:rPr>
          <w:lang w:val="ru-RU"/>
        </w:rPr>
        <w:t>Путевые з</w:t>
      </w:r>
      <w:r w:rsidR="00F6582B" w:rsidRPr="00506204">
        <w:t>аписки Палко</w:t>
      </w:r>
      <w:r w:rsidR="00567723" w:rsidRPr="00506204">
        <w:rPr>
          <w:lang w:val="ru-RU"/>
        </w:rPr>
        <w:t>вского</w:t>
      </w:r>
      <w:r w:rsidR="00F6582B" w:rsidRPr="00506204">
        <w:t xml:space="preserve"> можно, следовате</w:t>
      </w:r>
      <w:r w:rsidR="00567723" w:rsidRPr="00506204">
        <w:rPr>
          <w:lang w:val="ru-RU"/>
        </w:rPr>
        <w:t>льно</w:t>
      </w:r>
      <w:r w:rsidR="00F6582B" w:rsidRPr="00506204">
        <w:t xml:space="preserve">, </w:t>
      </w:r>
      <w:r w:rsidR="00F6582B" w:rsidRPr="00506204">
        <w:lastRenderedPageBreak/>
        <w:t>считать хорошим пр</w:t>
      </w:r>
      <w:r w:rsidR="00567723" w:rsidRPr="00506204">
        <w:rPr>
          <w:lang w:val="ru-RU"/>
        </w:rPr>
        <w:t>и</w:t>
      </w:r>
      <w:r w:rsidR="00F6582B" w:rsidRPr="00506204">
        <w:t xml:space="preserve">мером глубинных </w:t>
      </w:r>
      <w:r w:rsidR="00567723" w:rsidRPr="00506204">
        <w:rPr>
          <w:lang w:val="ru-RU"/>
        </w:rPr>
        <w:t>комментариев</w:t>
      </w:r>
      <w:r w:rsidR="00F4312A" w:rsidRPr="00506204">
        <w:t xml:space="preserve"> и </w:t>
      </w:r>
      <w:r w:rsidR="00F6582B" w:rsidRPr="00506204">
        <w:t>ранн</w:t>
      </w:r>
      <w:r w:rsidR="00567723" w:rsidRPr="00506204">
        <w:rPr>
          <w:lang w:val="ru-RU"/>
        </w:rPr>
        <w:t>ей</w:t>
      </w:r>
      <w:r w:rsidR="00F6582B" w:rsidRPr="00506204">
        <w:t xml:space="preserve"> модель</w:t>
      </w:r>
      <w:r w:rsidR="00567723" w:rsidRPr="00506204">
        <w:rPr>
          <w:lang w:val="ru-RU"/>
        </w:rPr>
        <w:t>ю</w:t>
      </w:r>
      <w:r w:rsidR="00F6582B" w:rsidRPr="00506204">
        <w:t xml:space="preserve"> ареал</w:t>
      </w:r>
      <w:r w:rsidR="00567723" w:rsidRPr="00506204">
        <w:rPr>
          <w:lang w:val="ru-RU"/>
        </w:rPr>
        <w:t>ьных</w:t>
      </w:r>
      <w:r w:rsidR="00F6582B" w:rsidRPr="00506204">
        <w:t xml:space="preserve"> исследований с целью найти разные типы пол</w:t>
      </w:r>
      <w:r w:rsidR="00567723" w:rsidRPr="00506204">
        <w:rPr>
          <w:lang w:val="ru-RU"/>
        </w:rPr>
        <w:t>итической системы</w:t>
      </w:r>
      <w:r w:rsidR="00F6582B" w:rsidRPr="00506204">
        <w:t>, отличающ</w:t>
      </w:r>
      <w:r w:rsidR="00567723" w:rsidRPr="00506204">
        <w:rPr>
          <w:lang w:val="ru-RU"/>
        </w:rPr>
        <w:t>ейся</w:t>
      </w:r>
      <w:r w:rsidR="00F6582B" w:rsidRPr="00506204">
        <w:t xml:space="preserve"> от до</w:t>
      </w:r>
      <w:r w:rsidR="00567723" w:rsidRPr="00506204">
        <w:rPr>
          <w:lang w:val="ru-RU"/>
        </w:rPr>
        <w:t xml:space="preserve"> сих пор</w:t>
      </w:r>
      <w:r w:rsidR="00F6582B" w:rsidRPr="00506204">
        <w:t xml:space="preserve"> суще</w:t>
      </w:r>
      <w:r w:rsidR="00567723" w:rsidRPr="00506204">
        <w:rPr>
          <w:lang w:val="ru-RU"/>
        </w:rPr>
        <w:t>с</w:t>
      </w:r>
      <w:r w:rsidR="00F6582B" w:rsidRPr="00506204">
        <w:t>тву</w:t>
      </w:r>
      <w:r w:rsidR="00567723" w:rsidRPr="00506204">
        <w:rPr>
          <w:lang w:val="ru-RU"/>
        </w:rPr>
        <w:t>ю</w:t>
      </w:r>
      <w:r w:rsidR="00F6582B" w:rsidRPr="00506204">
        <w:t>щих</w:t>
      </w:r>
      <w:r w:rsidR="009D6553" w:rsidRPr="00506204">
        <w:rPr>
          <w:lang w:val="ru-RU"/>
        </w:rPr>
        <w:t>,</w:t>
      </w:r>
      <w:r w:rsidR="00F6582B" w:rsidRPr="00506204">
        <w:t xml:space="preserve"> на </w:t>
      </w:r>
      <w:r w:rsidR="00567723" w:rsidRPr="00506204">
        <w:rPr>
          <w:lang w:val="ru-RU"/>
        </w:rPr>
        <w:t>правой</w:t>
      </w:r>
      <w:r w:rsidR="00F6582B" w:rsidRPr="00506204">
        <w:t xml:space="preserve"> и левой ст</w:t>
      </w:r>
      <w:r w:rsidR="00567723" w:rsidRPr="00506204">
        <w:rPr>
          <w:lang w:val="ru-RU"/>
        </w:rPr>
        <w:t>оронах</w:t>
      </w:r>
      <w:r w:rsidR="00F6582B" w:rsidRPr="00506204">
        <w:t xml:space="preserve"> пол</w:t>
      </w:r>
      <w:r w:rsidR="00567723" w:rsidRPr="00506204">
        <w:rPr>
          <w:lang w:val="ru-RU"/>
        </w:rPr>
        <w:t xml:space="preserve">итического </w:t>
      </w:r>
      <w:r w:rsidR="00F6582B" w:rsidRPr="00506204">
        <w:t>спектра.</w:t>
      </w:r>
      <w:r w:rsidR="00660939" w:rsidRPr="00506204">
        <w:rPr>
          <w:lang w:val="ru-RU"/>
        </w:rPr>
        <w:t xml:space="preserve"> На</w:t>
      </w:r>
      <w:r w:rsidR="00567723" w:rsidRPr="00506204">
        <w:rPr>
          <w:lang w:val="ru-RU"/>
        </w:rPr>
        <w:t>до, однако,</w:t>
      </w:r>
      <w:r w:rsidR="00660939" w:rsidRPr="00506204">
        <w:rPr>
          <w:lang w:val="ru-RU"/>
        </w:rPr>
        <w:t xml:space="preserve"> добав</w:t>
      </w:r>
      <w:r w:rsidR="00567723" w:rsidRPr="00506204">
        <w:rPr>
          <w:lang w:val="ru-RU"/>
        </w:rPr>
        <w:t>и</w:t>
      </w:r>
      <w:r w:rsidR="00660939" w:rsidRPr="00506204">
        <w:rPr>
          <w:lang w:val="ru-RU"/>
        </w:rPr>
        <w:t xml:space="preserve">ть, что </w:t>
      </w:r>
      <w:r w:rsidR="009D6553" w:rsidRPr="00506204">
        <w:rPr>
          <w:lang w:val="ru-RU"/>
        </w:rPr>
        <w:t>автор не пишет</w:t>
      </w:r>
      <w:r w:rsidR="00660939" w:rsidRPr="00506204">
        <w:rPr>
          <w:lang w:val="ru-RU"/>
        </w:rPr>
        <w:t xml:space="preserve"> о </w:t>
      </w:r>
      <w:r w:rsidR="009D6553" w:rsidRPr="00506204">
        <w:rPr>
          <w:lang w:val="ru-RU"/>
        </w:rPr>
        <w:t>политическом преследовании</w:t>
      </w:r>
      <w:r w:rsidR="00D63D2B" w:rsidRPr="00506204">
        <w:rPr>
          <w:lang w:val="ru-RU"/>
        </w:rPr>
        <w:t xml:space="preserve"> и о ГУЛАГе</w:t>
      </w:r>
      <w:r w:rsidR="00660939" w:rsidRPr="00506204">
        <w:rPr>
          <w:lang w:val="ru-RU"/>
        </w:rPr>
        <w:t xml:space="preserve">, </w:t>
      </w:r>
      <w:r w:rsidR="00D63D2B" w:rsidRPr="00506204">
        <w:rPr>
          <w:lang w:val="ru-RU"/>
        </w:rPr>
        <w:t xml:space="preserve">о </w:t>
      </w:r>
      <w:r w:rsidR="009D6553" w:rsidRPr="00506204">
        <w:rPr>
          <w:lang w:val="ru-RU"/>
        </w:rPr>
        <w:t>расправе с оппозицией</w:t>
      </w:r>
      <w:r w:rsidR="00660939" w:rsidRPr="00506204">
        <w:rPr>
          <w:lang w:val="ru-RU"/>
        </w:rPr>
        <w:t xml:space="preserve">, о геноцидных явлениях в Беларуси и в Украине </w:t>
      </w:r>
      <w:r w:rsidR="009D6553" w:rsidRPr="00506204">
        <w:rPr>
          <w:lang w:val="ru-RU"/>
        </w:rPr>
        <w:t xml:space="preserve">в начале </w:t>
      </w:r>
      <w:proofErr w:type="gramStart"/>
      <w:r w:rsidR="009D6553" w:rsidRPr="00506204">
        <w:rPr>
          <w:lang w:val="ru-RU"/>
        </w:rPr>
        <w:t>30-х гг</w:t>
      </w:r>
      <w:proofErr w:type="gramEnd"/>
      <w:r w:rsidR="009D6553" w:rsidRPr="00506204">
        <w:rPr>
          <w:lang w:val="ru-RU"/>
        </w:rPr>
        <w:t xml:space="preserve">. ХХ века </w:t>
      </w:r>
      <w:r w:rsidR="00660939" w:rsidRPr="00506204">
        <w:rPr>
          <w:lang w:val="ru-RU"/>
        </w:rPr>
        <w:t xml:space="preserve">накануне </w:t>
      </w:r>
      <w:r w:rsidR="009D6553" w:rsidRPr="00506204">
        <w:rPr>
          <w:lang w:val="ru-RU"/>
        </w:rPr>
        <w:t xml:space="preserve">московских процессов с партийной верхушкой и советским генералитетом. </w:t>
      </w:r>
      <w:r w:rsidR="00660939" w:rsidRPr="00506204">
        <w:rPr>
          <w:lang w:val="ru-RU"/>
        </w:rPr>
        <w:t>Он по</w:t>
      </w:r>
      <w:r w:rsidR="009D6553" w:rsidRPr="00506204">
        <w:rPr>
          <w:lang w:val="ru-RU"/>
        </w:rPr>
        <w:t xml:space="preserve"> каким</w:t>
      </w:r>
      <w:r w:rsidR="00F4312A" w:rsidRPr="00506204">
        <w:rPr>
          <w:lang w:val="ru-RU"/>
        </w:rPr>
        <w:t>-то причинам не упоминает даже</w:t>
      </w:r>
      <w:r w:rsidR="009D6553" w:rsidRPr="00506204">
        <w:rPr>
          <w:lang w:val="ru-RU"/>
        </w:rPr>
        <w:t xml:space="preserve"> внутрипартийные споры.</w:t>
      </w:r>
      <w:r w:rsidR="00660939" w:rsidRPr="00506204">
        <w:rPr>
          <w:lang w:val="ru-RU"/>
        </w:rPr>
        <w:t xml:space="preserve"> Однако</w:t>
      </w:r>
      <w:r w:rsidR="00F4312A" w:rsidRPr="00506204">
        <w:rPr>
          <w:lang w:val="ru-RU"/>
        </w:rPr>
        <w:t>,</w:t>
      </w:r>
      <w:r w:rsidR="00660939" w:rsidRPr="00506204">
        <w:rPr>
          <w:lang w:val="ru-RU"/>
        </w:rPr>
        <w:t xml:space="preserve"> если пр</w:t>
      </w:r>
      <w:r w:rsidR="009D6553" w:rsidRPr="00506204">
        <w:rPr>
          <w:lang w:val="ru-RU"/>
        </w:rPr>
        <w:t>и</w:t>
      </w:r>
      <w:r w:rsidR="00660939" w:rsidRPr="00506204">
        <w:rPr>
          <w:lang w:val="ru-RU"/>
        </w:rPr>
        <w:t>нят</w:t>
      </w:r>
      <w:r w:rsidR="009D6553" w:rsidRPr="00506204">
        <w:rPr>
          <w:lang w:val="ru-RU"/>
        </w:rPr>
        <w:t>ь</w:t>
      </w:r>
      <w:r w:rsidR="00660939" w:rsidRPr="00506204">
        <w:rPr>
          <w:lang w:val="ru-RU"/>
        </w:rPr>
        <w:t xml:space="preserve"> во в</w:t>
      </w:r>
      <w:r w:rsidR="009D6553" w:rsidRPr="00506204">
        <w:rPr>
          <w:lang w:val="ru-RU"/>
        </w:rPr>
        <w:t>нимание то</w:t>
      </w:r>
      <w:r w:rsidR="00660939" w:rsidRPr="00506204">
        <w:rPr>
          <w:lang w:val="ru-RU"/>
        </w:rPr>
        <w:t>гдашние рефлексии о советск</w:t>
      </w:r>
      <w:r w:rsidR="009D6553" w:rsidRPr="00506204">
        <w:rPr>
          <w:lang w:val="ru-RU"/>
        </w:rPr>
        <w:t>о</w:t>
      </w:r>
      <w:r w:rsidR="00660939" w:rsidRPr="00506204">
        <w:rPr>
          <w:lang w:val="ru-RU"/>
        </w:rPr>
        <w:t>й России, на</w:t>
      </w:r>
      <w:r w:rsidR="009D6553" w:rsidRPr="00506204">
        <w:rPr>
          <w:lang w:val="ru-RU"/>
        </w:rPr>
        <w:t>пример,</w:t>
      </w:r>
      <w:r w:rsidR="00660939" w:rsidRPr="00506204">
        <w:rPr>
          <w:lang w:val="ru-RU"/>
        </w:rPr>
        <w:t xml:space="preserve"> молодого </w:t>
      </w:r>
      <w:r w:rsidR="009D6553" w:rsidRPr="00506204">
        <w:rPr>
          <w:lang w:val="ru-RU"/>
        </w:rPr>
        <w:t xml:space="preserve">Г. Г. </w:t>
      </w:r>
      <w:r w:rsidR="00660939" w:rsidRPr="00506204">
        <w:rPr>
          <w:lang w:val="ru-RU"/>
        </w:rPr>
        <w:t>Уэллса</w:t>
      </w:r>
      <w:r w:rsidR="00660939" w:rsidRPr="00506204">
        <w:rPr>
          <w:rStyle w:val="Znakapoznpodarou"/>
          <w:lang w:val="ru-RU"/>
        </w:rPr>
        <w:footnoteReference w:id="16"/>
      </w:r>
      <w:r w:rsidRPr="00506204">
        <w:t xml:space="preserve"> </w:t>
      </w:r>
      <w:r w:rsidR="00660939" w:rsidRPr="00506204">
        <w:rPr>
          <w:lang w:val="ru-RU"/>
        </w:rPr>
        <w:t xml:space="preserve">или </w:t>
      </w:r>
      <w:r w:rsidR="009D6553" w:rsidRPr="00506204">
        <w:rPr>
          <w:lang w:val="ru-RU"/>
        </w:rPr>
        <w:t xml:space="preserve">Р. </w:t>
      </w:r>
      <w:r w:rsidR="00660939" w:rsidRPr="00506204">
        <w:rPr>
          <w:lang w:val="ru-RU"/>
        </w:rPr>
        <w:t xml:space="preserve">Ролланда и </w:t>
      </w:r>
      <w:r w:rsidR="009D6553" w:rsidRPr="00506204">
        <w:rPr>
          <w:lang w:val="ru-RU"/>
        </w:rPr>
        <w:t xml:space="preserve">А. </w:t>
      </w:r>
      <w:r w:rsidR="00660939" w:rsidRPr="00506204">
        <w:rPr>
          <w:lang w:val="ru-RU"/>
        </w:rPr>
        <w:t>Жида и</w:t>
      </w:r>
      <w:r w:rsidR="009D6553" w:rsidRPr="00506204">
        <w:rPr>
          <w:lang w:val="ru-RU"/>
        </w:rPr>
        <w:t xml:space="preserve">ли Й. </w:t>
      </w:r>
      <w:r w:rsidR="00660939" w:rsidRPr="00506204">
        <w:rPr>
          <w:lang w:val="ru-RU"/>
        </w:rPr>
        <w:t>Вейла</w:t>
      </w:r>
      <w:r w:rsidRPr="00506204">
        <w:rPr>
          <w:rStyle w:val="Znakapoznpodarou"/>
        </w:rPr>
        <w:footnoteReference w:id="17"/>
      </w:r>
      <w:r w:rsidRPr="00506204">
        <w:t xml:space="preserve">, </w:t>
      </w:r>
      <w:r w:rsidR="00660939" w:rsidRPr="00506204">
        <w:rPr>
          <w:lang w:val="ru-RU"/>
        </w:rPr>
        <w:t>нельзя сви</w:t>
      </w:r>
      <w:r w:rsidR="009D6553" w:rsidRPr="00506204">
        <w:rPr>
          <w:lang w:val="ru-RU"/>
        </w:rPr>
        <w:t>д</w:t>
      </w:r>
      <w:r w:rsidR="00660939" w:rsidRPr="00506204">
        <w:rPr>
          <w:lang w:val="ru-RU"/>
        </w:rPr>
        <w:t>е</w:t>
      </w:r>
      <w:r w:rsidR="009D6553" w:rsidRPr="00506204">
        <w:rPr>
          <w:lang w:val="ru-RU"/>
        </w:rPr>
        <w:t>тельство</w:t>
      </w:r>
      <w:r w:rsidR="00660939" w:rsidRPr="00506204">
        <w:rPr>
          <w:lang w:val="ru-RU"/>
        </w:rPr>
        <w:t xml:space="preserve"> </w:t>
      </w:r>
      <w:r w:rsidR="009D6553" w:rsidRPr="00506204">
        <w:rPr>
          <w:lang w:val="ru-RU"/>
        </w:rPr>
        <w:t xml:space="preserve">Б. </w:t>
      </w:r>
      <w:r w:rsidR="00660939" w:rsidRPr="00506204">
        <w:rPr>
          <w:lang w:val="ru-RU"/>
        </w:rPr>
        <w:t>Палков</w:t>
      </w:r>
      <w:r w:rsidR="009D6553" w:rsidRPr="00506204">
        <w:rPr>
          <w:lang w:val="ru-RU"/>
        </w:rPr>
        <w:t>с</w:t>
      </w:r>
      <w:r w:rsidR="00F4312A" w:rsidRPr="00506204">
        <w:rPr>
          <w:lang w:val="ru-RU"/>
        </w:rPr>
        <w:t>кого недоо</w:t>
      </w:r>
      <w:r w:rsidR="00660939" w:rsidRPr="00506204">
        <w:rPr>
          <w:lang w:val="ru-RU"/>
        </w:rPr>
        <w:t>ценивать</w:t>
      </w:r>
      <w:r w:rsidR="000D221F" w:rsidRPr="00506204">
        <w:rPr>
          <w:lang w:val="ru-RU"/>
        </w:rPr>
        <w:t>,</w:t>
      </w:r>
      <w:r w:rsidR="00660939" w:rsidRPr="00506204">
        <w:rPr>
          <w:lang w:val="ru-RU"/>
        </w:rPr>
        <w:t xml:space="preserve"> </w:t>
      </w:r>
      <w:r w:rsidR="000D221F" w:rsidRPr="00506204">
        <w:rPr>
          <w:lang w:val="ru-RU"/>
        </w:rPr>
        <w:t xml:space="preserve">а именно </w:t>
      </w:r>
      <w:r w:rsidR="00F4312A" w:rsidRPr="00506204">
        <w:rPr>
          <w:lang w:val="ru-RU"/>
        </w:rPr>
        <w:t>по той причине</w:t>
      </w:r>
      <w:r w:rsidR="00660939" w:rsidRPr="00506204">
        <w:rPr>
          <w:lang w:val="ru-RU"/>
        </w:rPr>
        <w:t>, что он тщател</w:t>
      </w:r>
      <w:r w:rsidR="000D221F" w:rsidRPr="00506204">
        <w:rPr>
          <w:lang w:val="ru-RU"/>
        </w:rPr>
        <w:t>ь</w:t>
      </w:r>
      <w:r w:rsidR="00660939" w:rsidRPr="00506204">
        <w:rPr>
          <w:lang w:val="ru-RU"/>
        </w:rPr>
        <w:t>но и детально изучает</w:t>
      </w:r>
      <w:r w:rsidRPr="00506204">
        <w:t xml:space="preserve"> </w:t>
      </w:r>
      <w:r w:rsidR="00660939" w:rsidRPr="00506204">
        <w:rPr>
          <w:lang w:val="ru-RU"/>
        </w:rPr>
        <w:t>раз</w:t>
      </w:r>
      <w:r w:rsidR="000D221F" w:rsidRPr="00506204">
        <w:rPr>
          <w:lang w:val="ru-RU"/>
        </w:rPr>
        <w:t>ные</w:t>
      </w:r>
      <w:r w:rsidR="00660939" w:rsidRPr="00506204">
        <w:rPr>
          <w:lang w:val="ru-RU"/>
        </w:rPr>
        <w:t xml:space="preserve"> сферы жизни и </w:t>
      </w:r>
      <w:r w:rsidR="000D221F" w:rsidRPr="00506204">
        <w:rPr>
          <w:lang w:val="ru-RU"/>
        </w:rPr>
        <w:t>ч</w:t>
      </w:r>
      <w:r w:rsidR="00660939" w:rsidRPr="00506204">
        <w:rPr>
          <w:lang w:val="ru-RU"/>
        </w:rPr>
        <w:t>т</w:t>
      </w:r>
      <w:r w:rsidR="000D221F" w:rsidRPr="00506204">
        <w:rPr>
          <w:lang w:val="ru-RU"/>
        </w:rPr>
        <w:t>о</w:t>
      </w:r>
      <w:r w:rsidR="00660939" w:rsidRPr="00506204">
        <w:rPr>
          <w:lang w:val="ru-RU"/>
        </w:rPr>
        <w:t xml:space="preserve"> речь идет не о белл</w:t>
      </w:r>
      <w:r w:rsidR="000D221F" w:rsidRPr="00506204">
        <w:rPr>
          <w:lang w:val="ru-RU"/>
        </w:rPr>
        <w:t>е</w:t>
      </w:r>
      <w:r w:rsidR="00660939" w:rsidRPr="00506204">
        <w:rPr>
          <w:lang w:val="ru-RU"/>
        </w:rPr>
        <w:t>тр</w:t>
      </w:r>
      <w:r w:rsidR="000D221F" w:rsidRPr="00506204">
        <w:rPr>
          <w:lang w:val="ru-RU"/>
        </w:rPr>
        <w:t>и</w:t>
      </w:r>
      <w:r w:rsidR="00660939" w:rsidRPr="00506204">
        <w:rPr>
          <w:lang w:val="ru-RU"/>
        </w:rPr>
        <w:t xml:space="preserve">стике. </w:t>
      </w:r>
      <w:r w:rsidR="000D221F" w:rsidRPr="00506204">
        <w:rPr>
          <w:lang w:val="ru-RU"/>
        </w:rPr>
        <w:t>Сам П</w:t>
      </w:r>
      <w:r w:rsidR="00660939" w:rsidRPr="00506204">
        <w:rPr>
          <w:lang w:val="ru-RU"/>
        </w:rPr>
        <w:t>алков</w:t>
      </w:r>
      <w:r w:rsidR="000D221F" w:rsidRPr="00506204">
        <w:rPr>
          <w:lang w:val="ru-RU"/>
        </w:rPr>
        <w:t>с</w:t>
      </w:r>
      <w:r w:rsidR="00660939" w:rsidRPr="00506204">
        <w:rPr>
          <w:lang w:val="ru-RU"/>
        </w:rPr>
        <w:t xml:space="preserve">кий </w:t>
      </w:r>
      <w:r w:rsidR="000D221F" w:rsidRPr="00506204">
        <w:rPr>
          <w:lang w:val="ru-RU"/>
        </w:rPr>
        <w:t>усматривает</w:t>
      </w:r>
      <w:r w:rsidR="00660939" w:rsidRPr="00506204">
        <w:rPr>
          <w:lang w:val="ru-RU"/>
        </w:rPr>
        <w:t xml:space="preserve"> з</w:t>
      </w:r>
      <w:r w:rsidR="000D221F" w:rsidRPr="00506204">
        <w:rPr>
          <w:lang w:val="ru-RU"/>
        </w:rPr>
        <w:t>на</w:t>
      </w:r>
      <w:r w:rsidR="00660939" w:rsidRPr="00506204">
        <w:rPr>
          <w:lang w:val="ru-RU"/>
        </w:rPr>
        <w:t>чение своей книги в кон</w:t>
      </w:r>
      <w:r w:rsidR="000D221F" w:rsidRPr="00506204">
        <w:rPr>
          <w:lang w:val="ru-RU"/>
        </w:rPr>
        <w:t>с</w:t>
      </w:r>
      <w:r w:rsidR="00660939" w:rsidRPr="00506204">
        <w:rPr>
          <w:lang w:val="ru-RU"/>
        </w:rPr>
        <w:t>тат</w:t>
      </w:r>
      <w:r w:rsidR="000D221F" w:rsidRPr="00506204">
        <w:rPr>
          <w:lang w:val="ru-RU"/>
        </w:rPr>
        <w:t>а</w:t>
      </w:r>
      <w:r w:rsidR="00660939" w:rsidRPr="00506204">
        <w:rPr>
          <w:lang w:val="ru-RU"/>
        </w:rPr>
        <w:t xml:space="preserve">ции того, что </w:t>
      </w:r>
      <w:r w:rsidR="000D221F" w:rsidRPr="00506204">
        <w:rPr>
          <w:lang w:val="ru-RU"/>
        </w:rPr>
        <w:t xml:space="preserve">он на самом деле </w:t>
      </w:r>
      <w:r w:rsidR="00660939" w:rsidRPr="00506204">
        <w:rPr>
          <w:lang w:val="ru-RU"/>
        </w:rPr>
        <w:t>ви</w:t>
      </w:r>
      <w:r w:rsidR="000D221F" w:rsidRPr="00506204">
        <w:rPr>
          <w:lang w:val="ru-RU"/>
        </w:rPr>
        <w:t>д</w:t>
      </w:r>
      <w:r w:rsidR="00660939" w:rsidRPr="00506204">
        <w:rPr>
          <w:lang w:val="ru-RU"/>
        </w:rPr>
        <w:t>ел и в противопоставлени</w:t>
      </w:r>
      <w:r w:rsidR="000D221F" w:rsidRPr="00506204">
        <w:rPr>
          <w:lang w:val="ru-RU"/>
        </w:rPr>
        <w:t>и</w:t>
      </w:r>
      <w:r w:rsidR="00660939" w:rsidRPr="00506204">
        <w:rPr>
          <w:lang w:val="ru-RU"/>
        </w:rPr>
        <w:t xml:space="preserve"> </w:t>
      </w:r>
      <w:r w:rsidR="000D221F" w:rsidRPr="00506204">
        <w:rPr>
          <w:lang w:val="ru-RU"/>
        </w:rPr>
        <w:t>идеологически положительным или отрицательным</w:t>
      </w:r>
      <w:r w:rsidR="00660939" w:rsidRPr="00506204">
        <w:rPr>
          <w:lang w:val="ru-RU"/>
        </w:rPr>
        <w:t xml:space="preserve"> </w:t>
      </w:r>
      <w:r w:rsidR="000D221F" w:rsidRPr="00506204">
        <w:rPr>
          <w:lang w:val="ru-RU"/>
        </w:rPr>
        <w:t xml:space="preserve">изложениям советской реальности. </w:t>
      </w:r>
      <w:r w:rsidR="00660939" w:rsidRPr="00506204">
        <w:rPr>
          <w:lang w:val="ru-RU"/>
        </w:rPr>
        <w:t>Ясно, что поиски новы</w:t>
      </w:r>
      <w:r w:rsidR="000D221F" w:rsidRPr="00506204">
        <w:rPr>
          <w:lang w:val="ru-RU"/>
        </w:rPr>
        <w:t>х</w:t>
      </w:r>
      <w:r w:rsidR="00660939" w:rsidRPr="00506204">
        <w:rPr>
          <w:lang w:val="ru-RU"/>
        </w:rPr>
        <w:t xml:space="preserve"> </w:t>
      </w:r>
      <w:r w:rsidR="000D221F" w:rsidRPr="00506204">
        <w:rPr>
          <w:lang w:val="ru-RU"/>
        </w:rPr>
        <w:t>путей</w:t>
      </w:r>
      <w:r w:rsidR="00660939" w:rsidRPr="00506204">
        <w:rPr>
          <w:lang w:val="ru-RU"/>
        </w:rPr>
        <w:t xml:space="preserve"> св</w:t>
      </w:r>
      <w:r w:rsidR="000D221F" w:rsidRPr="00506204">
        <w:rPr>
          <w:lang w:val="ru-RU"/>
        </w:rPr>
        <w:t>язаны</w:t>
      </w:r>
      <w:r w:rsidR="00660939" w:rsidRPr="00506204">
        <w:rPr>
          <w:lang w:val="ru-RU"/>
        </w:rPr>
        <w:t xml:space="preserve"> не только с феноменом советской циви</w:t>
      </w:r>
      <w:r w:rsidR="000D221F" w:rsidRPr="00506204">
        <w:rPr>
          <w:lang w:val="ru-RU"/>
        </w:rPr>
        <w:t>лизации</w:t>
      </w:r>
      <w:r w:rsidR="00660939" w:rsidRPr="00506204">
        <w:rPr>
          <w:lang w:val="ru-RU"/>
        </w:rPr>
        <w:t xml:space="preserve">, но и с </w:t>
      </w:r>
      <w:r w:rsidR="000D221F" w:rsidRPr="00506204">
        <w:rPr>
          <w:lang w:val="ru-RU"/>
        </w:rPr>
        <w:t xml:space="preserve">традициями всеевропейского очарования </w:t>
      </w:r>
      <w:r w:rsidR="00660939" w:rsidRPr="00506204">
        <w:rPr>
          <w:lang w:val="ru-RU"/>
        </w:rPr>
        <w:t>вс</w:t>
      </w:r>
      <w:r w:rsidR="000D221F" w:rsidRPr="00506204">
        <w:rPr>
          <w:lang w:val="ru-RU"/>
        </w:rPr>
        <w:t>е</w:t>
      </w:r>
      <w:r w:rsidR="00660939" w:rsidRPr="00506204">
        <w:rPr>
          <w:lang w:val="ru-RU"/>
        </w:rPr>
        <w:t>м рус</w:t>
      </w:r>
      <w:r w:rsidR="000D221F" w:rsidRPr="00506204">
        <w:rPr>
          <w:lang w:val="ru-RU"/>
        </w:rPr>
        <w:t>с</w:t>
      </w:r>
      <w:r w:rsidR="00660939" w:rsidRPr="00506204">
        <w:rPr>
          <w:lang w:val="ru-RU"/>
        </w:rPr>
        <w:t xml:space="preserve">ким как </w:t>
      </w:r>
      <w:r w:rsidR="000D221F" w:rsidRPr="00506204">
        <w:rPr>
          <w:lang w:val="ru-RU"/>
        </w:rPr>
        <w:t>э</w:t>
      </w:r>
      <w:r w:rsidR="00660939" w:rsidRPr="00506204">
        <w:rPr>
          <w:lang w:val="ru-RU"/>
        </w:rPr>
        <w:t>кзотиче</w:t>
      </w:r>
      <w:r w:rsidR="000D221F" w:rsidRPr="00506204">
        <w:rPr>
          <w:lang w:val="ru-RU"/>
        </w:rPr>
        <w:t>с</w:t>
      </w:r>
      <w:r w:rsidR="00660939" w:rsidRPr="00506204">
        <w:rPr>
          <w:lang w:val="ru-RU"/>
        </w:rPr>
        <w:t>ким, молодым, новым, странным</w:t>
      </w:r>
      <w:r w:rsidR="000D221F" w:rsidRPr="00506204">
        <w:rPr>
          <w:lang w:val="ru-RU"/>
        </w:rPr>
        <w:t>, что сами русские любят и сегодня таинственно поддерживать</w:t>
      </w:r>
      <w:r w:rsidR="00660939" w:rsidRPr="00506204">
        <w:rPr>
          <w:lang w:val="ru-RU"/>
        </w:rPr>
        <w:t>. Ясных заключений или подведения итогов, о</w:t>
      </w:r>
      <w:r w:rsidR="000D221F" w:rsidRPr="00506204">
        <w:rPr>
          <w:lang w:val="ru-RU"/>
        </w:rPr>
        <w:t>днако</w:t>
      </w:r>
      <w:r w:rsidR="00F4312A" w:rsidRPr="00506204">
        <w:rPr>
          <w:lang w:val="ru-RU"/>
        </w:rPr>
        <w:t>, найти невозмож</w:t>
      </w:r>
      <w:r w:rsidR="00660939" w:rsidRPr="00506204">
        <w:rPr>
          <w:lang w:val="ru-RU"/>
        </w:rPr>
        <w:t>но.</w:t>
      </w:r>
      <w:r w:rsidRPr="00506204">
        <w:rPr>
          <w:rStyle w:val="Znakapoznpodarou"/>
        </w:rPr>
        <w:footnoteReference w:id="18"/>
      </w:r>
    </w:p>
    <w:p w:rsidR="00570CE3" w:rsidRPr="00506204" w:rsidRDefault="00EE0F9F" w:rsidP="00EE0F9F">
      <w:pPr>
        <w:spacing w:line="360" w:lineRule="auto"/>
        <w:jc w:val="both"/>
      </w:pPr>
      <w:r w:rsidRPr="00506204">
        <w:tab/>
      </w:r>
      <w:r w:rsidR="00660939" w:rsidRPr="00506204">
        <w:t>Сл</w:t>
      </w:r>
      <w:r w:rsidR="00AB52B8" w:rsidRPr="00506204">
        <w:rPr>
          <w:lang w:val="ru-RU"/>
        </w:rPr>
        <w:t>едует</w:t>
      </w:r>
      <w:r w:rsidR="00660939" w:rsidRPr="00506204">
        <w:t xml:space="preserve"> прин</w:t>
      </w:r>
      <w:r w:rsidR="00AB52B8" w:rsidRPr="00506204">
        <w:rPr>
          <w:lang w:val="ru-RU"/>
        </w:rPr>
        <w:t>ять</w:t>
      </w:r>
      <w:r w:rsidR="00660939" w:rsidRPr="00506204">
        <w:t xml:space="preserve"> во вни</w:t>
      </w:r>
      <w:r w:rsidR="00AB52B8" w:rsidRPr="00506204">
        <w:rPr>
          <w:lang w:val="ru-RU"/>
        </w:rPr>
        <w:t>мание</w:t>
      </w:r>
      <w:r w:rsidR="00F4312A" w:rsidRPr="00506204">
        <w:t xml:space="preserve"> ситуацию, в которо</w:t>
      </w:r>
      <w:r w:rsidR="00660939" w:rsidRPr="00506204">
        <w:t>й Палков</w:t>
      </w:r>
      <w:r w:rsidR="00AB52B8" w:rsidRPr="00506204">
        <w:rPr>
          <w:lang w:val="ru-RU"/>
        </w:rPr>
        <w:t>с</w:t>
      </w:r>
      <w:r w:rsidR="00660939" w:rsidRPr="00506204">
        <w:t>кий пред</w:t>
      </w:r>
      <w:r w:rsidR="00AB52B8" w:rsidRPr="00506204">
        <w:rPr>
          <w:lang w:val="ru-RU"/>
        </w:rPr>
        <w:t>принимает свое путешествие</w:t>
      </w:r>
      <w:r w:rsidR="00660939" w:rsidRPr="00506204">
        <w:t xml:space="preserve"> чехо</w:t>
      </w:r>
      <w:r w:rsidR="00AB52B8" w:rsidRPr="00506204">
        <w:rPr>
          <w:lang w:val="ru-RU"/>
        </w:rPr>
        <w:t>словацким автом</w:t>
      </w:r>
      <w:r w:rsidR="00F4312A" w:rsidRPr="00506204">
        <w:rPr>
          <w:lang w:val="ru-RU"/>
        </w:rPr>
        <w:t>о</w:t>
      </w:r>
      <w:r w:rsidR="00AB52B8" w:rsidRPr="00506204">
        <w:rPr>
          <w:lang w:val="ru-RU"/>
        </w:rPr>
        <w:t>билем</w:t>
      </w:r>
      <w:r w:rsidR="00660939" w:rsidRPr="00506204">
        <w:t xml:space="preserve"> </w:t>
      </w:r>
      <w:r w:rsidR="00F4312A" w:rsidRPr="00506204">
        <w:rPr>
          <w:lang w:val="ru-RU"/>
        </w:rPr>
        <w:t xml:space="preserve">через </w:t>
      </w:r>
      <w:r w:rsidR="00F4312A" w:rsidRPr="00506204">
        <w:t xml:space="preserve">два – </w:t>
      </w:r>
      <w:r w:rsidR="00660939" w:rsidRPr="00506204">
        <w:t xml:space="preserve">три </w:t>
      </w:r>
      <w:r w:rsidR="00AB52B8" w:rsidRPr="00506204">
        <w:rPr>
          <w:lang w:val="ru-RU"/>
        </w:rPr>
        <w:t>г</w:t>
      </w:r>
      <w:r w:rsidR="00660939" w:rsidRPr="00506204">
        <w:t xml:space="preserve">ода </w:t>
      </w:r>
      <w:r w:rsidR="00AB52B8" w:rsidRPr="00506204">
        <w:rPr>
          <w:lang w:val="ru-RU"/>
        </w:rPr>
        <w:t>после</w:t>
      </w:r>
      <w:r w:rsidR="00F4312A" w:rsidRPr="00506204">
        <w:t xml:space="preserve"> прихода</w:t>
      </w:r>
      <w:r w:rsidR="00660939" w:rsidRPr="00506204">
        <w:t xml:space="preserve"> Г</w:t>
      </w:r>
      <w:r w:rsidR="00AB52B8" w:rsidRPr="00506204">
        <w:rPr>
          <w:lang w:val="ru-RU"/>
        </w:rPr>
        <w:t>итлера</w:t>
      </w:r>
      <w:r w:rsidR="00660939" w:rsidRPr="00506204">
        <w:t xml:space="preserve"> к власти</w:t>
      </w:r>
      <w:r w:rsidR="00AB52B8" w:rsidRPr="00506204">
        <w:rPr>
          <w:lang w:val="ru-RU"/>
        </w:rPr>
        <w:t>.</w:t>
      </w:r>
      <w:r w:rsidR="00660939" w:rsidRPr="00506204">
        <w:t xml:space="preserve"> Европа еще жив</w:t>
      </w:r>
      <w:r w:rsidR="00AB52B8" w:rsidRPr="00506204">
        <w:rPr>
          <w:lang w:val="ru-RU"/>
        </w:rPr>
        <w:t>е</w:t>
      </w:r>
      <w:r w:rsidR="00660939" w:rsidRPr="00506204">
        <w:t xml:space="preserve">т в конце всеобщего </w:t>
      </w:r>
      <w:r w:rsidR="00AB52B8" w:rsidRPr="00506204">
        <w:rPr>
          <w:lang w:val="ru-RU"/>
        </w:rPr>
        <w:t>э</w:t>
      </w:r>
      <w:r w:rsidR="00660939" w:rsidRPr="00506204">
        <w:t>кономиче</w:t>
      </w:r>
      <w:r w:rsidR="00AB52B8" w:rsidRPr="00506204">
        <w:rPr>
          <w:lang w:val="ru-RU"/>
        </w:rPr>
        <w:t>с</w:t>
      </w:r>
      <w:r w:rsidR="00660939" w:rsidRPr="00506204">
        <w:t>кого кри</w:t>
      </w:r>
      <w:r w:rsidR="00AB52B8" w:rsidRPr="00506204">
        <w:rPr>
          <w:lang w:val="ru-RU"/>
        </w:rPr>
        <w:t>з</w:t>
      </w:r>
      <w:r w:rsidR="00660939" w:rsidRPr="00506204">
        <w:t>иса</w:t>
      </w:r>
      <w:r w:rsidRPr="00506204">
        <w:t xml:space="preserve">, </w:t>
      </w:r>
      <w:r w:rsidR="00660939" w:rsidRPr="00506204">
        <w:t>бьется в катастрофах, катакли</w:t>
      </w:r>
      <w:r w:rsidR="00AB52B8" w:rsidRPr="00506204">
        <w:rPr>
          <w:lang w:val="ru-RU"/>
        </w:rPr>
        <w:t>змах</w:t>
      </w:r>
      <w:r w:rsidR="00660939" w:rsidRPr="00506204">
        <w:t xml:space="preserve"> и к</w:t>
      </w:r>
      <w:r w:rsidR="00AB52B8" w:rsidRPr="00506204">
        <w:rPr>
          <w:lang w:val="ru-RU"/>
        </w:rPr>
        <w:t>о</w:t>
      </w:r>
      <w:r w:rsidR="00660939" w:rsidRPr="00506204">
        <w:t xml:space="preserve">нфликтах, </w:t>
      </w:r>
      <w:r w:rsidR="00AB52B8" w:rsidRPr="00506204">
        <w:rPr>
          <w:lang w:val="ru-RU"/>
        </w:rPr>
        <w:t>находится в постоянном политическом напряжении</w:t>
      </w:r>
      <w:r w:rsidR="00F4312A" w:rsidRPr="00506204">
        <w:t>;</w:t>
      </w:r>
      <w:r w:rsidR="00660939" w:rsidRPr="00506204">
        <w:t xml:space="preserve"> </w:t>
      </w:r>
      <w:r w:rsidR="008968A9" w:rsidRPr="00506204">
        <w:t>де</w:t>
      </w:r>
      <w:r w:rsidR="00AB52B8" w:rsidRPr="00506204">
        <w:rPr>
          <w:lang w:val="ru-RU"/>
        </w:rPr>
        <w:t>мо</w:t>
      </w:r>
      <w:r w:rsidR="008968A9" w:rsidRPr="00506204">
        <w:t>кра</w:t>
      </w:r>
      <w:r w:rsidR="00AB52B8" w:rsidRPr="00506204">
        <w:rPr>
          <w:lang w:val="ru-RU"/>
        </w:rPr>
        <w:t>тические страны ослабевают</w:t>
      </w:r>
      <w:r w:rsidR="008968A9" w:rsidRPr="00506204">
        <w:t>,</w:t>
      </w:r>
      <w:r w:rsidRPr="00506204">
        <w:t xml:space="preserve"> </w:t>
      </w:r>
      <w:r w:rsidR="00AB52B8" w:rsidRPr="00506204">
        <w:rPr>
          <w:lang w:val="ru-RU"/>
        </w:rPr>
        <w:t xml:space="preserve">уступая и </w:t>
      </w:r>
      <w:r w:rsidR="00F4312A" w:rsidRPr="00506204">
        <w:t>подчин</w:t>
      </w:r>
      <w:r w:rsidR="008968A9" w:rsidRPr="00506204">
        <w:t>яясь дикта</w:t>
      </w:r>
      <w:r w:rsidR="00AB52B8" w:rsidRPr="00506204">
        <w:rPr>
          <w:lang w:val="ru-RU"/>
        </w:rPr>
        <w:t>ту</w:t>
      </w:r>
      <w:r w:rsidR="008968A9" w:rsidRPr="00506204">
        <w:t>рам и угр</w:t>
      </w:r>
      <w:r w:rsidR="00AB52B8" w:rsidRPr="00506204">
        <w:rPr>
          <w:lang w:val="ru-RU"/>
        </w:rPr>
        <w:t>о</w:t>
      </w:r>
      <w:r w:rsidR="008968A9" w:rsidRPr="00506204">
        <w:t>зам войны.</w:t>
      </w:r>
      <w:r w:rsidR="008968A9" w:rsidRPr="00506204">
        <w:rPr>
          <w:lang w:val="ru-RU"/>
        </w:rPr>
        <w:t xml:space="preserve"> </w:t>
      </w:r>
      <w:r w:rsidR="00AB52B8" w:rsidRPr="00506204">
        <w:rPr>
          <w:lang w:val="ru-RU"/>
        </w:rPr>
        <w:t xml:space="preserve">Фашистская </w:t>
      </w:r>
      <w:r w:rsidR="008968A9" w:rsidRPr="00506204">
        <w:rPr>
          <w:lang w:val="ru-RU"/>
        </w:rPr>
        <w:t xml:space="preserve">Италия </w:t>
      </w:r>
      <w:r w:rsidR="00AB52B8" w:rsidRPr="00506204">
        <w:rPr>
          <w:lang w:val="ru-RU"/>
        </w:rPr>
        <w:t>стремится</w:t>
      </w:r>
      <w:r w:rsidR="008968A9" w:rsidRPr="00506204">
        <w:rPr>
          <w:lang w:val="ru-RU"/>
        </w:rPr>
        <w:t xml:space="preserve"> в</w:t>
      </w:r>
      <w:r w:rsidR="00AB52B8" w:rsidRPr="00506204">
        <w:rPr>
          <w:lang w:val="ru-RU"/>
        </w:rPr>
        <w:t>озобновить</w:t>
      </w:r>
      <w:r w:rsidR="008968A9" w:rsidRPr="00506204">
        <w:rPr>
          <w:lang w:val="ru-RU"/>
        </w:rPr>
        <w:t xml:space="preserve"> Ри</w:t>
      </w:r>
      <w:r w:rsidR="00AB52B8" w:rsidRPr="00506204">
        <w:rPr>
          <w:lang w:val="ru-RU"/>
        </w:rPr>
        <w:t>мскую Империю</w:t>
      </w:r>
      <w:r w:rsidR="008968A9" w:rsidRPr="00506204">
        <w:rPr>
          <w:lang w:val="ru-RU"/>
        </w:rPr>
        <w:t>, в Азии свирепствует японский империализм, ме</w:t>
      </w:r>
      <w:r w:rsidR="00AB52B8" w:rsidRPr="00506204">
        <w:rPr>
          <w:lang w:val="ru-RU"/>
        </w:rPr>
        <w:t xml:space="preserve">ждународные организации </w:t>
      </w:r>
      <w:r w:rsidR="008968A9" w:rsidRPr="00506204">
        <w:rPr>
          <w:lang w:val="ru-RU"/>
        </w:rPr>
        <w:t xml:space="preserve">беспомощны, </w:t>
      </w:r>
      <w:r w:rsidR="008968A9" w:rsidRPr="00506204">
        <w:rPr>
          <w:lang w:val="ru-RU"/>
        </w:rPr>
        <w:lastRenderedPageBreak/>
        <w:t xml:space="preserve">капитализм </w:t>
      </w:r>
      <w:r w:rsidR="00880257" w:rsidRPr="00506204">
        <w:rPr>
          <w:lang w:val="ru-RU"/>
        </w:rPr>
        <w:t>в Чехословакии п</w:t>
      </w:r>
      <w:r w:rsidR="008968A9" w:rsidRPr="00506204">
        <w:rPr>
          <w:lang w:val="ru-RU"/>
        </w:rPr>
        <w:t>риобретае</w:t>
      </w:r>
      <w:r w:rsidR="00880257" w:rsidRPr="00506204">
        <w:rPr>
          <w:lang w:val="ru-RU"/>
        </w:rPr>
        <w:t>т</w:t>
      </w:r>
      <w:r w:rsidR="008968A9" w:rsidRPr="00506204">
        <w:rPr>
          <w:lang w:val="ru-RU"/>
        </w:rPr>
        <w:t xml:space="preserve"> </w:t>
      </w:r>
      <w:r w:rsidR="00880257" w:rsidRPr="00506204">
        <w:rPr>
          <w:lang w:val="ru-RU"/>
        </w:rPr>
        <w:t xml:space="preserve">иногда </w:t>
      </w:r>
      <w:r w:rsidR="008968A9" w:rsidRPr="00506204">
        <w:rPr>
          <w:lang w:val="ru-RU"/>
        </w:rPr>
        <w:t>нов</w:t>
      </w:r>
      <w:r w:rsidR="00880257" w:rsidRPr="00506204">
        <w:rPr>
          <w:lang w:val="ru-RU"/>
        </w:rPr>
        <w:t>у</w:t>
      </w:r>
      <w:r w:rsidR="008968A9" w:rsidRPr="00506204">
        <w:rPr>
          <w:lang w:val="ru-RU"/>
        </w:rPr>
        <w:t>ю, бол</w:t>
      </w:r>
      <w:r w:rsidR="00880257" w:rsidRPr="00506204">
        <w:rPr>
          <w:lang w:val="ru-RU"/>
        </w:rPr>
        <w:t>е</w:t>
      </w:r>
      <w:r w:rsidR="008968A9" w:rsidRPr="00506204">
        <w:rPr>
          <w:lang w:val="ru-RU"/>
        </w:rPr>
        <w:t xml:space="preserve">е </w:t>
      </w:r>
      <w:r w:rsidR="008968A9" w:rsidRPr="00506204">
        <w:t>„</w:t>
      </w:r>
      <w:r w:rsidR="008968A9" w:rsidRPr="00506204">
        <w:rPr>
          <w:lang w:val="ru-RU"/>
        </w:rPr>
        <w:t>народную</w:t>
      </w:r>
      <w:r w:rsidR="008968A9" w:rsidRPr="00506204">
        <w:t>“</w:t>
      </w:r>
      <w:r w:rsidR="008968A9" w:rsidRPr="00506204">
        <w:rPr>
          <w:lang w:val="ru-RU"/>
        </w:rPr>
        <w:t xml:space="preserve"> форму</w:t>
      </w:r>
      <w:r w:rsidRPr="00506204">
        <w:t xml:space="preserve">, </w:t>
      </w:r>
      <w:r w:rsidR="008968A9" w:rsidRPr="00506204">
        <w:rPr>
          <w:lang w:val="ru-RU"/>
        </w:rPr>
        <w:t>в других странах дается предпочтение авторитарны</w:t>
      </w:r>
      <w:r w:rsidR="00880257" w:rsidRPr="00506204">
        <w:rPr>
          <w:lang w:val="ru-RU"/>
        </w:rPr>
        <w:t>м режимам</w:t>
      </w:r>
      <w:r w:rsidR="008968A9" w:rsidRPr="00506204">
        <w:rPr>
          <w:lang w:val="ru-RU"/>
        </w:rPr>
        <w:t xml:space="preserve"> национал</w:t>
      </w:r>
      <w:r w:rsidR="00880257" w:rsidRPr="00506204">
        <w:rPr>
          <w:lang w:val="ru-RU"/>
        </w:rPr>
        <w:t>истского</w:t>
      </w:r>
      <w:r w:rsidR="008968A9" w:rsidRPr="00506204">
        <w:rPr>
          <w:lang w:val="ru-RU"/>
        </w:rPr>
        <w:t xml:space="preserve"> типа.</w:t>
      </w:r>
      <w:r w:rsidRPr="00506204">
        <w:t xml:space="preserve"> (</w:t>
      </w:r>
      <w:r w:rsidR="008968A9" w:rsidRPr="00506204">
        <w:t>Польша, Венгрия, Австрия, Румыния, Югославия</w:t>
      </w:r>
      <w:r w:rsidRPr="00506204">
        <w:t xml:space="preserve">). </w:t>
      </w:r>
      <w:r w:rsidR="008968A9" w:rsidRPr="00506204">
        <w:t xml:space="preserve">На таких </w:t>
      </w:r>
      <w:r w:rsidR="00880257" w:rsidRPr="00506204">
        <w:rPr>
          <w:lang w:val="ru-RU"/>
        </w:rPr>
        <w:t>п</w:t>
      </w:r>
      <w:r w:rsidR="008968A9" w:rsidRPr="00506204">
        <w:t>е</w:t>
      </w:r>
      <w:r w:rsidR="00880257" w:rsidRPr="00506204">
        <w:rPr>
          <w:lang w:val="ru-RU"/>
        </w:rPr>
        <w:t>р</w:t>
      </w:r>
      <w:r w:rsidR="008968A9" w:rsidRPr="00506204">
        <w:t>ек</w:t>
      </w:r>
      <w:r w:rsidR="00880257" w:rsidRPr="00506204">
        <w:rPr>
          <w:lang w:val="ru-RU"/>
        </w:rPr>
        <w:t>рестках</w:t>
      </w:r>
      <w:r w:rsidR="008968A9" w:rsidRPr="00506204">
        <w:t xml:space="preserve"> нахо</w:t>
      </w:r>
      <w:r w:rsidR="00880257" w:rsidRPr="00506204">
        <w:rPr>
          <w:lang w:val="ru-RU"/>
        </w:rPr>
        <w:t>дилась</w:t>
      </w:r>
      <w:r w:rsidR="008968A9" w:rsidRPr="00506204">
        <w:t xml:space="preserve"> Евро</w:t>
      </w:r>
      <w:r w:rsidR="00880257" w:rsidRPr="00506204">
        <w:rPr>
          <w:lang w:val="ru-RU"/>
        </w:rPr>
        <w:t>п</w:t>
      </w:r>
      <w:r w:rsidR="008968A9" w:rsidRPr="00506204">
        <w:t>а к к</w:t>
      </w:r>
      <w:r w:rsidR="00880257" w:rsidRPr="00506204">
        <w:rPr>
          <w:lang w:val="ru-RU"/>
        </w:rPr>
        <w:t>онцу</w:t>
      </w:r>
      <w:r w:rsidR="008968A9" w:rsidRPr="00506204">
        <w:t xml:space="preserve"> 30-х гг. ХХ века</w:t>
      </w:r>
      <w:r w:rsidR="00570CE3" w:rsidRPr="00506204">
        <w:rPr>
          <w:lang w:val="ru-RU"/>
        </w:rPr>
        <w:t>,</w:t>
      </w:r>
      <w:r w:rsidR="008968A9" w:rsidRPr="00506204">
        <w:t xml:space="preserve"> и н</w:t>
      </w:r>
      <w:r w:rsidR="00880257" w:rsidRPr="00506204">
        <w:rPr>
          <w:lang w:val="ru-RU"/>
        </w:rPr>
        <w:t>едаром</w:t>
      </w:r>
      <w:r w:rsidR="00570CE3" w:rsidRPr="00506204">
        <w:t xml:space="preserve"> </w:t>
      </w:r>
      <w:r w:rsidR="00880257" w:rsidRPr="00506204">
        <w:rPr>
          <w:lang w:val="ru-RU"/>
        </w:rPr>
        <w:t xml:space="preserve">теперь </w:t>
      </w:r>
      <w:r w:rsidR="008968A9" w:rsidRPr="00506204">
        <w:t>историки и п</w:t>
      </w:r>
      <w:r w:rsidR="00880257" w:rsidRPr="00506204">
        <w:rPr>
          <w:lang w:val="ru-RU"/>
        </w:rPr>
        <w:t>олитологи</w:t>
      </w:r>
      <w:r w:rsidR="008968A9" w:rsidRPr="00506204">
        <w:t xml:space="preserve"> сравнивают </w:t>
      </w:r>
      <w:r w:rsidR="00880257" w:rsidRPr="00506204">
        <w:t>с</w:t>
      </w:r>
      <w:r w:rsidR="00880257" w:rsidRPr="00506204">
        <w:rPr>
          <w:lang w:val="ru-RU"/>
        </w:rPr>
        <w:t>овременное</w:t>
      </w:r>
      <w:r w:rsidR="00880257" w:rsidRPr="00506204">
        <w:t xml:space="preserve"> </w:t>
      </w:r>
      <w:r w:rsidR="00880257" w:rsidRPr="00506204">
        <w:rPr>
          <w:lang w:val="ru-RU"/>
        </w:rPr>
        <w:t xml:space="preserve">состояние Европы и тем более всего мира </w:t>
      </w:r>
      <w:r w:rsidR="008968A9" w:rsidRPr="00506204">
        <w:t>с тем, чем жила Европа в это время.</w:t>
      </w:r>
      <w:r w:rsidR="008968A9" w:rsidRPr="00506204">
        <w:rPr>
          <w:lang w:val="ru-RU"/>
        </w:rPr>
        <w:t xml:space="preserve"> В книге Палко</w:t>
      </w:r>
      <w:r w:rsidR="00880257" w:rsidRPr="00506204">
        <w:rPr>
          <w:lang w:val="ru-RU"/>
        </w:rPr>
        <w:t>вского</w:t>
      </w:r>
      <w:r w:rsidR="008968A9" w:rsidRPr="00506204">
        <w:rPr>
          <w:lang w:val="ru-RU"/>
        </w:rPr>
        <w:t xml:space="preserve"> </w:t>
      </w:r>
      <w:r w:rsidR="00880257" w:rsidRPr="00506204">
        <w:rPr>
          <w:lang w:val="ru-RU"/>
        </w:rPr>
        <w:t>можно найти</w:t>
      </w:r>
      <w:r w:rsidR="008968A9" w:rsidRPr="00506204">
        <w:rPr>
          <w:lang w:val="ru-RU"/>
        </w:rPr>
        <w:t xml:space="preserve"> разделы, посвя</w:t>
      </w:r>
      <w:r w:rsidR="00880257" w:rsidRPr="00506204">
        <w:rPr>
          <w:lang w:val="ru-RU"/>
        </w:rPr>
        <w:t>щ</w:t>
      </w:r>
      <w:r w:rsidR="008968A9" w:rsidRPr="00506204">
        <w:rPr>
          <w:lang w:val="ru-RU"/>
        </w:rPr>
        <w:t>енные срав</w:t>
      </w:r>
      <w:r w:rsidR="00880257" w:rsidRPr="00506204">
        <w:rPr>
          <w:lang w:val="ru-RU"/>
        </w:rPr>
        <w:t>нению</w:t>
      </w:r>
      <w:r w:rsidR="008968A9" w:rsidRPr="00506204">
        <w:rPr>
          <w:lang w:val="ru-RU"/>
        </w:rPr>
        <w:t xml:space="preserve"> Росси</w:t>
      </w:r>
      <w:r w:rsidR="00880257" w:rsidRPr="00506204">
        <w:rPr>
          <w:lang w:val="ru-RU"/>
        </w:rPr>
        <w:t>и</w:t>
      </w:r>
      <w:r w:rsidR="008968A9" w:rsidRPr="00506204">
        <w:rPr>
          <w:lang w:val="ru-RU"/>
        </w:rPr>
        <w:t xml:space="preserve"> и Германии, ситуации на финля</w:t>
      </w:r>
      <w:r w:rsidR="00880257" w:rsidRPr="00506204">
        <w:rPr>
          <w:lang w:val="ru-RU"/>
        </w:rPr>
        <w:t>ндско-советской</w:t>
      </w:r>
      <w:r w:rsidR="008968A9" w:rsidRPr="00506204">
        <w:rPr>
          <w:lang w:val="ru-RU"/>
        </w:rPr>
        <w:t xml:space="preserve"> границе</w:t>
      </w:r>
      <w:r w:rsidR="008968A9" w:rsidRPr="00506204">
        <w:t>.</w:t>
      </w:r>
    </w:p>
    <w:p w:rsidR="00EE0F9F" w:rsidRPr="00506204" w:rsidRDefault="00EE0F9F" w:rsidP="00EE0F9F">
      <w:pPr>
        <w:spacing w:line="360" w:lineRule="auto"/>
        <w:jc w:val="both"/>
        <w:rPr>
          <w:lang w:val="ru-RU"/>
        </w:rPr>
      </w:pPr>
      <w:r w:rsidRPr="00506204">
        <w:tab/>
      </w:r>
      <w:r w:rsidR="003A17E3" w:rsidRPr="00506204">
        <w:t xml:space="preserve">Интересно то, </w:t>
      </w:r>
      <w:r w:rsidR="003A17E3" w:rsidRPr="00506204">
        <w:rPr>
          <w:lang w:val="ru-RU"/>
        </w:rPr>
        <w:t>как</w:t>
      </w:r>
      <w:r w:rsidR="00570CE3" w:rsidRPr="00506204">
        <w:t xml:space="preserve"> взгля</w:t>
      </w:r>
      <w:r w:rsidR="008968A9" w:rsidRPr="00506204">
        <w:t>ды Па</w:t>
      </w:r>
      <w:r w:rsidR="00880257" w:rsidRPr="00506204">
        <w:t>л</w:t>
      </w:r>
      <w:r w:rsidR="008968A9" w:rsidRPr="00506204">
        <w:t>ков</w:t>
      </w:r>
      <w:r w:rsidR="00880257" w:rsidRPr="00506204">
        <w:t>с</w:t>
      </w:r>
      <w:r w:rsidR="008968A9" w:rsidRPr="00506204">
        <w:t>ко</w:t>
      </w:r>
      <w:r w:rsidR="00880257" w:rsidRPr="00506204">
        <w:rPr>
          <w:lang w:val="ru-RU"/>
        </w:rPr>
        <w:t>г</w:t>
      </w:r>
      <w:r w:rsidR="008968A9" w:rsidRPr="00506204">
        <w:t>о со</w:t>
      </w:r>
      <w:r w:rsidR="00570CE3" w:rsidRPr="00506204">
        <w:rPr>
          <w:lang w:val="ru-RU"/>
        </w:rPr>
        <w:t>ответствуют</w:t>
      </w:r>
      <w:r w:rsidR="008968A9" w:rsidRPr="00506204">
        <w:t xml:space="preserve"> </w:t>
      </w:r>
      <w:r w:rsidR="00570CE3" w:rsidRPr="00506204">
        <w:rPr>
          <w:lang w:val="ru-RU"/>
        </w:rPr>
        <w:t>взглядам</w:t>
      </w:r>
      <w:r w:rsidR="008968A9" w:rsidRPr="00506204">
        <w:t xml:space="preserve"> буд</w:t>
      </w:r>
      <w:r w:rsidR="00880257" w:rsidRPr="00506204">
        <w:rPr>
          <w:lang w:val="ru-RU"/>
        </w:rPr>
        <w:t>у</w:t>
      </w:r>
      <w:r w:rsidR="008968A9" w:rsidRPr="00506204">
        <w:t>щего со</w:t>
      </w:r>
      <w:r w:rsidR="00880257" w:rsidRPr="00506204">
        <w:rPr>
          <w:lang w:val="ru-RU"/>
        </w:rPr>
        <w:t>в</w:t>
      </w:r>
      <w:r w:rsidR="008968A9" w:rsidRPr="00506204">
        <w:t>етского дисс</w:t>
      </w:r>
      <w:r w:rsidR="00880257" w:rsidRPr="00506204">
        <w:rPr>
          <w:lang w:val="ru-RU"/>
        </w:rPr>
        <w:t>идента</w:t>
      </w:r>
      <w:r w:rsidR="008968A9" w:rsidRPr="00506204">
        <w:t xml:space="preserve"> А. Зин</w:t>
      </w:r>
      <w:r w:rsidR="00880257" w:rsidRPr="00506204">
        <w:rPr>
          <w:lang w:val="ru-RU"/>
        </w:rPr>
        <w:t>овьева</w:t>
      </w:r>
      <w:r w:rsidR="008968A9" w:rsidRPr="00506204">
        <w:t xml:space="preserve">: СССР – </w:t>
      </w:r>
      <w:r w:rsidR="00880257" w:rsidRPr="00506204">
        <w:rPr>
          <w:lang w:val="ru-RU"/>
        </w:rPr>
        <w:t>э</w:t>
      </w:r>
      <w:r w:rsidR="008968A9" w:rsidRPr="00506204">
        <w:t>то экспериме</w:t>
      </w:r>
      <w:r w:rsidR="00880257" w:rsidRPr="00506204">
        <w:rPr>
          <w:lang w:val="ru-RU"/>
        </w:rPr>
        <w:t>нт</w:t>
      </w:r>
      <w:r w:rsidR="008968A9" w:rsidRPr="00506204">
        <w:t xml:space="preserve">, </w:t>
      </w:r>
      <w:r w:rsidR="00880257" w:rsidRPr="00506204">
        <w:rPr>
          <w:lang w:val="ru-RU"/>
        </w:rPr>
        <w:t>ко</w:t>
      </w:r>
      <w:r w:rsidR="008968A9" w:rsidRPr="00506204">
        <w:t xml:space="preserve">торый может возбуждать </w:t>
      </w:r>
      <w:r w:rsidR="00B60F9E" w:rsidRPr="00506204">
        <w:rPr>
          <w:lang w:val="ru-RU"/>
        </w:rPr>
        <w:t xml:space="preserve">не только </w:t>
      </w:r>
      <w:r w:rsidR="008968A9" w:rsidRPr="00506204">
        <w:t>наде</w:t>
      </w:r>
      <w:r w:rsidR="00880257" w:rsidRPr="00506204">
        <w:rPr>
          <w:lang w:val="ru-RU"/>
        </w:rPr>
        <w:t>жды,</w:t>
      </w:r>
      <w:r w:rsidR="008968A9" w:rsidRPr="00506204">
        <w:t xml:space="preserve"> но и страх</w:t>
      </w:r>
      <w:r w:rsidR="00880257" w:rsidRPr="00506204">
        <w:rPr>
          <w:lang w:val="ru-RU"/>
        </w:rPr>
        <w:t>.</w:t>
      </w:r>
      <w:r w:rsidR="008968A9" w:rsidRPr="00506204">
        <w:t xml:space="preserve"> Страх возбуждали, </w:t>
      </w:r>
      <w:r w:rsidR="00880257" w:rsidRPr="00506204">
        <w:rPr>
          <w:lang w:val="ru-RU"/>
        </w:rPr>
        <w:t>п</w:t>
      </w:r>
      <w:r w:rsidR="008968A9" w:rsidRPr="00506204">
        <w:t>реж</w:t>
      </w:r>
      <w:r w:rsidR="00880257" w:rsidRPr="00506204">
        <w:rPr>
          <w:lang w:val="ru-RU"/>
        </w:rPr>
        <w:t>де</w:t>
      </w:r>
      <w:r w:rsidR="008968A9" w:rsidRPr="00506204">
        <w:t xml:space="preserve"> </w:t>
      </w:r>
      <w:r w:rsidR="00880257" w:rsidRPr="00506204">
        <w:rPr>
          <w:lang w:val="ru-RU"/>
        </w:rPr>
        <w:t>всего</w:t>
      </w:r>
      <w:r w:rsidR="008968A9" w:rsidRPr="00506204">
        <w:t>, ус</w:t>
      </w:r>
      <w:r w:rsidR="00880257" w:rsidRPr="00506204">
        <w:rPr>
          <w:lang w:val="ru-RU"/>
        </w:rPr>
        <w:t>пехи</w:t>
      </w:r>
      <w:r w:rsidR="008968A9" w:rsidRPr="00506204">
        <w:t xml:space="preserve"> СССР </w:t>
      </w:r>
      <w:r w:rsidR="00880257" w:rsidRPr="00506204">
        <w:rPr>
          <w:lang w:val="ru-RU"/>
        </w:rPr>
        <w:t>в</w:t>
      </w:r>
      <w:r w:rsidR="008968A9" w:rsidRPr="00506204">
        <w:t xml:space="preserve"> </w:t>
      </w:r>
      <w:r w:rsidR="00880257" w:rsidRPr="00506204">
        <w:rPr>
          <w:lang w:val="ru-RU"/>
        </w:rPr>
        <w:t>п</w:t>
      </w:r>
      <w:r w:rsidR="008968A9" w:rsidRPr="00506204">
        <w:t>ромышл</w:t>
      </w:r>
      <w:r w:rsidR="00880257" w:rsidRPr="00506204">
        <w:rPr>
          <w:lang w:val="ru-RU"/>
        </w:rPr>
        <w:t>е</w:t>
      </w:r>
      <w:r w:rsidR="00570CE3" w:rsidRPr="00506204">
        <w:t xml:space="preserve">нности, </w:t>
      </w:r>
      <w:r w:rsidR="008968A9" w:rsidRPr="00506204">
        <w:t>на междуна</w:t>
      </w:r>
      <w:r w:rsidR="00570CE3" w:rsidRPr="00506204">
        <w:rPr>
          <w:lang w:val="ru-RU"/>
        </w:rPr>
        <w:t>родной дипломатическо</w:t>
      </w:r>
      <w:r w:rsidR="00880257" w:rsidRPr="00506204">
        <w:rPr>
          <w:lang w:val="ru-RU"/>
        </w:rPr>
        <w:t>й сцене</w:t>
      </w:r>
      <w:r w:rsidR="008968A9" w:rsidRPr="00506204">
        <w:t xml:space="preserve">, </w:t>
      </w:r>
      <w:r w:rsidR="00880257" w:rsidRPr="00506204">
        <w:rPr>
          <w:lang w:val="ru-RU"/>
        </w:rPr>
        <w:t xml:space="preserve">в сфере </w:t>
      </w:r>
      <w:r w:rsidR="008968A9" w:rsidRPr="00506204">
        <w:t>ловк</w:t>
      </w:r>
      <w:r w:rsidR="00880257" w:rsidRPr="00506204">
        <w:rPr>
          <w:lang w:val="ru-RU"/>
        </w:rPr>
        <w:t>ой</w:t>
      </w:r>
      <w:r w:rsidR="008968A9" w:rsidRPr="00506204">
        <w:t xml:space="preserve"> </w:t>
      </w:r>
      <w:r w:rsidR="00880257" w:rsidRPr="00506204">
        <w:rPr>
          <w:lang w:val="ru-RU"/>
        </w:rPr>
        <w:t xml:space="preserve">и умной </w:t>
      </w:r>
      <w:r w:rsidR="008968A9" w:rsidRPr="00506204">
        <w:t>иностранн</w:t>
      </w:r>
      <w:r w:rsidR="00880257" w:rsidRPr="00506204">
        <w:rPr>
          <w:lang w:val="ru-RU"/>
        </w:rPr>
        <w:t>ой</w:t>
      </w:r>
      <w:r w:rsidR="008968A9" w:rsidRPr="00506204">
        <w:t xml:space="preserve"> пол</w:t>
      </w:r>
      <w:r w:rsidR="00880257" w:rsidRPr="00506204">
        <w:rPr>
          <w:lang w:val="ru-RU"/>
        </w:rPr>
        <w:t>итики</w:t>
      </w:r>
      <w:r w:rsidR="00F4135E" w:rsidRPr="00506204">
        <w:t>, страх, что советскую систему можно механиче</w:t>
      </w:r>
      <w:r w:rsidR="00880257" w:rsidRPr="00506204">
        <w:rPr>
          <w:lang w:val="ru-RU"/>
        </w:rPr>
        <w:t>с</w:t>
      </w:r>
      <w:r w:rsidR="00F4135E" w:rsidRPr="00506204">
        <w:t>ки пе</w:t>
      </w:r>
      <w:r w:rsidR="00880257" w:rsidRPr="00506204">
        <w:rPr>
          <w:lang w:val="ru-RU"/>
        </w:rPr>
        <w:t>ренести</w:t>
      </w:r>
      <w:r w:rsidR="00F4135E" w:rsidRPr="00506204">
        <w:t xml:space="preserve"> в за</w:t>
      </w:r>
      <w:r w:rsidR="00880257" w:rsidRPr="00506204">
        <w:rPr>
          <w:lang w:val="ru-RU"/>
        </w:rPr>
        <w:t>п</w:t>
      </w:r>
      <w:r w:rsidR="00F4135E" w:rsidRPr="00506204">
        <w:t>ад</w:t>
      </w:r>
      <w:r w:rsidR="00880257" w:rsidRPr="00506204">
        <w:rPr>
          <w:lang w:val="ru-RU"/>
        </w:rPr>
        <w:t>н</w:t>
      </w:r>
      <w:r w:rsidR="00F4135E" w:rsidRPr="00506204">
        <w:t>ую Евро</w:t>
      </w:r>
      <w:r w:rsidR="00880257" w:rsidRPr="00506204">
        <w:rPr>
          <w:lang w:val="ru-RU"/>
        </w:rPr>
        <w:t>пу</w:t>
      </w:r>
      <w:r w:rsidR="00F4135E" w:rsidRPr="00506204">
        <w:t xml:space="preserve"> и США. Опасалис</w:t>
      </w:r>
      <w:r w:rsidR="00880257" w:rsidRPr="00506204">
        <w:rPr>
          <w:lang w:val="ru-RU"/>
        </w:rPr>
        <w:t>ь</w:t>
      </w:r>
      <w:r w:rsidR="00F4135E" w:rsidRPr="00506204">
        <w:t>, г</w:t>
      </w:r>
      <w:r w:rsidR="00880257" w:rsidRPr="00506204">
        <w:rPr>
          <w:lang w:val="ru-RU"/>
        </w:rPr>
        <w:t>лавным</w:t>
      </w:r>
      <w:r w:rsidR="00F4135E" w:rsidRPr="00506204">
        <w:t xml:space="preserve"> образом, гуманистиче</w:t>
      </w:r>
      <w:r w:rsidR="00880257" w:rsidRPr="00506204">
        <w:rPr>
          <w:lang w:val="ru-RU"/>
        </w:rPr>
        <w:t>с</w:t>
      </w:r>
      <w:r w:rsidR="00F4135E" w:rsidRPr="00506204">
        <w:t>кие философы, не то</w:t>
      </w:r>
      <w:r w:rsidR="00880257" w:rsidRPr="00506204">
        <w:rPr>
          <w:lang w:val="ru-RU"/>
        </w:rPr>
        <w:t>лько</w:t>
      </w:r>
      <w:r w:rsidR="00F4135E" w:rsidRPr="00506204">
        <w:t xml:space="preserve"> </w:t>
      </w:r>
      <w:r w:rsidR="00880257" w:rsidRPr="00506204">
        <w:rPr>
          <w:lang w:val="ru-RU"/>
        </w:rPr>
        <w:t>правящ</w:t>
      </w:r>
      <w:r w:rsidR="00F4135E" w:rsidRPr="00506204">
        <w:t>ие круги, боялис</w:t>
      </w:r>
      <w:r w:rsidR="00880257" w:rsidRPr="00506204">
        <w:rPr>
          <w:lang w:val="ru-RU"/>
        </w:rPr>
        <w:t>ь</w:t>
      </w:r>
      <w:r w:rsidR="00F4135E" w:rsidRPr="00506204">
        <w:t xml:space="preserve"> коллективизма, тотали</w:t>
      </w:r>
      <w:r w:rsidR="00880257" w:rsidRPr="00506204">
        <w:rPr>
          <w:lang w:val="ru-RU"/>
        </w:rPr>
        <w:t>тарной</w:t>
      </w:r>
      <w:r w:rsidR="00F4135E" w:rsidRPr="00506204">
        <w:t xml:space="preserve"> системы, авт</w:t>
      </w:r>
      <w:r w:rsidR="00880257" w:rsidRPr="00506204">
        <w:rPr>
          <w:lang w:val="ru-RU"/>
        </w:rPr>
        <w:t>о</w:t>
      </w:r>
      <w:r w:rsidR="00F4135E" w:rsidRPr="00506204">
        <w:t>р</w:t>
      </w:r>
      <w:r w:rsidR="00880257" w:rsidRPr="00506204">
        <w:rPr>
          <w:lang w:val="ru-RU"/>
        </w:rPr>
        <w:t>итарной практики</w:t>
      </w:r>
      <w:r w:rsidR="00570CE3" w:rsidRPr="00506204">
        <w:t xml:space="preserve">, </w:t>
      </w:r>
      <w:r w:rsidR="00F4135E" w:rsidRPr="00506204">
        <w:t>угрозы правам человека</w:t>
      </w:r>
      <w:r w:rsidRPr="00506204">
        <w:t>.</w:t>
      </w:r>
      <w:r w:rsidR="00F4135E" w:rsidRPr="00506204">
        <w:rPr>
          <w:lang w:val="ru-RU"/>
        </w:rPr>
        <w:t xml:space="preserve"> Вед</w:t>
      </w:r>
      <w:r w:rsidR="00880257" w:rsidRPr="00506204">
        <w:rPr>
          <w:lang w:val="ru-RU"/>
        </w:rPr>
        <w:t>ь</w:t>
      </w:r>
      <w:r w:rsidR="00F4135E" w:rsidRPr="00506204">
        <w:rPr>
          <w:lang w:val="ru-RU"/>
        </w:rPr>
        <w:t xml:space="preserve"> Чехословакия была страной, в ко</w:t>
      </w:r>
      <w:r w:rsidR="00880257" w:rsidRPr="00506204">
        <w:rPr>
          <w:lang w:val="ru-RU"/>
        </w:rPr>
        <w:t>торой</w:t>
      </w:r>
      <w:r w:rsidR="00F4135E" w:rsidRPr="00506204">
        <w:rPr>
          <w:lang w:val="ru-RU"/>
        </w:rPr>
        <w:t xml:space="preserve"> </w:t>
      </w:r>
      <w:r w:rsidR="00880257" w:rsidRPr="00506204">
        <w:rPr>
          <w:lang w:val="ru-RU"/>
        </w:rPr>
        <w:t>как в одной из первых стран издали в переводе</w:t>
      </w:r>
      <w:r w:rsidR="00F4135E" w:rsidRPr="00506204">
        <w:rPr>
          <w:lang w:val="ru-RU"/>
        </w:rPr>
        <w:t xml:space="preserve"> </w:t>
      </w:r>
      <w:r w:rsidR="00880257" w:rsidRPr="00506204">
        <w:rPr>
          <w:lang w:val="ru-RU"/>
        </w:rPr>
        <w:t xml:space="preserve">дистопический роман </w:t>
      </w:r>
      <w:r w:rsidR="00570CE3" w:rsidRPr="00506204">
        <w:rPr>
          <w:lang w:val="ru-RU"/>
        </w:rPr>
        <w:t>Е. З</w:t>
      </w:r>
      <w:r w:rsidR="00F4135E" w:rsidRPr="00506204">
        <w:rPr>
          <w:lang w:val="ru-RU"/>
        </w:rPr>
        <w:t>а</w:t>
      </w:r>
      <w:r w:rsidR="00570CE3" w:rsidRPr="00506204">
        <w:rPr>
          <w:lang w:val="ru-RU"/>
        </w:rPr>
        <w:t>м</w:t>
      </w:r>
      <w:r w:rsidR="00F4135E" w:rsidRPr="00506204">
        <w:rPr>
          <w:lang w:val="ru-RU"/>
        </w:rPr>
        <w:t>ятина</w:t>
      </w:r>
      <w:r w:rsidR="00880257" w:rsidRPr="00506204">
        <w:rPr>
          <w:lang w:val="ru-RU"/>
        </w:rPr>
        <w:t xml:space="preserve"> </w:t>
      </w:r>
      <w:r w:rsidR="00880257" w:rsidRPr="00506204">
        <w:rPr>
          <w:i/>
          <w:lang w:val="ru-RU"/>
        </w:rPr>
        <w:t>Мы</w:t>
      </w:r>
      <w:r w:rsidR="00F4135E" w:rsidRPr="00506204">
        <w:rPr>
          <w:lang w:val="ru-RU"/>
        </w:rPr>
        <w:t>.</w:t>
      </w:r>
      <w:r w:rsidRPr="00506204">
        <w:rPr>
          <w:rStyle w:val="Znakapoznpodarou"/>
        </w:rPr>
        <w:footnoteReference w:id="19"/>
      </w:r>
      <w:r w:rsidRPr="00506204">
        <w:t xml:space="preserve"> </w:t>
      </w:r>
      <w:r w:rsidR="00F4135E" w:rsidRPr="00506204">
        <w:t>Большая и срав</w:t>
      </w:r>
      <w:r w:rsidR="00880257" w:rsidRPr="00506204">
        <w:rPr>
          <w:lang w:val="ru-RU"/>
        </w:rPr>
        <w:t>ни</w:t>
      </w:r>
      <w:r w:rsidR="00F4135E" w:rsidRPr="00506204">
        <w:t>тел</w:t>
      </w:r>
      <w:r w:rsidR="00880257" w:rsidRPr="00506204">
        <w:rPr>
          <w:lang w:val="ru-RU"/>
        </w:rPr>
        <w:t>ь</w:t>
      </w:r>
      <w:r w:rsidR="00F4135E" w:rsidRPr="00506204">
        <w:t>но пол</w:t>
      </w:r>
      <w:r w:rsidR="005D224C" w:rsidRPr="00506204">
        <w:rPr>
          <w:lang w:val="ru-RU"/>
        </w:rPr>
        <w:t>итически и экономиче</w:t>
      </w:r>
      <w:r w:rsidR="00570CE3" w:rsidRPr="00506204">
        <w:rPr>
          <w:lang w:val="ru-RU"/>
        </w:rPr>
        <w:t>с</w:t>
      </w:r>
      <w:r w:rsidR="005D224C" w:rsidRPr="00506204">
        <w:rPr>
          <w:lang w:val="ru-RU"/>
        </w:rPr>
        <w:t>ки</w:t>
      </w:r>
      <w:r w:rsidR="00F4135E" w:rsidRPr="00506204">
        <w:t xml:space="preserve"> </w:t>
      </w:r>
      <w:r w:rsidR="005D224C" w:rsidRPr="00506204">
        <w:rPr>
          <w:lang w:val="ru-RU"/>
        </w:rPr>
        <w:t>сильная</w:t>
      </w:r>
      <w:r w:rsidR="00F4135E" w:rsidRPr="00506204">
        <w:t xml:space="preserve"> </w:t>
      </w:r>
      <w:r w:rsidR="005D224C" w:rsidRPr="00506204">
        <w:rPr>
          <w:lang w:val="ru-RU"/>
        </w:rPr>
        <w:t>Ч</w:t>
      </w:r>
      <w:r w:rsidR="00F4135E" w:rsidRPr="00506204">
        <w:t>ехосл</w:t>
      </w:r>
      <w:r w:rsidR="005D224C" w:rsidRPr="00506204">
        <w:rPr>
          <w:lang w:val="ru-RU"/>
        </w:rPr>
        <w:t>овацкая Республика</w:t>
      </w:r>
      <w:r w:rsidR="00F4135E" w:rsidRPr="00506204">
        <w:t xml:space="preserve">, растянутая от </w:t>
      </w:r>
      <w:r w:rsidR="00570CE3" w:rsidRPr="00506204">
        <w:rPr>
          <w:lang w:val="ru-RU"/>
        </w:rPr>
        <w:t>города Аш до Ясины</w:t>
      </w:r>
      <w:r w:rsidR="005D224C" w:rsidRPr="00506204">
        <w:rPr>
          <w:lang w:val="ru-RU"/>
        </w:rPr>
        <w:t xml:space="preserve"> в Подкарпатской</w:t>
      </w:r>
      <w:r w:rsidR="00F4135E" w:rsidRPr="00506204">
        <w:t xml:space="preserve"> Руси, с границей с Ге</w:t>
      </w:r>
      <w:r w:rsidR="005D224C" w:rsidRPr="00506204">
        <w:rPr>
          <w:lang w:val="ru-RU"/>
        </w:rPr>
        <w:t>рманией</w:t>
      </w:r>
      <w:r w:rsidR="00F4135E" w:rsidRPr="00506204">
        <w:t>, Австр</w:t>
      </w:r>
      <w:r w:rsidR="005D224C" w:rsidRPr="00506204">
        <w:rPr>
          <w:lang w:val="ru-RU"/>
        </w:rPr>
        <w:t>ией</w:t>
      </w:r>
      <w:r w:rsidR="00F4135E" w:rsidRPr="00506204">
        <w:t>, Польшей, Венгрие</w:t>
      </w:r>
      <w:r w:rsidR="00570CE3" w:rsidRPr="00506204">
        <w:rPr>
          <w:lang w:val="ru-RU"/>
        </w:rPr>
        <w:t>й и Ру</w:t>
      </w:r>
      <w:r w:rsidR="005D224C" w:rsidRPr="00506204">
        <w:rPr>
          <w:lang w:val="ru-RU"/>
        </w:rPr>
        <w:t>мынией</w:t>
      </w:r>
      <w:r w:rsidR="00F4135E" w:rsidRPr="00506204">
        <w:t xml:space="preserve"> была транзи</w:t>
      </w:r>
      <w:r w:rsidR="005D224C" w:rsidRPr="00506204">
        <w:rPr>
          <w:lang w:val="ru-RU"/>
        </w:rPr>
        <w:t>тивной</w:t>
      </w:r>
      <w:r w:rsidR="00F4135E" w:rsidRPr="00506204">
        <w:t xml:space="preserve"> зоной, террито</w:t>
      </w:r>
      <w:r w:rsidR="005D224C" w:rsidRPr="00506204">
        <w:rPr>
          <w:lang w:val="ru-RU"/>
        </w:rPr>
        <w:t>рией</w:t>
      </w:r>
      <w:r w:rsidR="00F4135E" w:rsidRPr="00506204">
        <w:t>, на к</w:t>
      </w:r>
      <w:r w:rsidR="005D224C" w:rsidRPr="00506204">
        <w:rPr>
          <w:lang w:val="ru-RU"/>
        </w:rPr>
        <w:t>оторой</w:t>
      </w:r>
      <w:r w:rsidR="00F4135E" w:rsidRPr="00506204">
        <w:t xml:space="preserve"> быт</w:t>
      </w:r>
      <w:r w:rsidR="005D224C" w:rsidRPr="00506204">
        <w:rPr>
          <w:lang w:val="ru-RU"/>
        </w:rPr>
        <w:t>о</w:t>
      </w:r>
      <w:r w:rsidR="00F4135E" w:rsidRPr="00506204">
        <w:t>вали ра</w:t>
      </w:r>
      <w:r w:rsidR="005D224C" w:rsidRPr="00506204">
        <w:rPr>
          <w:lang w:val="ru-RU"/>
        </w:rPr>
        <w:t>зные</w:t>
      </w:r>
      <w:r w:rsidR="00F4135E" w:rsidRPr="00506204">
        <w:t xml:space="preserve"> идеи и теории</w:t>
      </w:r>
      <w:r w:rsidRPr="00506204">
        <w:t xml:space="preserve"> </w:t>
      </w:r>
      <w:r w:rsidR="00F4135E" w:rsidRPr="00506204">
        <w:t>от кр</w:t>
      </w:r>
      <w:r w:rsidR="005D224C" w:rsidRPr="00506204">
        <w:rPr>
          <w:lang w:val="ru-RU"/>
        </w:rPr>
        <w:t>а</w:t>
      </w:r>
      <w:r w:rsidR="00F4135E" w:rsidRPr="00506204">
        <w:t>йне правых по крайне левы</w:t>
      </w:r>
      <w:r w:rsidR="005D224C" w:rsidRPr="00506204">
        <w:rPr>
          <w:lang w:val="ru-RU"/>
        </w:rPr>
        <w:t>е</w:t>
      </w:r>
      <w:r w:rsidR="00F4135E" w:rsidRPr="00506204">
        <w:t xml:space="preserve">, </w:t>
      </w:r>
      <w:r w:rsidR="005D224C" w:rsidRPr="00506204">
        <w:rPr>
          <w:lang w:val="ru-RU"/>
        </w:rPr>
        <w:t>г</w:t>
      </w:r>
      <w:r w:rsidR="00F4135E" w:rsidRPr="00506204">
        <w:t>де г</w:t>
      </w:r>
      <w:r w:rsidR="005D224C" w:rsidRPr="00506204">
        <w:rPr>
          <w:lang w:val="ru-RU"/>
        </w:rPr>
        <w:t>осподствовала свобода</w:t>
      </w:r>
      <w:r w:rsidR="00F4135E" w:rsidRPr="00506204">
        <w:t xml:space="preserve"> слова, фор</w:t>
      </w:r>
      <w:r w:rsidR="005D224C" w:rsidRPr="00506204">
        <w:rPr>
          <w:lang w:val="ru-RU"/>
        </w:rPr>
        <w:t>м</w:t>
      </w:r>
      <w:r w:rsidR="00F4135E" w:rsidRPr="00506204">
        <w:t>ал</w:t>
      </w:r>
      <w:r w:rsidR="005D224C" w:rsidRPr="00506204">
        <w:rPr>
          <w:lang w:val="ru-RU"/>
        </w:rPr>
        <w:t>ьная</w:t>
      </w:r>
      <w:r w:rsidR="00F4135E" w:rsidRPr="00506204">
        <w:t xml:space="preserve"> д</w:t>
      </w:r>
      <w:r w:rsidR="005D224C" w:rsidRPr="00506204">
        <w:rPr>
          <w:lang w:val="ru-RU"/>
        </w:rPr>
        <w:t>емократия</w:t>
      </w:r>
      <w:r w:rsidR="00F4135E" w:rsidRPr="00506204">
        <w:t>, страна, в к</w:t>
      </w:r>
      <w:r w:rsidR="005D224C" w:rsidRPr="00506204">
        <w:rPr>
          <w:lang w:val="ru-RU"/>
        </w:rPr>
        <w:t>оторой</w:t>
      </w:r>
      <w:r w:rsidR="00F4135E" w:rsidRPr="00506204">
        <w:t xml:space="preserve"> п</w:t>
      </w:r>
      <w:r w:rsidR="005D224C" w:rsidRPr="00506204">
        <w:rPr>
          <w:lang w:val="ru-RU"/>
        </w:rPr>
        <w:t xml:space="preserve">олитическая система </w:t>
      </w:r>
      <w:r w:rsidR="005D224C" w:rsidRPr="00506204">
        <w:t>–</w:t>
      </w:r>
      <w:r w:rsidR="00F4135E" w:rsidRPr="00506204">
        <w:t xml:space="preserve"> несм</w:t>
      </w:r>
      <w:r w:rsidR="005D224C" w:rsidRPr="00506204">
        <w:rPr>
          <w:lang w:val="ru-RU"/>
        </w:rPr>
        <w:t>отря</w:t>
      </w:r>
      <w:r w:rsidR="00F4135E" w:rsidRPr="00506204">
        <w:t xml:space="preserve"> на проблемы – фу</w:t>
      </w:r>
      <w:r w:rsidR="005D224C" w:rsidRPr="00506204">
        <w:rPr>
          <w:lang w:val="ru-RU"/>
        </w:rPr>
        <w:t>нкционировала</w:t>
      </w:r>
      <w:r w:rsidR="00F4135E" w:rsidRPr="00506204">
        <w:t>, х</w:t>
      </w:r>
      <w:r w:rsidR="005D224C" w:rsidRPr="00506204">
        <w:rPr>
          <w:lang w:val="ru-RU"/>
        </w:rPr>
        <w:t>о</w:t>
      </w:r>
      <w:r w:rsidR="00F4135E" w:rsidRPr="00506204">
        <w:t xml:space="preserve">тя </w:t>
      </w:r>
      <w:r w:rsidR="005D224C" w:rsidRPr="00506204">
        <w:rPr>
          <w:lang w:val="ru-RU"/>
        </w:rPr>
        <w:t xml:space="preserve">в 30-е годы ХХ века </w:t>
      </w:r>
      <w:r w:rsidR="00F4135E" w:rsidRPr="00506204">
        <w:t>хуже, чем раньше. Это была сложная обста</w:t>
      </w:r>
      <w:r w:rsidR="005D224C" w:rsidRPr="00506204">
        <w:t>новка</w:t>
      </w:r>
      <w:r w:rsidR="005D224C" w:rsidRPr="00506204">
        <w:rPr>
          <w:lang w:val="ru-RU"/>
        </w:rPr>
        <w:t>, которую современные политологи – увы</w:t>
      </w:r>
      <w:r w:rsidR="005D224C" w:rsidRPr="00506204">
        <w:t>!</w:t>
      </w:r>
      <w:r w:rsidR="005D224C" w:rsidRPr="00506204">
        <w:rPr>
          <w:lang w:val="ru-RU"/>
        </w:rPr>
        <w:t xml:space="preserve"> – не очень детально исследуют</w:t>
      </w:r>
      <w:r w:rsidR="00570CE3" w:rsidRPr="00506204">
        <w:t xml:space="preserve"> </w:t>
      </w:r>
      <w:r w:rsidR="00F4135E" w:rsidRPr="00506204">
        <w:t xml:space="preserve">во всех </w:t>
      </w:r>
      <w:r w:rsidR="005D224C" w:rsidRPr="00506204">
        <w:rPr>
          <w:lang w:val="ru-RU"/>
        </w:rPr>
        <w:t>ее формах</w:t>
      </w:r>
      <w:r w:rsidR="00B60F9E" w:rsidRPr="00506204">
        <w:t xml:space="preserve"> и по всем релевантным</w:t>
      </w:r>
      <w:r w:rsidR="00F4135E" w:rsidRPr="00506204">
        <w:t xml:space="preserve"> а</w:t>
      </w:r>
      <w:r w:rsidR="005D224C" w:rsidRPr="00506204">
        <w:rPr>
          <w:lang w:val="ru-RU"/>
        </w:rPr>
        <w:t>с</w:t>
      </w:r>
      <w:r w:rsidR="00F4135E" w:rsidRPr="00506204">
        <w:t>п</w:t>
      </w:r>
      <w:r w:rsidR="00B60F9E" w:rsidRPr="00506204">
        <w:rPr>
          <w:lang w:val="ru-RU"/>
        </w:rPr>
        <w:t>ектам</w:t>
      </w:r>
      <w:r w:rsidR="00F4135E" w:rsidRPr="00506204">
        <w:t xml:space="preserve">. </w:t>
      </w:r>
      <w:r w:rsidR="005D224C" w:rsidRPr="00506204">
        <w:t>С позици</w:t>
      </w:r>
      <w:r w:rsidR="00570CE3" w:rsidRPr="00506204">
        <w:rPr>
          <w:lang w:val="ru-RU"/>
        </w:rPr>
        <w:t>и</w:t>
      </w:r>
      <w:r w:rsidR="005D224C" w:rsidRPr="00506204">
        <w:t xml:space="preserve"> Палковского следовало бы более тщательно исследовать ситуацию внутри правящей партии</w:t>
      </w:r>
      <w:r w:rsidRPr="00506204">
        <w:t xml:space="preserve"> (</w:t>
      </w:r>
      <w:r w:rsidR="00F4135E" w:rsidRPr="00506204">
        <w:t>тр</w:t>
      </w:r>
      <w:r w:rsidR="005D224C" w:rsidRPr="00506204">
        <w:t>оцкизм, оппозиция</w:t>
      </w:r>
      <w:r w:rsidR="00F4135E" w:rsidRPr="00506204">
        <w:t>, идея неоконченной или предан</w:t>
      </w:r>
      <w:r w:rsidR="005D224C" w:rsidRPr="00506204">
        <w:t>ной</w:t>
      </w:r>
      <w:r w:rsidR="00F4135E" w:rsidRPr="00506204">
        <w:t xml:space="preserve"> революции, </w:t>
      </w:r>
      <w:r w:rsidR="005D224C" w:rsidRPr="00506204">
        <w:t xml:space="preserve">см. книгу Льва Троцкого </w:t>
      </w:r>
      <w:r w:rsidR="005D224C" w:rsidRPr="00506204">
        <w:rPr>
          <w:i/>
        </w:rPr>
        <w:t>The Betrayed Revolution</w:t>
      </w:r>
      <w:r w:rsidR="005D224C" w:rsidRPr="00506204">
        <w:t>, также</w:t>
      </w:r>
      <w:r w:rsidR="00570CE3" w:rsidRPr="00506204">
        <w:t xml:space="preserve"> Isaac Deutscher, 1907–</w:t>
      </w:r>
      <w:r w:rsidRPr="00506204">
        <w:t xml:space="preserve">1967, </w:t>
      </w:r>
      <w:r w:rsidR="00F4135E" w:rsidRPr="00506204">
        <w:t>и его книга</w:t>
      </w:r>
      <w:r w:rsidRPr="00506204">
        <w:t xml:space="preserve"> </w:t>
      </w:r>
      <w:r w:rsidRPr="00506204">
        <w:rPr>
          <w:i/>
        </w:rPr>
        <w:t>The Unfinished Revolution</w:t>
      </w:r>
      <w:r w:rsidRPr="00506204">
        <w:t>, Russia 1</w:t>
      </w:r>
      <w:r w:rsidR="00570CE3" w:rsidRPr="00506204">
        <w:t>917–</w:t>
      </w:r>
      <w:r w:rsidRPr="00506204">
        <w:t>1967)</w:t>
      </w:r>
      <w:r w:rsidR="00F4135E" w:rsidRPr="00506204">
        <w:t xml:space="preserve">. Все это </w:t>
      </w:r>
      <w:r w:rsidR="005D224C" w:rsidRPr="00506204">
        <w:rPr>
          <w:lang w:val="ru-RU"/>
        </w:rPr>
        <w:t xml:space="preserve">Палковский, может быть, и </w:t>
      </w:r>
      <w:r w:rsidR="00F4135E" w:rsidRPr="00506204">
        <w:t xml:space="preserve">видел, </w:t>
      </w:r>
      <w:r w:rsidR="00570CE3" w:rsidRPr="00506204">
        <w:rPr>
          <w:lang w:val="ru-RU"/>
        </w:rPr>
        <w:t>не упоминая</w:t>
      </w:r>
      <w:r w:rsidR="005D224C" w:rsidRPr="00506204">
        <w:rPr>
          <w:lang w:val="ru-RU"/>
        </w:rPr>
        <w:t xml:space="preserve"> это</w:t>
      </w:r>
      <w:r w:rsidR="00B60F9E" w:rsidRPr="00506204">
        <w:rPr>
          <w:lang w:val="ru-RU"/>
        </w:rPr>
        <w:t>го</w:t>
      </w:r>
      <w:r w:rsidR="005D224C" w:rsidRPr="00506204">
        <w:rPr>
          <w:lang w:val="ru-RU"/>
        </w:rPr>
        <w:t xml:space="preserve">, вполне возможно, по дипломатическим причинам. </w:t>
      </w:r>
      <w:r w:rsidR="00CC67FD" w:rsidRPr="00506204">
        <w:rPr>
          <w:lang w:val="ru-RU"/>
        </w:rPr>
        <w:t>Он старался описать элементы, которые можно было интегрировать, главным образом, э</w:t>
      </w:r>
      <w:r w:rsidR="00B60F9E" w:rsidRPr="00506204">
        <w:rPr>
          <w:lang w:val="ru-RU"/>
        </w:rPr>
        <w:t>кономику, не переставая искать также</w:t>
      </w:r>
      <w:r w:rsidR="00CC67FD" w:rsidRPr="00506204">
        <w:rPr>
          <w:lang w:val="ru-RU"/>
        </w:rPr>
        <w:t xml:space="preserve"> элементы опасные и угрожающие</w:t>
      </w:r>
      <w:r w:rsidR="00F4135E" w:rsidRPr="00506204">
        <w:t>, предвосхи</w:t>
      </w:r>
      <w:r w:rsidR="00CC67FD" w:rsidRPr="00506204">
        <w:rPr>
          <w:lang w:val="ru-RU"/>
        </w:rPr>
        <w:t>щ</w:t>
      </w:r>
      <w:r w:rsidR="00F4135E" w:rsidRPr="00506204">
        <w:t>ая будущие угрозы</w:t>
      </w:r>
      <w:r w:rsidR="00B60F9E" w:rsidRPr="00506204">
        <w:rPr>
          <w:lang w:val="ru-RU"/>
        </w:rPr>
        <w:t>.</w:t>
      </w:r>
      <w:r w:rsidR="007E2EF4" w:rsidRPr="00506204">
        <w:rPr>
          <w:lang w:val="ru-RU"/>
        </w:rPr>
        <w:t xml:space="preserve"> </w:t>
      </w:r>
      <w:r w:rsidR="00CC67FD" w:rsidRPr="00506204">
        <w:rPr>
          <w:lang w:val="ru-RU"/>
        </w:rPr>
        <w:t>Э</w:t>
      </w:r>
      <w:r w:rsidR="007E2EF4" w:rsidRPr="00506204">
        <w:rPr>
          <w:lang w:val="ru-RU"/>
        </w:rPr>
        <w:t>то об</w:t>
      </w:r>
      <w:r w:rsidR="00CC67FD" w:rsidRPr="00506204">
        <w:rPr>
          <w:lang w:val="ru-RU"/>
        </w:rPr>
        <w:t>щ</w:t>
      </w:r>
      <w:r w:rsidR="007E2EF4" w:rsidRPr="00506204">
        <w:rPr>
          <w:lang w:val="ru-RU"/>
        </w:rPr>
        <w:t xml:space="preserve">ее </w:t>
      </w:r>
      <w:r w:rsidR="00CC67FD" w:rsidRPr="00506204">
        <w:rPr>
          <w:lang w:val="ru-RU"/>
        </w:rPr>
        <w:t>брожение</w:t>
      </w:r>
      <w:r w:rsidR="007E2EF4" w:rsidRPr="00506204">
        <w:rPr>
          <w:lang w:val="ru-RU"/>
        </w:rPr>
        <w:t xml:space="preserve">, </w:t>
      </w:r>
      <w:r w:rsidR="00CC67FD" w:rsidRPr="00506204">
        <w:rPr>
          <w:lang w:val="ru-RU"/>
        </w:rPr>
        <w:lastRenderedPageBreak/>
        <w:t>которое</w:t>
      </w:r>
      <w:r w:rsidR="007E2EF4" w:rsidRPr="00506204">
        <w:rPr>
          <w:lang w:val="ru-RU"/>
        </w:rPr>
        <w:t xml:space="preserve"> </w:t>
      </w:r>
      <w:r w:rsidR="00CC67FD" w:rsidRPr="00506204">
        <w:rPr>
          <w:lang w:val="ru-RU"/>
        </w:rPr>
        <w:t xml:space="preserve">метко </w:t>
      </w:r>
      <w:r w:rsidR="007E2EF4" w:rsidRPr="00506204">
        <w:rPr>
          <w:lang w:val="ru-RU"/>
        </w:rPr>
        <w:t>выразил че</w:t>
      </w:r>
      <w:r w:rsidR="00CC67FD" w:rsidRPr="00506204">
        <w:rPr>
          <w:lang w:val="ru-RU"/>
        </w:rPr>
        <w:t>шский</w:t>
      </w:r>
      <w:r w:rsidR="007E2EF4" w:rsidRPr="00506204">
        <w:rPr>
          <w:lang w:val="ru-RU"/>
        </w:rPr>
        <w:t xml:space="preserve"> философ</w:t>
      </w:r>
      <w:r w:rsidRPr="00506204">
        <w:t xml:space="preserve"> </w:t>
      </w:r>
      <w:r w:rsidR="00CC67FD" w:rsidRPr="00506204">
        <w:rPr>
          <w:lang w:val="ru-RU"/>
        </w:rPr>
        <w:t xml:space="preserve">Й. Л. Фишер </w:t>
      </w:r>
      <w:r w:rsidR="00CC67FD" w:rsidRPr="00506204">
        <w:t>(</w:t>
      </w:r>
      <w:r w:rsidRPr="00506204">
        <w:t>J. L. Fischer</w:t>
      </w:r>
      <w:r w:rsidR="00CC67FD" w:rsidRPr="00506204">
        <w:t>)</w:t>
      </w:r>
      <w:r w:rsidRPr="00506204">
        <w:t xml:space="preserve"> </w:t>
      </w:r>
      <w:r w:rsidR="007E2EF4" w:rsidRPr="00506204">
        <w:rPr>
          <w:lang w:val="ru-RU"/>
        </w:rPr>
        <w:t>в книге</w:t>
      </w:r>
      <w:r w:rsidRPr="00506204">
        <w:t xml:space="preserve"> </w:t>
      </w:r>
      <w:r w:rsidR="007E2EF4" w:rsidRPr="00506204">
        <w:rPr>
          <w:i/>
          <w:lang w:val="ru-RU"/>
        </w:rPr>
        <w:t xml:space="preserve">Кризис демократии </w:t>
      </w:r>
      <w:r w:rsidR="007E2EF4" w:rsidRPr="00506204">
        <w:t>(</w:t>
      </w:r>
      <w:r w:rsidRPr="00506204">
        <w:rPr>
          <w:rFonts w:eastAsia="SimSun"/>
          <w:i/>
          <w:lang w:eastAsia="zh-CN"/>
        </w:rPr>
        <w:t>Krise demokracie</w:t>
      </w:r>
      <w:r w:rsidR="007E2EF4" w:rsidRPr="00506204">
        <w:rPr>
          <w:rFonts w:eastAsia="SimSun"/>
          <w:i/>
          <w:lang w:eastAsia="zh-CN"/>
        </w:rPr>
        <w:t xml:space="preserve">, </w:t>
      </w:r>
      <w:r w:rsidRPr="00506204">
        <w:rPr>
          <w:rFonts w:eastAsia="SimSun"/>
          <w:lang w:eastAsia="zh-CN"/>
        </w:rPr>
        <w:t xml:space="preserve">1933, </w:t>
      </w:r>
      <w:r w:rsidR="007E2EF4" w:rsidRPr="00506204">
        <w:rPr>
          <w:rFonts w:eastAsia="SimSun"/>
          <w:lang w:val="ru-RU" w:eastAsia="zh-CN"/>
        </w:rPr>
        <w:t>новое издание</w:t>
      </w:r>
      <w:r w:rsidRPr="00506204">
        <w:rPr>
          <w:rFonts w:eastAsia="SimSun"/>
          <w:lang w:eastAsia="zh-CN"/>
        </w:rPr>
        <w:t xml:space="preserve"> Karolinum, Praha 2005) </w:t>
      </w:r>
      <w:r w:rsidR="007E2EF4" w:rsidRPr="00506204">
        <w:rPr>
          <w:rFonts w:eastAsia="SimSun"/>
          <w:lang w:val="ru-RU" w:eastAsia="zh-CN"/>
        </w:rPr>
        <w:t>и других</w:t>
      </w:r>
      <w:r w:rsidRPr="00506204">
        <w:rPr>
          <w:rFonts w:eastAsia="SimSun"/>
          <w:lang w:eastAsia="zh-CN"/>
        </w:rPr>
        <w:t xml:space="preserve">, </w:t>
      </w:r>
      <w:r w:rsidR="00B60F9E" w:rsidRPr="00506204">
        <w:rPr>
          <w:rFonts w:eastAsia="SimSun"/>
          <w:lang w:val="ru-RU" w:eastAsia="zh-CN"/>
        </w:rPr>
        <w:t>среди которых, например,</w:t>
      </w:r>
      <w:r w:rsidR="007E2EF4" w:rsidRPr="00506204">
        <w:rPr>
          <w:rFonts w:eastAsia="SimSun"/>
          <w:lang w:val="ru-RU" w:eastAsia="zh-CN"/>
        </w:rPr>
        <w:t xml:space="preserve"> </w:t>
      </w:r>
      <w:r w:rsidR="007E2EF4" w:rsidRPr="00506204">
        <w:rPr>
          <w:rFonts w:eastAsia="SimSun"/>
          <w:i/>
          <w:lang w:val="ru-RU" w:eastAsia="zh-CN"/>
        </w:rPr>
        <w:t>День после войны</w:t>
      </w:r>
      <w:r w:rsidR="007E2EF4" w:rsidRPr="00506204">
        <w:rPr>
          <w:rFonts w:eastAsia="SimSun"/>
          <w:lang w:val="ru-RU" w:eastAsia="zh-CN"/>
        </w:rPr>
        <w:t xml:space="preserve"> </w:t>
      </w:r>
      <w:r w:rsidR="007E2EF4" w:rsidRPr="00506204">
        <w:rPr>
          <w:rFonts w:eastAsia="SimSun"/>
          <w:lang w:eastAsia="zh-CN"/>
        </w:rPr>
        <w:t>(</w:t>
      </w:r>
      <w:r w:rsidRPr="00506204">
        <w:rPr>
          <w:rFonts w:eastAsia="SimSun"/>
          <w:i/>
          <w:lang w:eastAsia="zh-CN"/>
        </w:rPr>
        <w:t>Den po válce</w:t>
      </w:r>
      <w:r w:rsidR="007E2EF4" w:rsidRPr="00506204">
        <w:rPr>
          <w:rFonts w:eastAsia="SimSun"/>
          <w:lang w:eastAsia="zh-CN"/>
        </w:rPr>
        <w:t xml:space="preserve">, </w:t>
      </w:r>
      <w:r w:rsidRPr="00506204">
        <w:rPr>
          <w:rFonts w:eastAsia="SimSun"/>
          <w:lang w:eastAsia="zh-CN"/>
        </w:rPr>
        <w:t>Praha 1946)</w:t>
      </w:r>
      <w:r w:rsidRPr="00506204">
        <w:t xml:space="preserve">. </w:t>
      </w:r>
    </w:p>
    <w:p w:rsidR="00EE0F9F" w:rsidRPr="00506204" w:rsidRDefault="00CC67FD" w:rsidP="00EE0F9F">
      <w:pPr>
        <w:spacing w:line="360" w:lineRule="auto"/>
        <w:jc w:val="both"/>
        <w:rPr>
          <w:lang w:val="ru-RU"/>
        </w:rPr>
      </w:pPr>
      <w:r w:rsidRPr="00506204">
        <w:tab/>
      </w:r>
      <w:r w:rsidR="007E2EF4" w:rsidRPr="00506204">
        <w:t>Пал</w:t>
      </w:r>
      <w:r w:rsidRPr="00506204">
        <w:rPr>
          <w:lang w:val="ru-RU"/>
        </w:rPr>
        <w:t>ковский</w:t>
      </w:r>
      <w:r w:rsidR="007E2EF4" w:rsidRPr="00506204">
        <w:t xml:space="preserve"> зани</w:t>
      </w:r>
      <w:r w:rsidRPr="00506204">
        <w:rPr>
          <w:lang w:val="ru-RU"/>
        </w:rPr>
        <w:t>мает</w:t>
      </w:r>
      <w:r w:rsidR="007E2EF4" w:rsidRPr="00506204">
        <w:t xml:space="preserve"> к</w:t>
      </w:r>
      <w:r w:rsidRPr="00506204">
        <w:rPr>
          <w:lang w:val="ru-RU"/>
        </w:rPr>
        <w:t>ритическую позицию</w:t>
      </w:r>
      <w:r w:rsidR="007E2EF4" w:rsidRPr="00506204">
        <w:t xml:space="preserve"> не то</w:t>
      </w:r>
      <w:r w:rsidRPr="00506204">
        <w:rPr>
          <w:lang w:val="ru-RU"/>
        </w:rPr>
        <w:t>лько</w:t>
      </w:r>
      <w:r w:rsidR="007E2EF4" w:rsidRPr="00506204">
        <w:t xml:space="preserve"> </w:t>
      </w:r>
      <w:r w:rsidR="00B60F9E" w:rsidRPr="00506204">
        <w:rPr>
          <w:lang w:val="ru-RU"/>
        </w:rPr>
        <w:t xml:space="preserve">по отношению </w:t>
      </w:r>
      <w:r w:rsidR="007E2EF4" w:rsidRPr="00506204">
        <w:t>к сове</w:t>
      </w:r>
      <w:r w:rsidRPr="00506204">
        <w:rPr>
          <w:lang w:val="ru-RU"/>
        </w:rPr>
        <w:t>тским</w:t>
      </w:r>
      <w:r w:rsidR="007E2EF4" w:rsidRPr="00506204">
        <w:t xml:space="preserve"> инст</w:t>
      </w:r>
      <w:r w:rsidRPr="00506204">
        <w:rPr>
          <w:lang w:val="ru-RU"/>
        </w:rPr>
        <w:t>итуциям</w:t>
      </w:r>
      <w:r w:rsidR="007E2EF4" w:rsidRPr="00506204">
        <w:t xml:space="preserve">, но и </w:t>
      </w:r>
      <w:r w:rsidRPr="00506204">
        <w:rPr>
          <w:lang w:val="ru-RU"/>
        </w:rPr>
        <w:t xml:space="preserve">к </w:t>
      </w:r>
      <w:r w:rsidR="007E2EF4" w:rsidRPr="00506204">
        <w:t>рус</w:t>
      </w:r>
      <w:r w:rsidRPr="00506204">
        <w:rPr>
          <w:lang w:val="ru-RU"/>
        </w:rPr>
        <w:t>с</w:t>
      </w:r>
      <w:r w:rsidR="007E2EF4" w:rsidRPr="00506204">
        <w:t xml:space="preserve">ким </w:t>
      </w:r>
      <w:r w:rsidRPr="00506204">
        <w:rPr>
          <w:lang w:val="ru-RU"/>
        </w:rPr>
        <w:t>э</w:t>
      </w:r>
      <w:r w:rsidR="007E2EF4" w:rsidRPr="00506204">
        <w:t>мигрантам, утверж</w:t>
      </w:r>
      <w:r w:rsidRPr="00506204">
        <w:rPr>
          <w:lang w:val="ru-RU"/>
        </w:rPr>
        <w:t>д</w:t>
      </w:r>
      <w:r w:rsidR="007E2EF4" w:rsidRPr="00506204">
        <w:t>ающим, что в царской Росси</w:t>
      </w:r>
      <w:r w:rsidRPr="00506204">
        <w:rPr>
          <w:lang w:val="ru-RU"/>
        </w:rPr>
        <w:t>и</w:t>
      </w:r>
      <w:r w:rsidR="007E2EF4" w:rsidRPr="00506204">
        <w:t xml:space="preserve"> люди жили </w:t>
      </w:r>
      <w:r w:rsidRPr="00506204">
        <w:rPr>
          <w:lang w:val="ru-RU"/>
        </w:rPr>
        <w:t>л</w:t>
      </w:r>
      <w:r w:rsidR="007E2EF4" w:rsidRPr="00506204">
        <w:t>учше.</w:t>
      </w:r>
      <w:r w:rsidR="00EE0F9F" w:rsidRPr="00506204">
        <w:rPr>
          <w:rStyle w:val="Znakapoznpodarou"/>
        </w:rPr>
        <w:footnoteReference w:id="20"/>
      </w:r>
      <w:r w:rsidR="00E36850" w:rsidRPr="00506204">
        <w:rPr>
          <w:lang w:val="ru-RU"/>
        </w:rPr>
        <w:t xml:space="preserve"> В межвое</w:t>
      </w:r>
      <w:r w:rsidRPr="00506204">
        <w:rPr>
          <w:lang w:val="ru-RU"/>
        </w:rPr>
        <w:t>н</w:t>
      </w:r>
      <w:r w:rsidR="00E36850" w:rsidRPr="00506204">
        <w:rPr>
          <w:lang w:val="ru-RU"/>
        </w:rPr>
        <w:t xml:space="preserve">ной </w:t>
      </w:r>
      <w:r w:rsidRPr="00506204">
        <w:rPr>
          <w:lang w:val="ru-RU"/>
        </w:rPr>
        <w:t>Чехословакии</w:t>
      </w:r>
      <w:r w:rsidR="00E36850" w:rsidRPr="00506204">
        <w:rPr>
          <w:lang w:val="ru-RU"/>
        </w:rPr>
        <w:t xml:space="preserve"> пис</w:t>
      </w:r>
      <w:r w:rsidRPr="00506204">
        <w:rPr>
          <w:lang w:val="ru-RU"/>
        </w:rPr>
        <w:t>а</w:t>
      </w:r>
      <w:r w:rsidR="00E36850" w:rsidRPr="00506204">
        <w:rPr>
          <w:lang w:val="ru-RU"/>
        </w:rPr>
        <w:t xml:space="preserve">ли </w:t>
      </w:r>
      <w:r w:rsidR="00570CE3" w:rsidRPr="00506204">
        <w:rPr>
          <w:lang w:val="ru-RU"/>
        </w:rPr>
        <w:t xml:space="preserve">о СССР, кроме историков </w:t>
      </w:r>
      <w:r w:rsidRPr="00506204">
        <w:rPr>
          <w:lang w:val="ru-RU"/>
        </w:rPr>
        <w:t xml:space="preserve">и публицистов типа Палковского, и </w:t>
      </w:r>
      <w:r w:rsidR="00E36850" w:rsidRPr="00506204">
        <w:rPr>
          <w:lang w:val="ru-RU"/>
        </w:rPr>
        <w:t>наст</w:t>
      </w:r>
      <w:r w:rsidRPr="00506204">
        <w:rPr>
          <w:lang w:val="ru-RU"/>
        </w:rPr>
        <w:t>оящие</w:t>
      </w:r>
      <w:r w:rsidR="00E36850" w:rsidRPr="00506204">
        <w:rPr>
          <w:lang w:val="ru-RU"/>
        </w:rPr>
        <w:t xml:space="preserve"> философы</w:t>
      </w:r>
      <w:r w:rsidR="00570CE3" w:rsidRPr="00506204">
        <w:rPr>
          <w:lang w:val="ru-RU"/>
        </w:rPr>
        <w:t>,</w:t>
      </w:r>
      <w:r w:rsidRPr="00506204">
        <w:rPr>
          <w:lang w:val="ru-RU"/>
        </w:rPr>
        <w:t xml:space="preserve"> и философы истории</w:t>
      </w:r>
      <w:r w:rsidR="00E36850" w:rsidRPr="00506204">
        <w:rPr>
          <w:lang w:val="ru-RU"/>
        </w:rPr>
        <w:t>, к</w:t>
      </w:r>
      <w:r w:rsidRPr="00506204">
        <w:rPr>
          <w:lang w:val="ru-RU"/>
        </w:rPr>
        <w:t>оторые</w:t>
      </w:r>
      <w:r w:rsidR="00E36850" w:rsidRPr="00506204">
        <w:rPr>
          <w:lang w:val="ru-RU"/>
        </w:rPr>
        <w:t xml:space="preserve"> зан</w:t>
      </w:r>
      <w:r w:rsidRPr="00506204">
        <w:rPr>
          <w:lang w:val="ru-RU"/>
        </w:rPr>
        <w:t>имались</w:t>
      </w:r>
      <w:r w:rsidR="00E36850" w:rsidRPr="00506204">
        <w:rPr>
          <w:lang w:val="ru-RU"/>
        </w:rPr>
        <w:t xml:space="preserve"> сове</w:t>
      </w:r>
      <w:r w:rsidRPr="00506204">
        <w:rPr>
          <w:lang w:val="ru-RU"/>
        </w:rPr>
        <w:t>тским</w:t>
      </w:r>
      <w:r w:rsidR="00E36850" w:rsidRPr="00506204">
        <w:rPr>
          <w:lang w:val="ru-RU"/>
        </w:rPr>
        <w:t xml:space="preserve"> феноменом с</w:t>
      </w:r>
      <w:r w:rsidRPr="00506204">
        <w:rPr>
          <w:lang w:val="ru-RU"/>
        </w:rPr>
        <w:t>истемно,</w:t>
      </w:r>
      <w:r w:rsidR="000473B2" w:rsidRPr="00506204">
        <w:rPr>
          <w:lang w:val="ru-RU"/>
        </w:rPr>
        <w:t xml:space="preserve"> </w:t>
      </w:r>
      <w:r w:rsidR="00E36850" w:rsidRPr="00506204">
        <w:rPr>
          <w:lang w:val="ru-RU"/>
        </w:rPr>
        <w:t>на</w:t>
      </w:r>
      <w:r w:rsidRPr="00506204">
        <w:rPr>
          <w:lang w:val="ru-RU"/>
        </w:rPr>
        <w:t>п</w:t>
      </w:r>
      <w:r w:rsidR="00E36850" w:rsidRPr="00506204">
        <w:rPr>
          <w:lang w:val="ru-RU"/>
        </w:rPr>
        <w:t>ример Ян Славик.</w:t>
      </w:r>
      <w:r w:rsidR="00E36850" w:rsidRPr="00506204">
        <w:rPr>
          <w:rStyle w:val="Znakapoznpodarou"/>
          <w:lang w:val="ru-RU"/>
        </w:rPr>
        <w:footnoteReference w:id="21"/>
      </w:r>
    </w:p>
    <w:p w:rsidR="00E36850" w:rsidRPr="00506204" w:rsidRDefault="00E36850" w:rsidP="00EE0F9F">
      <w:pPr>
        <w:spacing w:line="360" w:lineRule="auto"/>
        <w:jc w:val="both"/>
        <w:rPr>
          <w:lang w:val="ru-RU"/>
        </w:rPr>
      </w:pPr>
      <w:r w:rsidRPr="00506204">
        <w:rPr>
          <w:lang w:val="ru-RU"/>
        </w:rPr>
        <w:tab/>
        <w:t>Х</w:t>
      </w:r>
      <w:r w:rsidR="00CC67FD" w:rsidRPr="00506204">
        <w:rPr>
          <w:lang w:val="ru-RU"/>
        </w:rPr>
        <w:t>о</w:t>
      </w:r>
      <w:r w:rsidRPr="00506204">
        <w:rPr>
          <w:lang w:val="ru-RU"/>
        </w:rPr>
        <w:t>тя Пал</w:t>
      </w:r>
      <w:r w:rsidR="00CC67FD" w:rsidRPr="00506204">
        <w:rPr>
          <w:lang w:val="ru-RU"/>
        </w:rPr>
        <w:t>к</w:t>
      </w:r>
      <w:r w:rsidRPr="00506204">
        <w:rPr>
          <w:lang w:val="ru-RU"/>
        </w:rPr>
        <w:t>ов</w:t>
      </w:r>
      <w:r w:rsidR="00CC67FD" w:rsidRPr="00506204">
        <w:rPr>
          <w:lang w:val="ru-RU"/>
        </w:rPr>
        <w:t>с</w:t>
      </w:r>
      <w:r w:rsidRPr="00506204">
        <w:rPr>
          <w:lang w:val="ru-RU"/>
        </w:rPr>
        <w:t>кий ви</w:t>
      </w:r>
      <w:r w:rsidR="00CC67FD" w:rsidRPr="00506204">
        <w:rPr>
          <w:lang w:val="ru-RU"/>
        </w:rPr>
        <w:t>д</w:t>
      </w:r>
      <w:r w:rsidRPr="00506204">
        <w:rPr>
          <w:lang w:val="ru-RU"/>
        </w:rPr>
        <w:t>ел в СССР проблемы и явлен</w:t>
      </w:r>
      <w:r w:rsidR="00CC67FD" w:rsidRPr="00506204">
        <w:rPr>
          <w:lang w:val="ru-RU"/>
        </w:rPr>
        <w:t>ия</w:t>
      </w:r>
      <w:r w:rsidRPr="00506204">
        <w:rPr>
          <w:lang w:val="ru-RU"/>
        </w:rPr>
        <w:t>, к</w:t>
      </w:r>
      <w:r w:rsidR="00CC67FD" w:rsidRPr="00506204">
        <w:rPr>
          <w:lang w:val="ru-RU"/>
        </w:rPr>
        <w:t>оторые</w:t>
      </w:r>
      <w:r w:rsidRPr="00506204">
        <w:rPr>
          <w:lang w:val="ru-RU"/>
        </w:rPr>
        <w:t xml:space="preserve"> ему</w:t>
      </w:r>
      <w:r w:rsidR="00CC67FD" w:rsidRPr="00506204">
        <w:rPr>
          <w:lang w:val="ru-RU"/>
        </w:rPr>
        <w:t>,</w:t>
      </w:r>
      <w:r w:rsidRPr="00506204">
        <w:rPr>
          <w:lang w:val="ru-RU"/>
        </w:rPr>
        <w:t xml:space="preserve"> </w:t>
      </w:r>
      <w:r w:rsidR="00CC67FD" w:rsidRPr="00506204">
        <w:rPr>
          <w:lang w:val="ru-RU"/>
        </w:rPr>
        <w:t>естественно,</w:t>
      </w:r>
      <w:r w:rsidRPr="00506204">
        <w:rPr>
          <w:lang w:val="ru-RU"/>
        </w:rPr>
        <w:t xml:space="preserve"> </w:t>
      </w:r>
      <w:r w:rsidR="00CC67FD" w:rsidRPr="00506204">
        <w:rPr>
          <w:lang w:val="ru-RU"/>
        </w:rPr>
        <w:t>н</w:t>
      </w:r>
      <w:r w:rsidRPr="00506204">
        <w:rPr>
          <w:lang w:val="ru-RU"/>
        </w:rPr>
        <w:t>е нра</w:t>
      </w:r>
      <w:r w:rsidR="00CC67FD" w:rsidRPr="00506204">
        <w:rPr>
          <w:lang w:val="ru-RU"/>
        </w:rPr>
        <w:t>вились</w:t>
      </w:r>
      <w:r w:rsidRPr="00506204">
        <w:rPr>
          <w:lang w:val="ru-RU"/>
        </w:rPr>
        <w:t>, стремится к об</w:t>
      </w:r>
      <w:r w:rsidR="00CC67FD" w:rsidRPr="00506204">
        <w:rPr>
          <w:lang w:val="ru-RU"/>
        </w:rPr>
        <w:t>ъе</w:t>
      </w:r>
      <w:r w:rsidRPr="00506204">
        <w:rPr>
          <w:lang w:val="ru-RU"/>
        </w:rPr>
        <w:t>ктивной картине страны и ее пол</w:t>
      </w:r>
      <w:r w:rsidR="00CC67FD" w:rsidRPr="00506204">
        <w:rPr>
          <w:lang w:val="ru-RU"/>
        </w:rPr>
        <w:t>итической</w:t>
      </w:r>
      <w:r w:rsidRPr="00506204">
        <w:rPr>
          <w:lang w:val="ru-RU"/>
        </w:rPr>
        <w:t xml:space="preserve"> системы, ища наст</w:t>
      </w:r>
      <w:r w:rsidR="00CC67FD" w:rsidRPr="00506204">
        <w:rPr>
          <w:lang w:val="ru-RU"/>
        </w:rPr>
        <w:t>о</w:t>
      </w:r>
      <w:r w:rsidRPr="00506204">
        <w:rPr>
          <w:lang w:val="ru-RU"/>
        </w:rPr>
        <w:t>ящую новую циви</w:t>
      </w:r>
      <w:r w:rsidR="00CC67FD" w:rsidRPr="00506204">
        <w:rPr>
          <w:lang w:val="ru-RU"/>
        </w:rPr>
        <w:t>лизацию</w:t>
      </w:r>
      <w:r w:rsidRPr="00506204">
        <w:rPr>
          <w:lang w:val="ru-RU"/>
        </w:rPr>
        <w:t>, х</w:t>
      </w:r>
      <w:r w:rsidR="00CC67FD" w:rsidRPr="00506204">
        <w:rPr>
          <w:lang w:val="ru-RU"/>
        </w:rPr>
        <w:t>о</w:t>
      </w:r>
      <w:r w:rsidRPr="00506204">
        <w:rPr>
          <w:lang w:val="ru-RU"/>
        </w:rPr>
        <w:t>тя не вполне успешно.</w:t>
      </w:r>
    </w:p>
    <w:p w:rsidR="005E737C" w:rsidRPr="00506204" w:rsidRDefault="00CC67FD" w:rsidP="00EC6EB8">
      <w:pPr>
        <w:spacing w:line="360" w:lineRule="auto"/>
        <w:jc w:val="both"/>
        <w:rPr>
          <w:lang w:val="ru-RU"/>
        </w:rPr>
      </w:pPr>
      <w:r w:rsidRPr="00506204">
        <w:rPr>
          <w:lang w:val="ru-RU"/>
        </w:rPr>
        <w:tab/>
      </w:r>
      <w:r w:rsidR="00E36850" w:rsidRPr="00506204">
        <w:rPr>
          <w:lang w:val="ru-RU"/>
        </w:rPr>
        <w:t>В связи с р</w:t>
      </w:r>
      <w:r w:rsidR="005E737C" w:rsidRPr="00506204">
        <w:rPr>
          <w:lang w:val="ru-RU"/>
        </w:rPr>
        <w:t>усским</w:t>
      </w:r>
      <w:r w:rsidR="00E36850" w:rsidRPr="00506204">
        <w:rPr>
          <w:lang w:val="ru-RU"/>
        </w:rPr>
        <w:t xml:space="preserve"> ас</w:t>
      </w:r>
      <w:r w:rsidR="005E737C" w:rsidRPr="00506204">
        <w:rPr>
          <w:lang w:val="ru-RU"/>
        </w:rPr>
        <w:t>пектом</w:t>
      </w:r>
      <w:r w:rsidR="00E36850" w:rsidRPr="00506204">
        <w:rPr>
          <w:lang w:val="ru-RU"/>
        </w:rPr>
        <w:t xml:space="preserve"> тв</w:t>
      </w:r>
      <w:r w:rsidR="005E737C" w:rsidRPr="00506204">
        <w:rPr>
          <w:lang w:val="ru-RU"/>
        </w:rPr>
        <w:t>орчества</w:t>
      </w:r>
      <w:r w:rsidR="00E36850" w:rsidRPr="00506204">
        <w:rPr>
          <w:lang w:val="ru-RU"/>
        </w:rPr>
        <w:t xml:space="preserve"> О. Шпен</w:t>
      </w:r>
      <w:r w:rsidR="005E737C" w:rsidRPr="00506204">
        <w:rPr>
          <w:lang w:val="ru-RU"/>
        </w:rPr>
        <w:t>глера</w:t>
      </w:r>
      <w:r w:rsidR="00E36850" w:rsidRPr="00506204">
        <w:rPr>
          <w:lang w:val="ru-RU"/>
        </w:rPr>
        <w:t xml:space="preserve"> мы старал</w:t>
      </w:r>
      <w:r w:rsidR="005E737C" w:rsidRPr="00506204">
        <w:rPr>
          <w:lang w:val="ru-RU"/>
        </w:rPr>
        <w:t>ись</w:t>
      </w:r>
      <w:r w:rsidR="00E36850" w:rsidRPr="00506204">
        <w:rPr>
          <w:lang w:val="ru-RU"/>
        </w:rPr>
        <w:t xml:space="preserve"> показать во</w:t>
      </w:r>
      <w:r w:rsidR="005E737C" w:rsidRPr="00506204">
        <w:rPr>
          <w:lang w:val="ru-RU"/>
        </w:rPr>
        <w:t>сприятие</w:t>
      </w:r>
      <w:r w:rsidR="00E36850" w:rsidRPr="00506204">
        <w:rPr>
          <w:lang w:val="ru-RU"/>
        </w:rPr>
        <w:t xml:space="preserve"> его ко</w:t>
      </w:r>
      <w:r w:rsidR="005E737C" w:rsidRPr="00506204">
        <w:rPr>
          <w:lang w:val="ru-RU"/>
        </w:rPr>
        <w:t>нцепции</w:t>
      </w:r>
      <w:r w:rsidR="00E36850" w:rsidRPr="00506204">
        <w:rPr>
          <w:lang w:val="ru-RU"/>
        </w:rPr>
        <w:t xml:space="preserve"> в че</w:t>
      </w:r>
      <w:r w:rsidR="005E737C" w:rsidRPr="00506204">
        <w:rPr>
          <w:lang w:val="ru-RU"/>
        </w:rPr>
        <w:t>шской</w:t>
      </w:r>
      <w:r w:rsidR="00E36850" w:rsidRPr="00506204">
        <w:rPr>
          <w:lang w:val="ru-RU"/>
        </w:rPr>
        <w:t xml:space="preserve"> среде как противо</w:t>
      </w:r>
      <w:r w:rsidR="005E737C" w:rsidRPr="00506204">
        <w:rPr>
          <w:lang w:val="ru-RU"/>
        </w:rPr>
        <w:t>речивое</w:t>
      </w:r>
      <w:r w:rsidR="00E36850" w:rsidRPr="00506204">
        <w:rPr>
          <w:lang w:val="ru-RU"/>
        </w:rPr>
        <w:t xml:space="preserve"> в силу другой ситуации межв</w:t>
      </w:r>
      <w:r w:rsidR="005E737C" w:rsidRPr="00506204">
        <w:rPr>
          <w:lang w:val="ru-RU"/>
        </w:rPr>
        <w:t>оенной</w:t>
      </w:r>
      <w:r w:rsidR="00E36850" w:rsidRPr="00506204">
        <w:rPr>
          <w:lang w:val="ru-RU"/>
        </w:rPr>
        <w:t xml:space="preserve"> </w:t>
      </w:r>
      <w:r w:rsidR="005E737C" w:rsidRPr="00506204">
        <w:rPr>
          <w:lang w:val="ru-RU"/>
        </w:rPr>
        <w:t>Ч</w:t>
      </w:r>
      <w:r w:rsidR="00E36850" w:rsidRPr="00506204">
        <w:rPr>
          <w:lang w:val="ru-RU"/>
        </w:rPr>
        <w:t xml:space="preserve">ехословакии, в которой </w:t>
      </w:r>
      <w:r w:rsidR="00E36850" w:rsidRPr="00506204">
        <w:rPr>
          <w:i/>
          <w:lang w:val="ru-RU"/>
        </w:rPr>
        <w:t>Закат За</w:t>
      </w:r>
      <w:r w:rsidR="005E737C" w:rsidRPr="00506204">
        <w:rPr>
          <w:i/>
          <w:lang w:val="ru-RU"/>
        </w:rPr>
        <w:t>п</w:t>
      </w:r>
      <w:r w:rsidR="00E36850" w:rsidRPr="00506204">
        <w:rPr>
          <w:i/>
          <w:lang w:val="ru-RU"/>
        </w:rPr>
        <w:t>ада</w:t>
      </w:r>
      <w:r w:rsidR="00E36850" w:rsidRPr="00506204">
        <w:rPr>
          <w:lang w:val="ru-RU"/>
        </w:rPr>
        <w:t xml:space="preserve"> выз</w:t>
      </w:r>
      <w:r w:rsidR="005E737C" w:rsidRPr="00506204">
        <w:rPr>
          <w:lang w:val="ru-RU"/>
        </w:rPr>
        <w:t>ывал</w:t>
      </w:r>
      <w:r w:rsidR="00E36850" w:rsidRPr="00506204">
        <w:rPr>
          <w:lang w:val="ru-RU"/>
        </w:rPr>
        <w:t xml:space="preserve"> скорее скромную реакцию</w:t>
      </w:r>
      <w:r w:rsidR="007F0B69" w:rsidRPr="00506204">
        <w:rPr>
          <w:lang w:val="ru-RU"/>
        </w:rPr>
        <w:t xml:space="preserve"> – о пр</w:t>
      </w:r>
      <w:r w:rsidR="005E737C" w:rsidRPr="00506204">
        <w:rPr>
          <w:lang w:val="ru-RU"/>
        </w:rPr>
        <w:t>и</w:t>
      </w:r>
      <w:r w:rsidR="007F0B69" w:rsidRPr="00506204">
        <w:rPr>
          <w:lang w:val="ru-RU"/>
        </w:rPr>
        <w:t xml:space="preserve">чинах </w:t>
      </w:r>
      <w:r w:rsidR="005E737C" w:rsidRPr="00506204">
        <w:rPr>
          <w:lang w:val="ru-RU"/>
        </w:rPr>
        <w:t>писалось</w:t>
      </w:r>
      <w:r w:rsidR="007F0B69" w:rsidRPr="00506204">
        <w:rPr>
          <w:lang w:val="ru-RU"/>
        </w:rPr>
        <w:t xml:space="preserve"> выше </w:t>
      </w:r>
      <w:r w:rsidR="000473B2" w:rsidRPr="00506204">
        <w:rPr>
          <w:lang w:val="ru-RU"/>
        </w:rPr>
        <w:t>–</w:t>
      </w:r>
      <w:r w:rsidR="007F0B69" w:rsidRPr="00506204">
        <w:rPr>
          <w:lang w:val="ru-RU"/>
        </w:rPr>
        <w:t xml:space="preserve"> </w:t>
      </w:r>
      <w:r w:rsidR="005E737C" w:rsidRPr="00506204">
        <w:rPr>
          <w:lang w:val="ru-RU"/>
        </w:rPr>
        <w:t>он</w:t>
      </w:r>
      <w:r w:rsidR="00E36850" w:rsidRPr="00506204">
        <w:rPr>
          <w:lang w:val="ru-RU"/>
        </w:rPr>
        <w:t>, г</w:t>
      </w:r>
      <w:r w:rsidR="005E737C" w:rsidRPr="00506204">
        <w:rPr>
          <w:lang w:val="ru-RU"/>
        </w:rPr>
        <w:t>лавным</w:t>
      </w:r>
      <w:r w:rsidR="00E36850" w:rsidRPr="00506204">
        <w:rPr>
          <w:lang w:val="ru-RU"/>
        </w:rPr>
        <w:t xml:space="preserve"> </w:t>
      </w:r>
      <w:r w:rsidR="005E737C" w:rsidRPr="00506204">
        <w:rPr>
          <w:lang w:val="ru-RU"/>
        </w:rPr>
        <w:t>о</w:t>
      </w:r>
      <w:r w:rsidR="00E36850" w:rsidRPr="00506204">
        <w:rPr>
          <w:lang w:val="ru-RU"/>
        </w:rPr>
        <w:t>бразом, выдвинул скорее</w:t>
      </w:r>
      <w:r w:rsidR="003A17E3" w:rsidRPr="00506204">
        <w:rPr>
          <w:lang w:val="ru-RU"/>
        </w:rPr>
        <w:t xml:space="preserve"> </w:t>
      </w:r>
      <w:r w:rsidR="000473B2" w:rsidRPr="00506204">
        <w:rPr>
          <w:lang w:val="ru-RU"/>
        </w:rPr>
        <w:t>упорные поиски новых альтернатив, нежели</w:t>
      </w:r>
      <w:r w:rsidR="00E36850" w:rsidRPr="00506204">
        <w:rPr>
          <w:lang w:val="ru-RU"/>
        </w:rPr>
        <w:t xml:space="preserve"> к</w:t>
      </w:r>
      <w:r w:rsidR="005E737C" w:rsidRPr="00506204">
        <w:rPr>
          <w:lang w:val="ru-RU"/>
        </w:rPr>
        <w:t>р</w:t>
      </w:r>
      <w:r w:rsidR="00E36850" w:rsidRPr="00506204">
        <w:rPr>
          <w:lang w:val="ru-RU"/>
        </w:rPr>
        <w:t xml:space="preserve">итику или </w:t>
      </w:r>
      <w:r w:rsidR="005E737C" w:rsidRPr="00506204">
        <w:rPr>
          <w:lang w:val="ru-RU"/>
        </w:rPr>
        <w:t>в</w:t>
      </w:r>
      <w:r w:rsidR="000473B2" w:rsidRPr="00506204">
        <w:rPr>
          <w:lang w:val="ru-RU"/>
        </w:rPr>
        <w:t>осхищение</w:t>
      </w:r>
      <w:r w:rsidR="005E737C" w:rsidRPr="00506204">
        <w:rPr>
          <w:lang w:val="ru-RU"/>
        </w:rPr>
        <w:t>. Таким</w:t>
      </w:r>
      <w:r w:rsidR="007F0B69" w:rsidRPr="00506204">
        <w:rPr>
          <w:lang w:val="ru-RU"/>
        </w:rPr>
        <w:t xml:space="preserve"> образом чеш</w:t>
      </w:r>
      <w:r w:rsidR="005E737C" w:rsidRPr="00506204">
        <w:rPr>
          <w:lang w:val="ru-RU"/>
        </w:rPr>
        <w:t>с</w:t>
      </w:r>
      <w:r w:rsidR="007F0B69" w:rsidRPr="00506204">
        <w:rPr>
          <w:lang w:val="ru-RU"/>
        </w:rPr>
        <w:t>к</w:t>
      </w:r>
      <w:r w:rsidR="005E737C" w:rsidRPr="00506204">
        <w:rPr>
          <w:lang w:val="ru-RU"/>
        </w:rPr>
        <w:t>а</w:t>
      </w:r>
      <w:r w:rsidR="007F0B69" w:rsidRPr="00506204">
        <w:rPr>
          <w:lang w:val="ru-RU"/>
        </w:rPr>
        <w:t>я рецепция была скор</w:t>
      </w:r>
      <w:r w:rsidR="005E737C" w:rsidRPr="00506204">
        <w:rPr>
          <w:lang w:val="ru-RU"/>
        </w:rPr>
        <w:t>е</w:t>
      </w:r>
      <w:r w:rsidR="007F0B69" w:rsidRPr="00506204">
        <w:rPr>
          <w:lang w:val="ru-RU"/>
        </w:rPr>
        <w:t>е косвенной, подспудной, хотя и здес</w:t>
      </w:r>
      <w:r w:rsidR="005E737C" w:rsidRPr="00506204">
        <w:rPr>
          <w:lang w:val="ru-RU"/>
        </w:rPr>
        <w:t>ь</w:t>
      </w:r>
      <w:r w:rsidR="007F0B69" w:rsidRPr="00506204">
        <w:rPr>
          <w:lang w:val="ru-RU"/>
        </w:rPr>
        <w:t xml:space="preserve"> появились мыслители, ко</w:t>
      </w:r>
      <w:r w:rsidR="005E737C" w:rsidRPr="00506204">
        <w:rPr>
          <w:lang w:val="ru-RU"/>
        </w:rPr>
        <w:t>то</w:t>
      </w:r>
      <w:r w:rsidR="007F0B69" w:rsidRPr="00506204">
        <w:rPr>
          <w:lang w:val="ru-RU"/>
        </w:rPr>
        <w:t>рые понима</w:t>
      </w:r>
      <w:r w:rsidR="005E737C" w:rsidRPr="00506204">
        <w:rPr>
          <w:lang w:val="ru-RU"/>
        </w:rPr>
        <w:t>л</w:t>
      </w:r>
      <w:r w:rsidR="007F0B69" w:rsidRPr="00506204">
        <w:rPr>
          <w:lang w:val="ru-RU"/>
        </w:rPr>
        <w:t>и Шпен</w:t>
      </w:r>
      <w:r w:rsidR="005E737C" w:rsidRPr="00506204">
        <w:rPr>
          <w:lang w:val="ru-RU"/>
        </w:rPr>
        <w:t>глера</w:t>
      </w:r>
      <w:r w:rsidR="007F0B69" w:rsidRPr="00506204">
        <w:rPr>
          <w:lang w:val="ru-RU"/>
        </w:rPr>
        <w:t xml:space="preserve"> и его ис</w:t>
      </w:r>
      <w:r w:rsidR="005E737C" w:rsidRPr="00506204">
        <w:rPr>
          <w:lang w:val="ru-RU"/>
        </w:rPr>
        <w:t>торический</w:t>
      </w:r>
      <w:r w:rsidR="007F0B69" w:rsidRPr="00506204">
        <w:rPr>
          <w:lang w:val="ru-RU"/>
        </w:rPr>
        <w:t xml:space="preserve"> скепсис в к</w:t>
      </w:r>
      <w:r w:rsidR="005E737C" w:rsidRPr="00506204">
        <w:rPr>
          <w:lang w:val="ru-RU"/>
        </w:rPr>
        <w:t>онтексте</w:t>
      </w:r>
      <w:r w:rsidR="007F0B69" w:rsidRPr="00506204">
        <w:rPr>
          <w:lang w:val="ru-RU"/>
        </w:rPr>
        <w:t xml:space="preserve"> немецкой философии воли в р</w:t>
      </w:r>
      <w:r w:rsidR="005E737C" w:rsidRPr="00506204">
        <w:rPr>
          <w:lang w:val="ru-RU"/>
        </w:rPr>
        <w:t>у</w:t>
      </w:r>
      <w:r w:rsidR="007F0B69" w:rsidRPr="00506204">
        <w:rPr>
          <w:lang w:val="ru-RU"/>
        </w:rPr>
        <w:t>сле конц</w:t>
      </w:r>
      <w:r w:rsidR="005E737C" w:rsidRPr="00506204">
        <w:rPr>
          <w:lang w:val="ru-RU"/>
        </w:rPr>
        <w:t>епций</w:t>
      </w:r>
      <w:r w:rsidR="007F0B69" w:rsidRPr="00506204">
        <w:rPr>
          <w:lang w:val="ru-RU"/>
        </w:rPr>
        <w:t xml:space="preserve"> </w:t>
      </w:r>
      <w:r w:rsidR="005E737C" w:rsidRPr="00506204">
        <w:rPr>
          <w:lang w:val="ru-RU"/>
        </w:rPr>
        <w:t xml:space="preserve">А. </w:t>
      </w:r>
      <w:r w:rsidR="007F0B69" w:rsidRPr="00506204">
        <w:rPr>
          <w:lang w:val="ru-RU"/>
        </w:rPr>
        <w:t>Шопенгау</w:t>
      </w:r>
      <w:r w:rsidR="005E737C" w:rsidRPr="00506204">
        <w:rPr>
          <w:lang w:val="ru-RU"/>
        </w:rPr>
        <w:t>э</w:t>
      </w:r>
      <w:r w:rsidR="007F0B69" w:rsidRPr="00506204">
        <w:rPr>
          <w:lang w:val="ru-RU"/>
        </w:rPr>
        <w:t xml:space="preserve">ра, и </w:t>
      </w:r>
      <w:r w:rsidR="005E737C" w:rsidRPr="00506204">
        <w:rPr>
          <w:lang w:val="ru-RU"/>
        </w:rPr>
        <w:t xml:space="preserve">Ф. </w:t>
      </w:r>
      <w:r w:rsidR="000473B2" w:rsidRPr="00506204">
        <w:rPr>
          <w:lang w:val="ru-RU"/>
        </w:rPr>
        <w:t>Ницше.</w:t>
      </w:r>
    </w:p>
    <w:p w:rsidR="007301A6" w:rsidRPr="00506204" w:rsidRDefault="005E737C" w:rsidP="007301A6">
      <w:pPr>
        <w:spacing w:line="360" w:lineRule="auto"/>
        <w:jc w:val="both"/>
        <w:rPr>
          <w:lang w:val="ru-RU"/>
        </w:rPr>
      </w:pPr>
      <w:r w:rsidRPr="00506204">
        <w:rPr>
          <w:lang w:val="ru-RU"/>
        </w:rPr>
        <w:tab/>
        <w:t>Исходя из творчества</w:t>
      </w:r>
      <w:r w:rsidR="007F0B69" w:rsidRPr="00506204">
        <w:rPr>
          <w:lang w:val="ru-RU"/>
        </w:rPr>
        <w:t xml:space="preserve"> уж</w:t>
      </w:r>
      <w:r w:rsidRPr="00506204">
        <w:rPr>
          <w:lang w:val="ru-RU"/>
        </w:rPr>
        <w:t>е</w:t>
      </w:r>
      <w:r w:rsidR="007F0B69" w:rsidRPr="00506204">
        <w:rPr>
          <w:lang w:val="ru-RU"/>
        </w:rPr>
        <w:t xml:space="preserve"> упом</w:t>
      </w:r>
      <w:r w:rsidRPr="00506204">
        <w:rPr>
          <w:lang w:val="ru-RU"/>
        </w:rPr>
        <w:t>я</w:t>
      </w:r>
      <w:r w:rsidR="007F0B69" w:rsidRPr="00506204">
        <w:rPr>
          <w:lang w:val="ru-RU"/>
        </w:rPr>
        <w:t xml:space="preserve">нутого Йосефа Лудвика Фишера </w:t>
      </w:r>
      <w:r w:rsidR="007F0B69" w:rsidRPr="00506204">
        <w:t>(</w:t>
      </w:r>
      <w:r w:rsidR="007F0B69" w:rsidRPr="00506204">
        <w:rPr>
          <w:bCs/>
        </w:rPr>
        <w:t>Josef Ludvík Fischer, 1894-1973</w:t>
      </w:r>
      <w:r w:rsidR="007F0B69" w:rsidRPr="00506204">
        <w:t>)</w:t>
      </w:r>
      <w:r w:rsidRPr="00506204">
        <w:rPr>
          <w:lang w:val="ru-RU"/>
        </w:rPr>
        <w:t xml:space="preserve">, </w:t>
      </w:r>
      <w:r w:rsidR="00B60F9E" w:rsidRPr="00506204">
        <w:rPr>
          <w:lang w:val="ru-RU"/>
        </w:rPr>
        <w:t xml:space="preserve">а </w:t>
      </w:r>
      <w:r w:rsidRPr="00506204">
        <w:rPr>
          <w:lang w:val="ru-RU"/>
        </w:rPr>
        <w:t>именно</w:t>
      </w:r>
      <w:r w:rsidR="007F0B69" w:rsidRPr="00506204">
        <w:t xml:space="preserve"> </w:t>
      </w:r>
      <w:r w:rsidR="00B60F9E" w:rsidRPr="00506204">
        <w:rPr>
          <w:lang w:val="ru-RU"/>
        </w:rPr>
        <w:t xml:space="preserve">из </w:t>
      </w:r>
      <w:r w:rsidR="007F0B69" w:rsidRPr="00506204">
        <w:rPr>
          <w:lang w:val="ru-RU"/>
        </w:rPr>
        <w:t>его книг о кри</w:t>
      </w:r>
      <w:r w:rsidRPr="00506204">
        <w:rPr>
          <w:lang w:val="ru-RU"/>
        </w:rPr>
        <w:t>з</w:t>
      </w:r>
      <w:r w:rsidR="007F0B69" w:rsidRPr="00506204">
        <w:rPr>
          <w:lang w:val="ru-RU"/>
        </w:rPr>
        <w:t>исе демокра</w:t>
      </w:r>
      <w:r w:rsidRPr="00506204">
        <w:rPr>
          <w:lang w:val="ru-RU"/>
        </w:rPr>
        <w:t>т</w:t>
      </w:r>
      <w:r w:rsidR="007F0B69" w:rsidRPr="00506204">
        <w:rPr>
          <w:lang w:val="ru-RU"/>
        </w:rPr>
        <w:t>ии</w:t>
      </w:r>
      <w:r w:rsidRPr="00506204">
        <w:rPr>
          <w:lang w:val="ru-RU"/>
        </w:rPr>
        <w:t>,</w:t>
      </w:r>
      <w:r w:rsidR="007F0B69" w:rsidRPr="00506204">
        <w:rPr>
          <w:lang w:val="ru-RU"/>
        </w:rPr>
        <w:t xml:space="preserve"> </w:t>
      </w:r>
      <w:r w:rsidRPr="00506204">
        <w:rPr>
          <w:lang w:val="ru-RU"/>
        </w:rPr>
        <w:t>м</w:t>
      </w:r>
      <w:r w:rsidR="007F0B69" w:rsidRPr="00506204">
        <w:rPr>
          <w:lang w:val="ru-RU"/>
        </w:rPr>
        <w:t xml:space="preserve">ожно без </w:t>
      </w:r>
      <w:r w:rsidRPr="00506204">
        <w:rPr>
          <w:lang w:val="ru-RU"/>
        </w:rPr>
        <w:t>п</w:t>
      </w:r>
      <w:r w:rsidR="007F0B69" w:rsidRPr="00506204">
        <w:rPr>
          <w:lang w:val="ru-RU"/>
        </w:rPr>
        <w:t>реувеличения утверждат</w:t>
      </w:r>
      <w:r w:rsidRPr="00506204">
        <w:rPr>
          <w:lang w:val="ru-RU"/>
        </w:rPr>
        <w:t>ь</w:t>
      </w:r>
      <w:r w:rsidR="007F0B69" w:rsidRPr="00506204">
        <w:rPr>
          <w:lang w:val="ru-RU"/>
        </w:rPr>
        <w:t>, что фил</w:t>
      </w:r>
      <w:r w:rsidRPr="00506204">
        <w:rPr>
          <w:lang w:val="ru-RU"/>
        </w:rPr>
        <w:t>ософия</w:t>
      </w:r>
      <w:r w:rsidR="007F0B69" w:rsidRPr="00506204">
        <w:rPr>
          <w:lang w:val="ru-RU"/>
        </w:rPr>
        <w:t xml:space="preserve"> Фишера являет</w:t>
      </w:r>
      <w:r w:rsidRPr="00506204">
        <w:rPr>
          <w:lang w:val="ru-RU"/>
        </w:rPr>
        <w:t>с</w:t>
      </w:r>
      <w:r w:rsidR="007F0B69" w:rsidRPr="00506204">
        <w:rPr>
          <w:lang w:val="ru-RU"/>
        </w:rPr>
        <w:t>я своеобразны</w:t>
      </w:r>
      <w:r w:rsidRPr="00506204">
        <w:rPr>
          <w:lang w:val="ru-RU"/>
        </w:rPr>
        <w:t>м</w:t>
      </w:r>
      <w:r w:rsidR="007F0B69" w:rsidRPr="00506204">
        <w:rPr>
          <w:lang w:val="ru-RU"/>
        </w:rPr>
        <w:t xml:space="preserve"> от</w:t>
      </w:r>
      <w:r w:rsidRPr="00506204">
        <w:rPr>
          <w:lang w:val="ru-RU"/>
        </w:rPr>
        <w:t>к</w:t>
      </w:r>
      <w:r w:rsidR="007F0B69" w:rsidRPr="00506204">
        <w:rPr>
          <w:lang w:val="ru-RU"/>
        </w:rPr>
        <w:t xml:space="preserve">ликом на </w:t>
      </w:r>
      <w:r w:rsidRPr="00506204">
        <w:rPr>
          <w:lang w:val="ru-RU"/>
        </w:rPr>
        <w:t>О.</w:t>
      </w:r>
      <w:r w:rsidR="007F0B69" w:rsidRPr="00506204">
        <w:rPr>
          <w:lang w:val="ru-RU"/>
        </w:rPr>
        <w:t xml:space="preserve"> Шпен</w:t>
      </w:r>
      <w:r w:rsidRPr="00506204">
        <w:rPr>
          <w:lang w:val="ru-RU"/>
        </w:rPr>
        <w:t>глера</w:t>
      </w:r>
      <w:r w:rsidR="007F0B69" w:rsidRPr="00506204">
        <w:rPr>
          <w:lang w:val="ru-RU"/>
        </w:rPr>
        <w:t xml:space="preserve"> – она боле</w:t>
      </w:r>
      <w:r w:rsidRPr="00506204">
        <w:rPr>
          <w:lang w:val="ru-RU"/>
        </w:rPr>
        <w:t>е</w:t>
      </w:r>
      <w:r w:rsidR="007F0B69" w:rsidRPr="00506204">
        <w:rPr>
          <w:lang w:val="ru-RU"/>
        </w:rPr>
        <w:t xml:space="preserve"> ра</w:t>
      </w:r>
      <w:r w:rsidRPr="00506204">
        <w:rPr>
          <w:lang w:val="ru-RU"/>
        </w:rPr>
        <w:t>ционалистичн</w:t>
      </w:r>
      <w:r w:rsidR="00B60F9E" w:rsidRPr="00506204">
        <w:rPr>
          <w:lang w:val="ru-RU"/>
        </w:rPr>
        <w:t>а, исходящ</w:t>
      </w:r>
      <w:r w:rsidR="007F0B69" w:rsidRPr="00506204">
        <w:rPr>
          <w:lang w:val="ru-RU"/>
        </w:rPr>
        <w:t xml:space="preserve">ая из </w:t>
      </w:r>
      <w:r w:rsidRPr="00506204">
        <w:rPr>
          <w:lang w:val="ru-RU"/>
        </w:rPr>
        <w:t>прагматизма</w:t>
      </w:r>
      <w:r w:rsidR="007F0B69" w:rsidRPr="00506204">
        <w:rPr>
          <w:lang w:val="ru-RU"/>
        </w:rPr>
        <w:t xml:space="preserve"> и веду</w:t>
      </w:r>
      <w:r w:rsidRPr="00506204">
        <w:rPr>
          <w:lang w:val="ru-RU"/>
        </w:rPr>
        <w:t>щая</w:t>
      </w:r>
      <w:r w:rsidR="007F0B69" w:rsidRPr="00506204">
        <w:rPr>
          <w:lang w:val="ru-RU"/>
        </w:rPr>
        <w:t xml:space="preserve"> </w:t>
      </w:r>
      <w:r w:rsidR="007301A6" w:rsidRPr="00506204">
        <w:rPr>
          <w:lang w:val="ru-RU"/>
        </w:rPr>
        <w:t>к формированию оригинальной системы структуральной философии</w:t>
      </w:r>
      <w:r w:rsidR="007F0B69" w:rsidRPr="00506204">
        <w:rPr>
          <w:lang w:val="ru-RU"/>
        </w:rPr>
        <w:t xml:space="preserve"> </w:t>
      </w:r>
      <w:r w:rsidR="007F0B69" w:rsidRPr="00506204">
        <w:t>(</w:t>
      </w:r>
      <w:r w:rsidR="007F0B69" w:rsidRPr="00506204">
        <w:rPr>
          <w:lang w:val="ru-RU"/>
        </w:rPr>
        <w:t>по</w:t>
      </w:r>
      <w:r w:rsidR="007301A6" w:rsidRPr="00506204">
        <w:rPr>
          <w:lang w:val="ru-RU"/>
        </w:rPr>
        <w:t>-чешски</w:t>
      </w:r>
      <w:r w:rsidR="007F0B69" w:rsidRPr="00506204">
        <w:rPr>
          <w:lang w:val="ru-RU"/>
        </w:rPr>
        <w:t xml:space="preserve"> </w:t>
      </w:r>
      <w:r w:rsidR="007F0B69" w:rsidRPr="00506204">
        <w:t>„skladebná filoso</w:t>
      </w:r>
      <w:r w:rsidR="007301A6" w:rsidRPr="00506204">
        <w:t>f</w:t>
      </w:r>
      <w:r w:rsidR="007F0B69" w:rsidRPr="00506204">
        <w:t xml:space="preserve">ie“), </w:t>
      </w:r>
      <w:r w:rsidR="007F0B69" w:rsidRPr="00506204">
        <w:rPr>
          <w:lang w:val="ru-RU"/>
        </w:rPr>
        <w:t>т. е. своео</w:t>
      </w:r>
      <w:r w:rsidR="007301A6" w:rsidRPr="00506204">
        <w:rPr>
          <w:lang w:val="ru-RU"/>
        </w:rPr>
        <w:t>бразной холистической философии</w:t>
      </w:r>
      <w:r w:rsidR="00EC6EB8" w:rsidRPr="00506204">
        <w:rPr>
          <w:lang w:val="ru-RU"/>
        </w:rPr>
        <w:t>, к</w:t>
      </w:r>
      <w:r w:rsidR="007301A6" w:rsidRPr="00506204">
        <w:rPr>
          <w:lang w:val="ru-RU"/>
        </w:rPr>
        <w:t>оторую он</w:t>
      </w:r>
      <w:r w:rsidR="00EC6EB8" w:rsidRPr="00506204">
        <w:rPr>
          <w:lang w:val="ru-RU"/>
        </w:rPr>
        <w:t xml:space="preserve"> изло</w:t>
      </w:r>
      <w:r w:rsidR="007301A6" w:rsidRPr="00506204">
        <w:rPr>
          <w:lang w:val="ru-RU"/>
        </w:rPr>
        <w:t>ж</w:t>
      </w:r>
      <w:r w:rsidR="00EC6EB8" w:rsidRPr="00506204">
        <w:rPr>
          <w:lang w:val="ru-RU"/>
        </w:rPr>
        <w:t xml:space="preserve">ил еще в книге </w:t>
      </w:r>
      <w:r w:rsidR="00EC6EB8" w:rsidRPr="00506204">
        <w:rPr>
          <w:i/>
          <w:lang w:val="ru-RU"/>
        </w:rPr>
        <w:t xml:space="preserve">Основы </w:t>
      </w:r>
      <w:r w:rsidR="007301A6" w:rsidRPr="00506204">
        <w:rPr>
          <w:i/>
          <w:lang w:val="ru-RU"/>
        </w:rPr>
        <w:t>п</w:t>
      </w:r>
      <w:r w:rsidR="00EC6EB8" w:rsidRPr="00506204">
        <w:rPr>
          <w:i/>
          <w:lang w:val="ru-RU"/>
        </w:rPr>
        <w:t>ознания</w:t>
      </w:r>
      <w:r w:rsidR="00EC6EB8" w:rsidRPr="00506204">
        <w:rPr>
          <w:lang w:val="ru-RU"/>
        </w:rPr>
        <w:t xml:space="preserve"> </w:t>
      </w:r>
      <w:r w:rsidR="00EC6EB8" w:rsidRPr="00506204">
        <w:t>(</w:t>
      </w:r>
      <w:r w:rsidR="007F0B69" w:rsidRPr="00506204">
        <w:rPr>
          <w:i/>
          <w:iCs/>
        </w:rPr>
        <w:t>Základ</w:t>
      </w:r>
      <w:r w:rsidR="00EC6EB8" w:rsidRPr="00506204">
        <w:rPr>
          <w:i/>
          <w:iCs/>
        </w:rPr>
        <w:t>y</w:t>
      </w:r>
      <w:r w:rsidR="007F0B69" w:rsidRPr="00506204">
        <w:rPr>
          <w:i/>
          <w:iCs/>
        </w:rPr>
        <w:t xml:space="preserve"> poznání</w:t>
      </w:r>
      <w:r w:rsidR="00EC6EB8" w:rsidRPr="00506204">
        <w:rPr>
          <w:i/>
          <w:iCs/>
        </w:rPr>
        <w:t xml:space="preserve">, </w:t>
      </w:r>
      <w:r w:rsidR="007F0B69" w:rsidRPr="00506204">
        <w:t>1931)</w:t>
      </w:r>
      <w:r w:rsidR="00EC6EB8" w:rsidRPr="00506204">
        <w:t xml:space="preserve"> </w:t>
      </w:r>
      <w:r w:rsidR="00EC6EB8" w:rsidRPr="00506204">
        <w:rPr>
          <w:lang w:val="ru-RU"/>
        </w:rPr>
        <w:t>как особый функционал</w:t>
      </w:r>
      <w:r w:rsidR="007301A6" w:rsidRPr="00506204">
        <w:rPr>
          <w:lang w:val="ru-RU"/>
        </w:rPr>
        <w:t>ьный</w:t>
      </w:r>
      <w:r w:rsidR="00EC6EB8" w:rsidRPr="00506204">
        <w:rPr>
          <w:lang w:val="ru-RU"/>
        </w:rPr>
        <w:t xml:space="preserve"> стр</w:t>
      </w:r>
      <w:r w:rsidR="007301A6" w:rsidRPr="00506204">
        <w:rPr>
          <w:lang w:val="ru-RU"/>
        </w:rPr>
        <w:t>уктурализм</w:t>
      </w:r>
      <w:r w:rsidR="00EC6EB8" w:rsidRPr="00506204">
        <w:rPr>
          <w:lang w:val="ru-RU"/>
        </w:rPr>
        <w:t>. Кри</w:t>
      </w:r>
      <w:r w:rsidR="007301A6" w:rsidRPr="00506204">
        <w:rPr>
          <w:lang w:val="ru-RU"/>
        </w:rPr>
        <w:t>зис</w:t>
      </w:r>
      <w:r w:rsidR="00EC6EB8" w:rsidRPr="00506204">
        <w:rPr>
          <w:lang w:val="ru-RU"/>
        </w:rPr>
        <w:t xml:space="preserve"> де</w:t>
      </w:r>
      <w:r w:rsidR="007301A6" w:rsidRPr="00506204">
        <w:rPr>
          <w:lang w:val="ru-RU"/>
        </w:rPr>
        <w:t>м</w:t>
      </w:r>
      <w:r w:rsidR="00EC6EB8" w:rsidRPr="00506204">
        <w:rPr>
          <w:lang w:val="ru-RU"/>
        </w:rPr>
        <w:t>окра</w:t>
      </w:r>
      <w:r w:rsidR="007301A6" w:rsidRPr="00506204">
        <w:rPr>
          <w:lang w:val="ru-RU"/>
        </w:rPr>
        <w:t>тии</w:t>
      </w:r>
      <w:r w:rsidR="00EC6EB8" w:rsidRPr="00506204">
        <w:rPr>
          <w:lang w:val="ru-RU"/>
        </w:rPr>
        <w:t xml:space="preserve"> </w:t>
      </w:r>
      <w:r w:rsidR="003F609A" w:rsidRPr="00506204">
        <w:rPr>
          <w:lang w:val="ru-RU"/>
        </w:rPr>
        <w:t>–</w:t>
      </w:r>
      <w:r w:rsidR="00EC6EB8" w:rsidRPr="00506204">
        <w:rPr>
          <w:lang w:val="ru-RU"/>
        </w:rPr>
        <w:t xml:space="preserve"> </w:t>
      </w:r>
      <w:r w:rsidR="007301A6" w:rsidRPr="00506204">
        <w:rPr>
          <w:lang w:val="ru-RU"/>
        </w:rPr>
        <w:t>э</w:t>
      </w:r>
      <w:r w:rsidR="00EC6EB8" w:rsidRPr="00506204">
        <w:rPr>
          <w:lang w:val="ru-RU"/>
        </w:rPr>
        <w:t>то более общее проявление кризиса к</w:t>
      </w:r>
      <w:r w:rsidR="007301A6" w:rsidRPr="00506204">
        <w:rPr>
          <w:lang w:val="ru-RU"/>
        </w:rPr>
        <w:t>ультуры</w:t>
      </w:r>
      <w:r w:rsidR="00EC6EB8" w:rsidRPr="00506204">
        <w:rPr>
          <w:lang w:val="ru-RU"/>
        </w:rPr>
        <w:t xml:space="preserve"> в силу дик</w:t>
      </w:r>
      <w:r w:rsidR="007301A6" w:rsidRPr="00506204">
        <w:rPr>
          <w:lang w:val="ru-RU"/>
        </w:rPr>
        <w:t>татуры</w:t>
      </w:r>
      <w:r w:rsidR="00EC6EB8" w:rsidRPr="00506204">
        <w:rPr>
          <w:lang w:val="ru-RU"/>
        </w:rPr>
        <w:t xml:space="preserve"> количества и механистиче</w:t>
      </w:r>
      <w:r w:rsidR="007301A6" w:rsidRPr="00506204">
        <w:rPr>
          <w:lang w:val="ru-RU"/>
        </w:rPr>
        <w:t>с</w:t>
      </w:r>
      <w:r w:rsidR="00EC6EB8" w:rsidRPr="00506204">
        <w:rPr>
          <w:lang w:val="ru-RU"/>
        </w:rPr>
        <w:t>ко</w:t>
      </w:r>
      <w:r w:rsidR="007301A6" w:rsidRPr="00506204">
        <w:rPr>
          <w:lang w:val="ru-RU"/>
        </w:rPr>
        <w:t>г</w:t>
      </w:r>
      <w:r w:rsidR="00EC6EB8" w:rsidRPr="00506204">
        <w:rPr>
          <w:lang w:val="ru-RU"/>
        </w:rPr>
        <w:t>о во</w:t>
      </w:r>
      <w:r w:rsidR="007301A6" w:rsidRPr="00506204">
        <w:rPr>
          <w:lang w:val="ru-RU"/>
        </w:rPr>
        <w:t>с</w:t>
      </w:r>
      <w:r w:rsidR="00EC6EB8" w:rsidRPr="00506204">
        <w:rPr>
          <w:lang w:val="ru-RU"/>
        </w:rPr>
        <w:t>пр</w:t>
      </w:r>
      <w:r w:rsidR="007301A6" w:rsidRPr="00506204">
        <w:rPr>
          <w:lang w:val="ru-RU"/>
        </w:rPr>
        <w:t>иятия</w:t>
      </w:r>
      <w:r w:rsidR="00EC6EB8" w:rsidRPr="00506204">
        <w:rPr>
          <w:lang w:val="ru-RU"/>
        </w:rPr>
        <w:t xml:space="preserve"> реал</w:t>
      </w:r>
      <w:r w:rsidR="007301A6" w:rsidRPr="00506204">
        <w:rPr>
          <w:lang w:val="ru-RU"/>
        </w:rPr>
        <w:t>ь</w:t>
      </w:r>
      <w:r w:rsidR="00EC6EB8" w:rsidRPr="00506204">
        <w:rPr>
          <w:lang w:val="ru-RU"/>
        </w:rPr>
        <w:t xml:space="preserve">ности. </w:t>
      </w:r>
      <w:r w:rsidR="007301A6" w:rsidRPr="00506204">
        <w:rPr>
          <w:lang w:val="ru-RU"/>
        </w:rPr>
        <w:t xml:space="preserve">Недаром в начале карьеры </w:t>
      </w:r>
      <w:r w:rsidR="00EC6EB8" w:rsidRPr="00506204">
        <w:rPr>
          <w:lang w:val="ru-RU"/>
        </w:rPr>
        <w:t>Фишер за</w:t>
      </w:r>
      <w:r w:rsidR="007301A6" w:rsidRPr="00506204">
        <w:rPr>
          <w:lang w:val="ru-RU"/>
        </w:rPr>
        <w:t>нялся</w:t>
      </w:r>
      <w:r w:rsidR="00EC6EB8" w:rsidRPr="00506204">
        <w:rPr>
          <w:lang w:val="ru-RU"/>
        </w:rPr>
        <w:t xml:space="preserve"> переводами Шопенгауэра.</w:t>
      </w:r>
      <w:r w:rsidR="00EC6EB8" w:rsidRPr="00506204">
        <w:rPr>
          <w:rStyle w:val="Znakapoznpodarou"/>
          <w:lang w:val="ru-RU"/>
        </w:rPr>
        <w:footnoteReference w:id="22"/>
      </w:r>
      <w:r w:rsidR="00EC6EB8" w:rsidRPr="00506204">
        <w:t xml:space="preserve"> </w:t>
      </w:r>
      <w:r w:rsidR="00EC6EB8" w:rsidRPr="00506204">
        <w:rPr>
          <w:lang w:val="ru-RU"/>
        </w:rPr>
        <w:t xml:space="preserve">Хотя к Фишеру чехи </w:t>
      </w:r>
      <w:r w:rsidR="00EC6EB8" w:rsidRPr="00506204">
        <w:rPr>
          <w:lang w:val="ru-RU"/>
        </w:rPr>
        <w:lastRenderedPageBreak/>
        <w:t>вернулись снова после 1989 г., его тв</w:t>
      </w:r>
      <w:r w:rsidR="007301A6" w:rsidRPr="00506204">
        <w:rPr>
          <w:lang w:val="ru-RU"/>
        </w:rPr>
        <w:t>орчество</w:t>
      </w:r>
      <w:r w:rsidR="00EC6EB8" w:rsidRPr="00506204">
        <w:rPr>
          <w:lang w:val="ru-RU"/>
        </w:rPr>
        <w:t xml:space="preserve"> и имп</w:t>
      </w:r>
      <w:r w:rsidR="007301A6" w:rsidRPr="00506204">
        <w:rPr>
          <w:lang w:val="ru-RU"/>
        </w:rPr>
        <w:t>ульсы</w:t>
      </w:r>
      <w:r w:rsidR="00EC6EB8" w:rsidRPr="00506204">
        <w:rPr>
          <w:lang w:val="ru-RU"/>
        </w:rPr>
        <w:t xml:space="preserve"> </w:t>
      </w:r>
      <w:r w:rsidR="007301A6" w:rsidRPr="00506204">
        <w:rPr>
          <w:lang w:val="ru-RU"/>
        </w:rPr>
        <w:t>его философии</w:t>
      </w:r>
      <w:r w:rsidR="00EC6EB8" w:rsidRPr="00506204">
        <w:rPr>
          <w:lang w:val="ru-RU"/>
        </w:rPr>
        <w:t xml:space="preserve">, и </w:t>
      </w:r>
      <w:r w:rsidR="007301A6" w:rsidRPr="00506204">
        <w:rPr>
          <w:lang w:val="ru-RU"/>
        </w:rPr>
        <w:t>в</w:t>
      </w:r>
      <w:r w:rsidR="00EC6EB8" w:rsidRPr="00506204">
        <w:rPr>
          <w:lang w:val="ru-RU"/>
        </w:rPr>
        <w:t xml:space="preserve"> связи с раз</w:t>
      </w:r>
      <w:r w:rsidR="007301A6" w:rsidRPr="00506204">
        <w:rPr>
          <w:lang w:val="ru-RU"/>
        </w:rPr>
        <w:t>ными другими философиями, включая и контекст творчества О. Шпенглера</w:t>
      </w:r>
      <w:r w:rsidR="00EC6EB8" w:rsidRPr="00506204">
        <w:rPr>
          <w:lang w:val="ru-RU"/>
        </w:rPr>
        <w:t>, до сих пор недооценива</w:t>
      </w:r>
      <w:r w:rsidR="007301A6" w:rsidRPr="00506204">
        <w:rPr>
          <w:lang w:val="ru-RU"/>
        </w:rPr>
        <w:t>ю</w:t>
      </w:r>
      <w:r w:rsidR="00EC6EB8" w:rsidRPr="00506204">
        <w:rPr>
          <w:lang w:val="ru-RU"/>
        </w:rPr>
        <w:t>тся.</w:t>
      </w:r>
      <w:r w:rsidR="00EC6EB8" w:rsidRPr="00506204">
        <w:rPr>
          <w:rStyle w:val="Znakapoznpodarou"/>
          <w:lang w:val="ru-RU"/>
        </w:rPr>
        <w:footnoteReference w:id="23"/>
      </w:r>
    </w:p>
    <w:p w:rsidR="002D4342" w:rsidRPr="00506204" w:rsidRDefault="007301A6" w:rsidP="007301A6">
      <w:pPr>
        <w:spacing w:line="360" w:lineRule="auto"/>
        <w:jc w:val="both"/>
        <w:rPr>
          <w:lang w:val="ru-RU"/>
        </w:rPr>
      </w:pPr>
      <w:r w:rsidRPr="00506204">
        <w:rPr>
          <w:lang w:val="ru-RU"/>
        </w:rPr>
        <w:tab/>
      </w:r>
      <w:r w:rsidR="003F609A" w:rsidRPr="00506204">
        <w:rPr>
          <w:bCs/>
          <w:lang w:val="ru-RU"/>
        </w:rPr>
        <w:t>Особую рефлексию широк</w:t>
      </w:r>
      <w:r w:rsidR="002D4342" w:rsidRPr="00506204">
        <w:rPr>
          <w:bCs/>
          <w:lang w:val="ru-RU"/>
        </w:rPr>
        <w:t>о</w:t>
      </w:r>
      <w:r w:rsidR="00B67D9C" w:rsidRPr="00506204">
        <w:rPr>
          <w:bCs/>
          <w:lang w:val="ru-RU"/>
        </w:rPr>
        <w:t>г</w:t>
      </w:r>
      <w:r w:rsidR="002D4342" w:rsidRPr="00506204">
        <w:rPr>
          <w:bCs/>
          <w:lang w:val="ru-RU"/>
        </w:rPr>
        <w:t xml:space="preserve">о потока немецкой </w:t>
      </w:r>
      <w:r w:rsidR="002D4342" w:rsidRPr="00506204">
        <w:rPr>
          <w:bCs/>
        </w:rPr>
        <w:t>Na</w:t>
      </w:r>
      <w:r w:rsidR="00B67D9C" w:rsidRPr="00506204">
        <w:rPr>
          <w:bCs/>
        </w:rPr>
        <w:t>t</w:t>
      </w:r>
      <w:r w:rsidR="002D4342" w:rsidRPr="00506204">
        <w:rPr>
          <w:bCs/>
        </w:rPr>
        <w:t>urphilo</w:t>
      </w:r>
      <w:r w:rsidR="00B67D9C" w:rsidRPr="00506204">
        <w:rPr>
          <w:bCs/>
        </w:rPr>
        <w:t>sophie</w:t>
      </w:r>
      <w:r w:rsidR="002D4342" w:rsidRPr="00506204">
        <w:rPr>
          <w:bCs/>
          <w:lang w:val="ru-RU"/>
        </w:rPr>
        <w:t xml:space="preserve"> </w:t>
      </w:r>
      <w:r w:rsidR="00B67D9C" w:rsidRPr="00506204">
        <w:rPr>
          <w:bCs/>
          <w:lang w:val="ru-RU"/>
        </w:rPr>
        <w:t>представляет</w:t>
      </w:r>
      <w:r w:rsidR="002D4342" w:rsidRPr="00506204">
        <w:rPr>
          <w:bCs/>
          <w:lang w:val="ru-RU"/>
        </w:rPr>
        <w:t xml:space="preserve"> Лев Борский </w:t>
      </w:r>
      <w:r w:rsidR="002D4342" w:rsidRPr="00506204">
        <w:rPr>
          <w:bCs/>
        </w:rPr>
        <w:t xml:space="preserve">(Lev Borský, </w:t>
      </w:r>
      <w:r w:rsidR="002D4342" w:rsidRPr="00506204">
        <w:rPr>
          <w:bCs/>
          <w:lang w:val="ru-RU"/>
        </w:rPr>
        <w:t xml:space="preserve">собственное имя Лев Бонды, </w:t>
      </w:r>
      <w:r w:rsidR="002D4342" w:rsidRPr="00506204">
        <w:rPr>
          <w:bCs/>
        </w:rPr>
        <w:t>1883</w:t>
      </w:r>
      <w:r w:rsidR="003F609A" w:rsidRPr="00506204">
        <w:rPr>
          <w:bCs/>
        </w:rPr>
        <w:t>–</w:t>
      </w:r>
      <w:r w:rsidR="002D4342" w:rsidRPr="00506204">
        <w:rPr>
          <w:bCs/>
        </w:rPr>
        <w:t xml:space="preserve">1944, </w:t>
      </w:r>
      <w:r w:rsidR="002D4342" w:rsidRPr="00506204">
        <w:rPr>
          <w:bCs/>
          <w:lang w:val="ru-RU"/>
        </w:rPr>
        <w:t>погиб как еврей в конц</w:t>
      </w:r>
      <w:r w:rsidR="00B67D9C" w:rsidRPr="00506204">
        <w:rPr>
          <w:bCs/>
          <w:lang w:val="ru-RU"/>
        </w:rPr>
        <w:t>ла</w:t>
      </w:r>
      <w:r w:rsidR="003F609A" w:rsidRPr="00506204">
        <w:rPr>
          <w:bCs/>
          <w:lang w:val="ru-RU"/>
        </w:rPr>
        <w:t>гер</w:t>
      </w:r>
      <w:r w:rsidR="002D4342" w:rsidRPr="00506204">
        <w:rPr>
          <w:bCs/>
          <w:lang w:val="ru-RU"/>
        </w:rPr>
        <w:t>е Освенцим</w:t>
      </w:r>
      <w:r w:rsidR="002D4342" w:rsidRPr="00506204">
        <w:rPr>
          <w:bCs/>
        </w:rPr>
        <w:t>)</w:t>
      </w:r>
      <w:r w:rsidR="002D4342" w:rsidRPr="00506204">
        <w:rPr>
          <w:bCs/>
          <w:lang w:val="ru-RU"/>
        </w:rPr>
        <w:t xml:space="preserve">, чешский журналист, политик, в годы </w:t>
      </w:r>
      <w:r w:rsidR="003F609A" w:rsidRPr="00506204">
        <w:rPr>
          <w:bCs/>
          <w:lang w:val="ru-RU"/>
        </w:rPr>
        <w:t>П</w:t>
      </w:r>
      <w:r w:rsidR="002D4342" w:rsidRPr="00506204">
        <w:rPr>
          <w:bCs/>
          <w:lang w:val="ru-RU"/>
        </w:rPr>
        <w:t xml:space="preserve">ервой </w:t>
      </w:r>
      <w:r w:rsidR="00B67D9C" w:rsidRPr="00506204">
        <w:rPr>
          <w:bCs/>
          <w:lang w:val="ru-RU"/>
        </w:rPr>
        <w:t>мировой</w:t>
      </w:r>
      <w:r w:rsidR="002D4342" w:rsidRPr="00506204">
        <w:rPr>
          <w:bCs/>
          <w:lang w:val="ru-RU"/>
        </w:rPr>
        <w:t xml:space="preserve"> войны участник отечественного и заграничн</w:t>
      </w:r>
      <w:r w:rsidR="00B67D9C" w:rsidRPr="00506204">
        <w:rPr>
          <w:bCs/>
          <w:lang w:val="ru-RU"/>
        </w:rPr>
        <w:t>о</w:t>
      </w:r>
      <w:r w:rsidR="002D4342" w:rsidRPr="00506204">
        <w:rPr>
          <w:bCs/>
          <w:lang w:val="ru-RU"/>
        </w:rPr>
        <w:t>го движения народного сопротив</w:t>
      </w:r>
      <w:r w:rsidR="00B67D9C" w:rsidRPr="00506204">
        <w:rPr>
          <w:bCs/>
          <w:lang w:val="ru-RU"/>
        </w:rPr>
        <w:t>ления</w:t>
      </w:r>
      <w:r w:rsidR="003F609A" w:rsidRPr="00506204">
        <w:rPr>
          <w:bCs/>
          <w:lang w:val="ru-RU"/>
        </w:rPr>
        <w:t>, 1918–</w:t>
      </w:r>
      <w:r w:rsidR="002D4342" w:rsidRPr="00506204">
        <w:rPr>
          <w:bCs/>
          <w:lang w:val="ru-RU"/>
        </w:rPr>
        <w:t>1920 г</w:t>
      </w:r>
      <w:r w:rsidR="00B67D9C" w:rsidRPr="00506204">
        <w:rPr>
          <w:bCs/>
          <w:lang w:val="ru-RU"/>
        </w:rPr>
        <w:t>г</w:t>
      </w:r>
      <w:r w:rsidR="002D4342" w:rsidRPr="00506204">
        <w:rPr>
          <w:bCs/>
          <w:lang w:val="ru-RU"/>
        </w:rPr>
        <w:t>. чехословацкий дипломат в Риме, потом ре</w:t>
      </w:r>
      <w:r w:rsidR="00B67D9C" w:rsidRPr="00506204">
        <w:rPr>
          <w:bCs/>
          <w:lang w:val="ru-RU"/>
        </w:rPr>
        <w:t>дактор</w:t>
      </w:r>
      <w:r w:rsidR="002D4342" w:rsidRPr="00506204">
        <w:rPr>
          <w:bCs/>
          <w:lang w:val="ru-RU"/>
        </w:rPr>
        <w:t xml:space="preserve">, </w:t>
      </w:r>
      <w:r w:rsidR="00B67D9C" w:rsidRPr="00506204">
        <w:rPr>
          <w:bCs/>
          <w:lang w:val="ru-RU"/>
        </w:rPr>
        <w:t>профессор</w:t>
      </w:r>
      <w:r w:rsidR="002D4342" w:rsidRPr="00506204">
        <w:rPr>
          <w:bCs/>
          <w:lang w:val="ru-RU"/>
        </w:rPr>
        <w:t xml:space="preserve"> дипломатики и современной истории в Пра</w:t>
      </w:r>
      <w:r w:rsidR="00B67D9C" w:rsidRPr="00506204">
        <w:rPr>
          <w:bCs/>
          <w:lang w:val="ru-RU"/>
        </w:rPr>
        <w:t>г</w:t>
      </w:r>
      <w:r w:rsidR="002D4342" w:rsidRPr="00506204">
        <w:rPr>
          <w:bCs/>
          <w:lang w:val="ru-RU"/>
        </w:rPr>
        <w:t>е. Свои фило</w:t>
      </w:r>
      <w:r w:rsidR="00B67D9C" w:rsidRPr="00506204">
        <w:rPr>
          <w:bCs/>
          <w:lang w:val="ru-RU"/>
        </w:rPr>
        <w:t>софские</w:t>
      </w:r>
      <w:r w:rsidR="002D4342" w:rsidRPr="00506204">
        <w:rPr>
          <w:bCs/>
          <w:lang w:val="ru-RU"/>
        </w:rPr>
        <w:t xml:space="preserve"> ко</w:t>
      </w:r>
      <w:r w:rsidR="00B67D9C" w:rsidRPr="00506204">
        <w:rPr>
          <w:bCs/>
          <w:lang w:val="ru-RU"/>
        </w:rPr>
        <w:t>нцепции</w:t>
      </w:r>
      <w:r w:rsidR="002D4342" w:rsidRPr="00506204">
        <w:rPr>
          <w:bCs/>
          <w:lang w:val="ru-RU"/>
        </w:rPr>
        <w:t xml:space="preserve"> он изло</w:t>
      </w:r>
      <w:r w:rsidR="00B91AB3" w:rsidRPr="00506204">
        <w:rPr>
          <w:bCs/>
          <w:lang w:val="ru-RU"/>
        </w:rPr>
        <w:t>ж</w:t>
      </w:r>
      <w:r w:rsidR="002D4342" w:rsidRPr="00506204">
        <w:rPr>
          <w:bCs/>
          <w:lang w:val="ru-RU"/>
        </w:rPr>
        <w:t xml:space="preserve">ил в книге </w:t>
      </w:r>
      <w:r w:rsidR="002D4342" w:rsidRPr="00506204">
        <w:rPr>
          <w:bCs/>
          <w:i/>
          <w:lang w:val="ru-RU"/>
        </w:rPr>
        <w:t>Фр</w:t>
      </w:r>
      <w:r w:rsidR="00B91AB3" w:rsidRPr="00506204">
        <w:rPr>
          <w:bCs/>
          <w:i/>
          <w:lang w:val="ru-RU"/>
        </w:rPr>
        <w:t>и</w:t>
      </w:r>
      <w:r w:rsidR="002D4342" w:rsidRPr="00506204">
        <w:rPr>
          <w:bCs/>
          <w:i/>
          <w:lang w:val="ru-RU"/>
        </w:rPr>
        <w:t>дрих Ницше, эволюц</w:t>
      </w:r>
      <w:r w:rsidR="00B91AB3" w:rsidRPr="00506204">
        <w:rPr>
          <w:bCs/>
          <w:i/>
          <w:lang w:val="ru-RU"/>
        </w:rPr>
        <w:t>и</w:t>
      </w:r>
      <w:r w:rsidR="002D4342" w:rsidRPr="00506204">
        <w:rPr>
          <w:bCs/>
          <w:i/>
          <w:lang w:val="ru-RU"/>
        </w:rPr>
        <w:t>я его филос</w:t>
      </w:r>
      <w:r w:rsidR="00B91AB3" w:rsidRPr="00506204">
        <w:rPr>
          <w:bCs/>
          <w:i/>
          <w:lang w:val="ru-RU"/>
        </w:rPr>
        <w:t>офии</w:t>
      </w:r>
      <w:r w:rsidR="00B91AB3" w:rsidRPr="00506204">
        <w:rPr>
          <w:bCs/>
          <w:lang w:val="ru-RU"/>
        </w:rPr>
        <w:t xml:space="preserve"> </w:t>
      </w:r>
      <w:r w:rsidR="002D4342" w:rsidRPr="00506204">
        <w:rPr>
          <w:bCs/>
        </w:rPr>
        <w:t>(</w:t>
      </w:r>
      <w:r w:rsidR="002D4342" w:rsidRPr="00506204">
        <w:rPr>
          <w:bCs/>
          <w:i/>
        </w:rPr>
        <w:t>B</w:t>
      </w:r>
      <w:r w:rsidR="00B91AB3" w:rsidRPr="00506204">
        <w:rPr>
          <w:bCs/>
          <w:i/>
        </w:rPr>
        <w:t>e</w:t>
      </w:r>
      <w:r w:rsidR="002D4342" w:rsidRPr="00506204">
        <w:rPr>
          <w:bCs/>
          <w:i/>
        </w:rPr>
        <w:t>dřich Niet</w:t>
      </w:r>
      <w:r w:rsidR="00B91AB3" w:rsidRPr="00506204">
        <w:rPr>
          <w:bCs/>
          <w:i/>
        </w:rPr>
        <w:t>zsche</w:t>
      </w:r>
      <w:r w:rsidR="002D4342" w:rsidRPr="00506204">
        <w:rPr>
          <w:bCs/>
          <w:i/>
        </w:rPr>
        <w:t>, vývoj jeho filosofie</w:t>
      </w:r>
      <w:r w:rsidR="002D4342" w:rsidRPr="00506204">
        <w:rPr>
          <w:bCs/>
        </w:rPr>
        <w:t xml:space="preserve">, 1912) </w:t>
      </w:r>
      <w:r w:rsidR="002D4342" w:rsidRPr="00506204">
        <w:rPr>
          <w:bCs/>
          <w:lang w:val="ru-RU"/>
        </w:rPr>
        <w:t>и на боле</w:t>
      </w:r>
      <w:r w:rsidR="00B91AB3" w:rsidRPr="00506204">
        <w:rPr>
          <w:bCs/>
        </w:rPr>
        <w:t>e</w:t>
      </w:r>
      <w:r w:rsidR="002D4342" w:rsidRPr="00506204">
        <w:rPr>
          <w:bCs/>
          <w:lang w:val="ru-RU"/>
        </w:rPr>
        <w:t xml:space="preserve"> широ</w:t>
      </w:r>
      <w:r w:rsidR="00B91AB3" w:rsidRPr="00506204">
        <w:rPr>
          <w:bCs/>
          <w:lang w:val="ru-RU"/>
        </w:rPr>
        <w:t>к</w:t>
      </w:r>
      <w:r w:rsidR="002D4342" w:rsidRPr="00506204">
        <w:rPr>
          <w:bCs/>
          <w:lang w:val="ru-RU"/>
        </w:rPr>
        <w:t>ом фоне в мон</w:t>
      </w:r>
      <w:r w:rsidR="00B91AB3" w:rsidRPr="00506204">
        <w:rPr>
          <w:bCs/>
          <w:lang w:val="ru-RU"/>
        </w:rPr>
        <w:t>ографии</w:t>
      </w:r>
      <w:r w:rsidR="002D4342" w:rsidRPr="00506204">
        <w:rPr>
          <w:bCs/>
          <w:lang w:val="ru-RU"/>
        </w:rPr>
        <w:t xml:space="preserve"> </w:t>
      </w:r>
      <w:r w:rsidR="002D4342" w:rsidRPr="00506204">
        <w:rPr>
          <w:bCs/>
          <w:i/>
          <w:lang w:val="ru-RU"/>
        </w:rPr>
        <w:t>Вожди человече</w:t>
      </w:r>
      <w:r w:rsidR="00B91AB3" w:rsidRPr="00506204">
        <w:rPr>
          <w:bCs/>
          <w:i/>
          <w:lang w:val="ru-RU"/>
        </w:rPr>
        <w:t>с</w:t>
      </w:r>
      <w:r w:rsidR="002D4342" w:rsidRPr="00506204">
        <w:rPr>
          <w:bCs/>
          <w:i/>
          <w:lang w:val="ru-RU"/>
        </w:rPr>
        <w:t xml:space="preserve">тва и его </w:t>
      </w:r>
      <w:r w:rsidR="00B91AB3" w:rsidRPr="00506204">
        <w:rPr>
          <w:bCs/>
          <w:i/>
          <w:lang w:val="ru-RU"/>
        </w:rPr>
        <w:t>с</w:t>
      </w:r>
      <w:r w:rsidR="002D4342" w:rsidRPr="00506204">
        <w:rPr>
          <w:bCs/>
          <w:i/>
          <w:lang w:val="ru-RU"/>
        </w:rPr>
        <w:t>облазнители</w:t>
      </w:r>
      <w:r w:rsidR="002D4342" w:rsidRPr="00506204">
        <w:rPr>
          <w:bCs/>
          <w:lang w:val="ru-RU"/>
        </w:rPr>
        <w:t xml:space="preserve"> </w:t>
      </w:r>
      <w:r w:rsidR="002D4342" w:rsidRPr="00506204">
        <w:rPr>
          <w:bCs/>
        </w:rPr>
        <w:t>(Vůdcové li</w:t>
      </w:r>
      <w:r w:rsidR="00B91AB3" w:rsidRPr="00506204">
        <w:rPr>
          <w:bCs/>
        </w:rPr>
        <w:t>dstva</w:t>
      </w:r>
      <w:r w:rsidR="002D4342" w:rsidRPr="00506204">
        <w:rPr>
          <w:bCs/>
        </w:rPr>
        <w:t xml:space="preserve"> </w:t>
      </w:r>
      <w:r w:rsidR="00B91AB3" w:rsidRPr="00506204">
        <w:rPr>
          <w:bCs/>
        </w:rPr>
        <w:t>a</w:t>
      </w:r>
      <w:r w:rsidR="002D4342" w:rsidRPr="00506204">
        <w:rPr>
          <w:bCs/>
        </w:rPr>
        <w:t xml:space="preserve"> jeho svůdci, </w:t>
      </w:r>
      <w:r w:rsidR="00CC5B6F" w:rsidRPr="00506204">
        <w:rPr>
          <w:bCs/>
        </w:rPr>
        <w:t>1935</w:t>
      </w:r>
      <w:r w:rsidR="002D4342" w:rsidRPr="00506204">
        <w:rPr>
          <w:bCs/>
        </w:rPr>
        <w:t>)</w:t>
      </w:r>
      <w:r w:rsidR="00CC5B6F" w:rsidRPr="00506204">
        <w:rPr>
          <w:bCs/>
        </w:rPr>
        <w:t>.</w:t>
      </w:r>
      <w:r w:rsidR="00CC5B6F" w:rsidRPr="00506204">
        <w:rPr>
          <w:rStyle w:val="Znakapoznpodarou"/>
          <w:bCs/>
        </w:rPr>
        <w:footnoteReference w:id="24"/>
      </w:r>
    </w:p>
    <w:p w:rsidR="00CC5B6F" w:rsidRPr="00506204" w:rsidRDefault="00CC5B6F" w:rsidP="00920969">
      <w:pPr>
        <w:spacing w:after="100" w:afterAutospacing="1" w:line="360" w:lineRule="auto"/>
        <w:ind w:firstLine="708"/>
        <w:jc w:val="both"/>
      </w:pPr>
      <w:r w:rsidRPr="00506204">
        <w:rPr>
          <w:lang w:val="ru-RU"/>
        </w:rPr>
        <w:t>Он полож</w:t>
      </w:r>
      <w:r w:rsidR="00B91AB3" w:rsidRPr="00506204">
        <w:rPr>
          <w:lang w:val="ru-RU"/>
        </w:rPr>
        <w:t>ительно</w:t>
      </w:r>
      <w:r w:rsidRPr="00506204">
        <w:rPr>
          <w:lang w:val="ru-RU"/>
        </w:rPr>
        <w:t xml:space="preserve"> восприн</w:t>
      </w:r>
      <w:r w:rsidR="00B91AB3" w:rsidRPr="00506204">
        <w:rPr>
          <w:lang w:val="ru-RU"/>
        </w:rPr>
        <w:t>имает</w:t>
      </w:r>
      <w:r w:rsidRPr="00506204">
        <w:rPr>
          <w:lang w:val="ru-RU"/>
        </w:rPr>
        <w:t xml:space="preserve"> крит</w:t>
      </w:r>
      <w:r w:rsidR="00B91AB3" w:rsidRPr="00506204">
        <w:rPr>
          <w:lang w:val="ru-RU"/>
        </w:rPr>
        <w:t>и</w:t>
      </w:r>
      <w:r w:rsidRPr="00506204">
        <w:rPr>
          <w:lang w:val="ru-RU"/>
        </w:rPr>
        <w:t>ку христ</w:t>
      </w:r>
      <w:r w:rsidR="00B91AB3" w:rsidRPr="00506204">
        <w:rPr>
          <w:lang w:val="ru-RU"/>
        </w:rPr>
        <w:t>ианства</w:t>
      </w:r>
      <w:r w:rsidR="003F609A" w:rsidRPr="00506204">
        <w:rPr>
          <w:lang w:val="ru-RU"/>
        </w:rPr>
        <w:t xml:space="preserve"> у Ницше, его </w:t>
      </w:r>
      <w:r w:rsidRPr="00506204">
        <w:rPr>
          <w:lang w:val="ru-RU"/>
        </w:rPr>
        <w:t>вк</w:t>
      </w:r>
      <w:r w:rsidR="00B91AB3" w:rsidRPr="00506204">
        <w:rPr>
          <w:lang w:val="ru-RU"/>
        </w:rPr>
        <w:t>лад</w:t>
      </w:r>
      <w:r w:rsidRPr="00506204">
        <w:rPr>
          <w:lang w:val="ru-RU"/>
        </w:rPr>
        <w:t xml:space="preserve"> усматривает</w:t>
      </w:r>
      <w:r w:rsidR="00920969" w:rsidRPr="00506204">
        <w:rPr>
          <w:lang w:val="ru-RU"/>
        </w:rPr>
        <w:t>ся</w:t>
      </w:r>
      <w:r w:rsidRPr="00506204">
        <w:rPr>
          <w:lang w:val="ru-RU"/>
        </w:rPr>
        <w:t xml:space="preserve"> именно в его философии </w:t>
      </w:r>
      <w:r w:rsidR="00B91AB3" w:rsidRPr="00506204">
        <w:rPr>
          <w:lang w:val="ru-RU"/>
        </w:rPr>
        <w:t>ж</w:t>
      </w:r>
      <w:r w:rsidRPr="00506204">
        <w:rPr>
          <w:lang w:val="ru-RU"/>
        </w:rPr>
        <w:t>изни, счита</w:t>
      </w:r>
      <w:r w:rsidR="00B91AB3" w:rsidRPr="00506204">
        <w:rPr>
          <w:lang w:val="ru-RU"/>
        </w:rPr>
        <w:t>я</w:t>
      </w:r>
      <w:r w:rsidRPr="00506204">
        <w:rPr>
          <w:lang w:val="ru-RU"/>
        </w:rPr>
        <w:t xml:space="preserve"> его </w:t>
      </w:r>
      <w:r w:rsidR="00B91AB3" w:rsidRPr="00506204">
        <w:rPr>
          <w:lang w:val="ru-RU"/>
        </w:rPr>
        <w:t xml:space="preserve">первым </w:t>
      </w:r>
      <w:r w:rsidRPr="00506204">
        <w:rPr>
          <w:lang w:val="ru-RU"/>
        </w:rPr>
        <w:t>биол</w:t>
      </w:r>
      <w:r w:rsidR="00B91AB3" w:rsidRPr="00506204">
        <w:rPr>
          <w:lang w:val="ru-RU"/>
        </w:rPr>
        <w:t>огическим философом</w:t>
      </w:r>
      <w:r w:rsidRPr="00506204">
        <w:rPr>
          <w:lang w:val="ru-RU"/>
        </w:rPr>
        <w:t xml:space="preserve"> и в </w:t>
      </w:r>
      <w:r w:rsidR="00B91AB3" w:rsidRPr="00506204">
        <w:rPr>
          <w:lang w:val="ru-RU"/>
        </w:rPr>
        <w:t>э</w:t>
      </w:r>
      <w:r w:rsidR="003F609A" w:rsidRPr="00506204">
        <w:rPr>
          <w:lang w:val="ru-RU"/>
        </w:rPr>
        <w:t xml:space="preserve">том смысле </w:t>
      </w:r>
      <w:r w:rsidRPr="00506204">
        <w:rPr>
          <w:lang w:val="ru-RU"/>
        </w:rPr>
        <w:t>завершителем конце</w:t>
      </w:r>
      <w:r w:rsidR="00B91AB3" w:rsidRPr="00506204">
        <w:rPr>
          <w:lang w:val="ru-RU"/>
        </w:rPr>
        <w:t>п</w:t>
      </w:r>
      <w:r w:rsidRPr="00506204">
        <w:rPr>
          <w:lang w:val="ru-RU"/>
        </w:rPr>
        <w:t>ций Спе</w:t>
      </w:r>
      <w:r w:rsidR="00B91AB3" w:rsidRPr="00506204">
        <w:rPr>
          <w:lang w:val="ru-RU"/>
        </w:rPr>
        <w:t>н</w:t>
      </w:r>
      <w:r w:rsidRPr="00506204">
        <w:rPr>
          <w:lang w:val="ru-RU"/>
        </w:rPr>
        <w:t>сера и Дарвина, оцени</w:t>
      </w:r>
      <w:r w:rsidR="00B91AB3" w:rsidRPr="00506204">
        <w:rPr>
          <w:lang w:val="ru-RU"/>
        </w:rPr>
        <w:t>вая</w:t>
      </w:r>
      <w:r w:rsidRPr="00506204">
        <w:rPr>
          <w:lang w:val="ru-RU"/>
        </w:rPr>
        <w:t>, г</w:t>
      </w:r>
      <w:r w:rsidR="00B91AB3" w:rsidRPr="00506204">
        <w:rPr>
          <w:lang w:val="ru-RU"/>
        </w:rPr>
        <w:t>лавным</w:t>
      </w:r>
      <w:r w:rsidRPr="00506204">
        <w:rPr>
          <w:lang w:val="ru-RU"/>
        </w:rPr>
        <w:t xml:space="preserve"> образом, </w:t>
      </w:r>
      <w:r w:rsidR="00B91AB3" w:rsidRPr="00506204">
        <w:rPr>
          <w:lang w:val="ru-RU"/>
        </w:rPr>
        <w:t>концепцию</w:t>
      </w:r>
      <w:r w:rsidRPr="00506204">
        <w:rPr>
          <w:lang w:val="ru-RU"/>
        </w:rPr>
        <w:t xml:space="preserve"> арист</w:t>
      </w:r>
      <w:r w:rsidR="00B91AB3" w:rsidRPr="00506204">
        <w:rPr>
          <w:lang w:val="ru-RU"/>
        </w:rPr>
        <w:t>о</w:t>
      </w:r>
      <w:r w:rsidRPr="00506204">
        <w:rPr>
          <w:lang w:val="ru-RU"/>
        </w:rPr>
        <w:t>кратиче</w:t>
      </w:r>
      <w:r w:rsidR="00B91AB3" w:rsidRPr="00506204">
        <w:rPr>
          <w:lang w:val="ru-RU"/>
        </w:rPr>
        <w:t>с</w:t>
      </w:r>
      <w:r w:rsidRPr="00506204">
        <w:rPr>
          <w:lang w:val="ru-RU"/>
        </w:rPr>
        <w:t>кой, индиви</w:t>
      </w:r>
      <w:r w:rsidR="00B91AB3" w:rsidRPr="00506204">
        <w:rPr>
          <w:lang w:val="ru-RU"/>
        </w:rPr>
        <w:t>д</w:t>
      </w:r>
      <w:r w:rsidRPr="00506204">
        <w:rPr>
          <w:lang w:val="ru-RU"/>
        </w:rPr>
        <w:t>уал</w:t>
      </w:r>
      <w:r w:rsidR="00B91AB3" w:rsidRPr="00506204">
        <w:rPr>
          <w:lang w:val="ru-RU"/>
        </w:rPr>
        <w:t>истической</w:t>
      </w:r>
      <w:r w:rsidR="003F609A" w:rsidRPr="00506204">
        <w:rPr>
          <w:lang w:val="ru-RU"/>
        </w:rPr>
        <w:t xml:space="preserve"> морали силы, </w:t>
      </w:r>
      <w:r w:rsidRPr="00506204">
        <w:rPr>
          <w:lang w:val="ru-RU"/>
        </w:rPr>
        <w:t>возвышенности</w:t>
      </w:r>
      <w:r w:rsidR="002E3A43" w:rsidRPr="00506204">
        <w:rPr>
          <w:lang w:val="ru-RU"/>
        </w:rPr>
        <w:t xml:space="preserve"> сверхчеловека. С</w:t>
      </w:r>
      <w:r w:rsidR="00B91AB3" w:rsidRPr="00506204">
        <w:rPr>
          <w:lang w:val="ru-RU"/>
        </w:rPr>
        <w:t>вою</w:t>
      </w:r>
      <w:r w:rsidR="002E3A43" w:rsidRPr="00506204">
        <w:rPr>
          <w:lang w:val="ru-RU"/>
        </w:rPr>
        <w:t xml:space="preserve"> биофил</w:t>
      </w:r>
      <w:r w:rsidR="00B91AB3" w:rsidRPr="00506204">
        <w:rPr>
          <w:lang w:val="ru-RU"/>
        </w:rPr>
        <w:t xml:space="preserve">ософию </w:t>
      </w:r>
      <w:r w:rsidR="002E3A43" w:rsidRPr="00506204">
        <w:rPr>
          <w:lang w:val="ru-RU"/>
        </w:rPr>
        <w:t>и биополитику он разв</w:t>
      </w:r>
      <w:r w:rsidR="00B91AB3" w:rsidRPr="00506204">
        <w:rPr>
          <w:lang w:val="ru-RU"/>
        </w:rPr>
        <w:t>ивает именно в связи</w:t>
      </w:r>
      <w:r w:rsidR="003F609A" w:rsidRPr="00506204">
        <w:rPr>
          <w:lang w:val="ru-RU"/>
        </w:rPr>
        <w:t xml:space="preserve"> с Ф. Ницше</w:t>
      </w:r>
      <w:r w:rsidR="002E3A43" w:rsidRPr="00506204">
        <w:rPr>
          <w:lang w:val="ru-RU"/>
        </w:rPr>
        <w:t>, Н. Данилевским и О. Шпенг</w:t>
      </w:r>
      <w:r w:rsidR="00B91AB3" w:rsidRPr="00506204">
        <w:rPr>
          <w:lang w:val="ru-RU"/>
        </w:rPr>
        <w:t>лером</w:t>
      </w:r>
      <w:r w:rsidR="002E3A43" w:rsidRPr="00506204">
        <w:rPr>
          <w:lang w:val="ru-RU"/>
        </w:rPr>
        <w:t xml:space="preserve"> в книге о вождях и соблазн</w:t>
      </w:r>
      <w:r w:rsidR="00B91AB3" w:rsidRPr="00506204">
        <w:rPr>
          <w:lang w:val="ru-RU"/>
        </w:rPr>
        <w:t>и</w:t>
      </w:r>
      <w:r w:rsidR="002E3A43" w:rsidRPr="00506204">
        <w:rPr>
          <w:lang w:val="ru-RU"/>
        </w:rPr>
        <w:t>телях, в ко</w:t>
      </w:r>
      <w:r w:rsidR="00B91AB3" w:rsidRPr="00506204">
        <w:rPr>
          <w:lang w:val="ru-RU"/>
        </w:rPr>
        <w:t>торой</w:t>
      </w:r>
      <w:r w:rsidR="002E3A43" w:rsidRPr="00506204">
        <w:rPr>
          <w:lang w:val="ru-RU"/>
        </w:rPr>
        <w:t xml:space="preserve"> он ис</w:t>
      </w:r>
      <w:r w:rsidR="00B91AB3" w:rsidRPr="00506204">
        <w:rPr>
          <w:lang w:val="ru-RU"/>
        </w:rPr>
        <w:t>следует</w:t>
      </w:r>
      <w:r w:rsidR="002E3A43" w:rsidRPr="00506204">
        <w:rPr>
          <w:lang w:val="ru-RU"/>
        </w:rPr>
        <w:t xml:space="preserve"> биол</w:t>
      </w:r>
      <w:r w:rsidR="00B91AB3" w:rsidRPr="00506204">
        <w:rPr>
          <w:lang w:val="ru-RU"/>
        </w:rPr>
        <w:t>огическое развитие общества</w:t>
      </w:r>
      <w:r w:rsidR="00920969" w:rsidRPr="00506204">
        <w:rPr>
          <w:lang w:val="ru-RU"/>
        </w:rPr>
        <w:t>, начиная со своей</w:t>
      </w:r>
      <w:r w:rsidR="00B91AB3" w:rsidRPr="00506204">
        <w:rPr>
          <w:lang w:val="ru-RU"/>
        </w:rPr>
        <w:t xml:space="preserve"> </w:t>
      </w:r>
      <w:r w:rsidR="003F609A" w:rsidRPr="00506204">
        <w:rPr>
          <w:lang w:val="ru-RU"/>
        </w:rPr>
        <w:t>молодости</w:t>
      </w:r>
      <w:r w:rsidR="00920969" w:rsidRPr="00506204">
        <w:rPr>
          <w:lang w:val="ru-RU"/>
        </w:rPr>
        <w:t xml:space="preserve"> и</w:t>
      </w:r>
      <w:r w:rsidR="003F609A" w:rsidRPr="00506204">
        <w:rPr>
          <w:lang w:val="ru-RU"/>
        </w:rPr>
        <w:t xml:space="preserve"> до</w:t>
      </w:r>
      <w:r w:rsidR="00B91AB3" w:rsidRPr="00506204">
        <w:rPr>
          <w:lang w:val="ru-RU"/>
        </w:rPr>
        <w:t xml:space="preserve"> </w:t>
      </w:r>
      <w:r w:rsidR="003F609A" w:rsidRPr="00506204">
        <w:rPr>
          <w:lang w:val="ru-RU"/>
        </w:rPr>
        <w:t>старости</w:t>
      </w:r>
      <w:r w:rsidR="00B91AB3" w:rsidRPr="00506204">
        <w:rPr>
          <w:lang w:val="ru-RU"/>
        </w:rPr>
        <w:t xml:space="preserve">, </w:t>
      </w:r>
      <w:r w:rsidR="00920969" w:rsidRPr="00506204">
        <w:rPr>
          <w:lang w:val="ru-RU"/>
        </w:rPr>
        <w:t xml:space="preserve">включая </w:t>
      </w:r>
      <w:r w:rsidR="00B91AB3" w:rsidRPr="00506204">
        <w:rPr>
          <w:lang w:val="ru-RU"/>
        </w:rPr>
        <w:t>дегенерацию и смерть.</w:t>
      </w:r>
      <w:r w:rsidR="002E3A43" w:rsidRPr="00506204">
        <w:rPr>
          <w:lang w:val="ru-RU"/>
        </w:rPr>
        <w:t xml:space="preserve"> Причин</w:t>
      </w:r>
      <w:r w:rsidR="00B91AB3" w:rsidRPr="00506204">
        <w:rPr>
          <w:lang w:val="ru-RU"/>
        </w:rPr>
        <w:t>ы</w:t>
      </w:r>
      <w:r w:rsidR="002E3A43" w:rsidRPr="00506204">
        <w:rPr>
          <w:lang w:val="ru-RU"/>
        </w:rPr>
        <w:t xml:space="preserve"> упадка </w:t>
      </w:r>
      <w:r w:rsidR="00B91AB3" w:rsidRPr="00506204">
        <w:rPr>
          <w:lang w:val="ru-RU"/>
        </w:rPr>
        <w:t xml:space="preserve">он </w:t>
      </w:r>
      <w:r w:rsidR="002E3A43" w:rsidRPr="00506204">
        <w:rPr>
          <w:lang w:val="ru-RU"/>
        </w:rPr>
        <w:t>находит в неумеренном достатке и излише</w:t>
      </w:r>
      <w:r w:rsidR="00B91AB3" w:rsidRPr="00506204">
        <w:rPr>
          <w:lang w:val="ru-RU"/>
        </w:rPr>
        <w:t>с</w:t>
      </w:r>
      <w:r w:rsidR="002E3A43" w:rsidRPr="00506204">
        <w:rPr>
          <w:lang w:val="ru-RU"/>
        </w:rPr>
        <w:t>тв</w:t>
      </w:r>
      <w:r w:rsidR="00B91AB3" w:rsidRPr="00506204">
        <w:rPr>
          <w:lang w:val="ru-RU"/>
        </w:rPr>
        <w:t>е</w:t>
      </w:r>
      <w:r w:rsidR="002E3A43" w:rsidRPr="00506204">
        <w:rPr>
          <w:lang w:val="ru-RU"/>
        </w:rPr>
        <w:t xml:space="preserve"> кул</w:t>
      </w:r>
      <w:r w:rsidR="00B91AB3" w:rsidRPr="00506204">
        <w:rPr>
          <w:lang w:val="ru-RU"/>
        </w:rPr>
        <w:t>ьтуры</w:t>
      </w:r>
      <w:r w:rsidR="002E3A43" w:rsidRPr="00506204">
        <w:rPr>
          <w:lang w:val="ru-RU"/>
        </w:rPr>
        <w:t xml:space="preserve"> как утонченности и смягчения – </w:t>
      </w:r>
      <w:r w:rsidR="00B91AB3" w:rsidRPr="00506204">
        <w:rPr>
          <w:lang w:val="ru-RU"/>
        </w:rPr>
        <w:t xml:space="preserve">точно </w:t>
      </w:r>
      <w:r w:rsidR="002E3A43" w:rsidRPr="00506204">
        <w:rPr>
          <w:lang w:val="ru-RU"/>
        </w:rPr>
        <w:t>по эт</w:t>
      </w:r>
      <w:r w:rsidR="00B91AB3" w:rsidRPr="00506204">
        <w:rPr>
          <w:lang w:val="ru-RU"/>
        </w:rPr>
        <w:t>и</w:t>
      </w:r>
      <w:r w:rsidR="002E3A43" w:rsidRPr="00506204">
        <w:rPr>
          <w:lang w:val="ru-RU"/>
        </w:rPr>
        <w:t xml:space="preserve">мологии </w:t>
      </w:r>
      <w:r w:rsidR="00B91AB3" w:rsidRPr="00506204">
        <w:rPr>
          <w:lang w:val="ru-RU"/>
        </w:rPr>
        <w:t>э</w:t>
      </w:r>
      <w:r w:rsidR="002E3A43" w:rsidRPr="00506204">
        <w:rPr>
          <w:lang w:val="ru-RU"/>
        </w:rPr>
        <w:t xml:space="preserve">того </w:t>
      </w:r>
      <w:r w:rsidR="00B91AB3" w:rsidRPr="00506204">
        <w:rPr>
          <w:lang w:val="ru-RU"/>
        </w:rPr>
        <w:t>латинского слова</w:t>
      </w:r>
      <w:r w:rsidR="002E3A43" w:rsidRPr="00506204">
        <w:rPr>
          <w:lang w:val="ru-RU"/>
        </w:rPr>
        <w:t>, что пр</w:t>
      </w:r>
      <w:r w:rsidR="00B91AB3" w:rsidRPr="00506204">
        <w:rPr>
          <w:lang w:val="ru-RU"/>
        </w:rPr>
        <w:t>и</w:t>
      </w:r>
      <w:r w:rsidR="002E3A43" w:rsidRPr="00506204">
        <w:rPr>
          <w:lang w:val="ru-RU"/>
        </w:rPr>
        <w:t>водит к слаб</w:t>
      </w:r>
      <w:r w:rsidR="00B91AB3" w:rsidRPr="00506204">
        <w:rPr>
          <w:lang w:val="ru-RU"/>
        </w:rPr>
        <w:t>ости</w:t>
      </w:r>
      <w:r w:rsidR="002E3A43" w:rsidRPr="00506204">
        <w:rPr>
          <w:lang w:val="ru-RU"/>
        </w:rPr>
        <w:t xml:space="preserve">, </w:t>
      </w:r>
      <w:r w:rsidR="00B91AB3" w:rsidRPr="00506204">
        <w:rPr>
          <w:lang w:val="ru-RU"/>
        </w:rPr>
        <w:t xml:space="preserve">преждевременному </w:t>
      </w:r>
      <w:r w:rsidR="002E3A43" w:rsidRPr="00506204">
        <w:rPr>
          <w:lang w:val="ru-RU"/>
        </w:rPr>
        <w:t>старению и всеобщей дег</w:t>
      </w:r>
      <w:r w:rsidR="00B91AB3" w:rsidRPr="00506204">
        <w:rPr>
          <w:lang w:val="ru-RU"/>
        </w:rPr>
        <w:t>радации,</w:t>
      </w:r>
      <w:r w:rsidR="002E3A43" w:rsidRPr="00506204">
        <w:rPr>
          <w:lang w:val="ru-RU"/>
        </w:rPr>
        <w:t xml:space="preserve"> </w:t>
      </w:r>
      <w:r w:rsidR="00B91AB3" w:rsidRPr="00506204">
        <w:rPr>
          <w:lang w:val="ru-RU"/>
        </w:rPr>
        <w:t xml:space="preserve">к </w:t>
      </w:r>
      <w:r w:rsidR="002E3A43" w:rsidRPr="00506204">
        <w:rPr>
          <w:lang w:val="ru-RU"/>
        </w:rPr>
        <w:t>слаб</w:t>
      </w:r>
      <w:r w:rsidR="00B91AB3" w:rsidRPr="00506204">
        <w:rPr>
          <w:lang w:val="ru-RU"/>
        </w:rPr>
        <w:t>ости</w:t>
      </w:r>
      <w:r w:rsidR="002E3A43" w:rsidRPr="00506204">
        <w:rPr>
          <w:lang w:val="ru-RU"/>
        </w:rPr>
        <w:t xml:space="preserve"> и смерти. Стары</w:t>
      </w:r>
      <w:r w:rsidR="00B91AB3" w:rsidRPr="00506204">
        <w:rPr>
          <w:lang w:val="ru-RU"/>
        </w:rPr>
        <w:t xml:space="preserve">е </w:t>
      </w:r>
      <w:r w:rsidR="002E3A43" w:rsidRPr="00506204">
        <w:rPr>
          <w:lang w:val="ru-RU"/>
        </w:rPr>
        <w:t xml:space="preserve">нации и </w:t>
      </w:r>
      <w:r w:rsidR="00B91AB3" w:rsidRPr="00506204">
        <w:rPr>
          <w:lang w:val="ru-RU"/>
        </w:rPr>
        <w:t>цивилизации</w:t>
      </w:r>
      <w:r w:rsidR="002E3A43" w:rsidRPr="00506204">
        <w:rPr>
          <w:lang w:val="ru-RU"/>
        </w:rPr>
        <w:t xml:space="preserve"> разумны, умерен</w:t>
      </w:r>
      <w:r w:rsidR="00920969" w:rsidRPr="00506204">
        <w:rPr>
          <w:lang w:val="ru-RU"/>
        </w:rPr>
        <w:t>ны, миролюбивы</w:t>
      </w:r>
      <w:r w:rsidR="002E3A43" w:rsidRPr="00506204">
        <w:rPr>
          <w:lang w:val="ru-RU"/>
        </w:rPr>
        <w:t>. Био</w:t>
      </w:r>
      <w:r w:rsidR="00B91AB3" w:rsidRPr="00506204">
        <w:rPr>
          <w:lang w:val="ru-RU"/>
        </w:rPr>
        <w:t>по</w:t>
      </w:r>
      <w:r w:rsidR="007F2EA5" w:rsidRPr="00506204">
        <w:rPr>
          <w:lang w:val="ru-RU"/>
        </w:rPr>
        <w:t>литика свя</w:t>
      </w:r>
      <w:r w:rsidR="00B91AB3" w:rsidRPr="00506204">
        <w:rPr>
          <w:lang w:val="ru-RU"/>
        </w:rPr>
        <w:t>зана</w:t>
      </w:r>
      <w:r w:rsidR="002E3A43" w:rsidRPr="00506204">
        <w:rPr>
          <w:lang w:val="ru-RU"/>
        </w:rPr>
        <w:t xml:space="preserve"> с биософией, биофилософией</w:t>
      </w:r>
      <w:r w:rsidR="00B91AB3" w:rsidRPr="00506204">
        <w:rPr>
          <w:lang w:val="ru-RU"/>
        </w:rPr>
        <w:t>,</w:t>
      </w:r>
      <w:r w:rsidR="002E3A43" w:rsidRPr="00506204">
        <w:rPr>
          <w:lang w:val="ru-RU"/>
        </w:rPr>
        <w:t xml:space="preserve"> акцентирует </w:t>
      </w:r>
      <w:r w:rsidR="00F160E4" w:rsidRPr="00506204">
        <w:rPr>
          <w:lang w:val="ru-RU"/>
        </w:rPr>
        <w:t>м</w:t>
      </w:r>
      <w:r w:rsidR="002E3A43" w:rsidRPr="00506204">
        <w:rPr>
          <w:lang w:val="ru-RU"/>
        </w:rPr>
        <w:t>уже</w:t>
      </w:r>
      <w:r w:rsidR="00F160E4" w:rsidRPr="00506204">
        <w:rPr>
          <w:lang w:val="ru-RU"/>
        </w:rPr>
        <w:t>с</w:t>
      </w:r>
      <w:r w:rsidR="002E3A43" w:rsidRPr="00506204">
        <w:rPr>
          <w:lang w:val="ru-RU"/>
        </w:rPr>
        <w:t>тво, которое не могут обеспечить интел</w:t>
      </w:r>
      <w:r w:rsidR="00F160E4" w:rsidRPr="00506204">
        <w:rPr>
          <w:lang w:val="ru-RU"/>
        </w:rPr>
        <w:t xml:space="preserve">лектуальные слои </w:t>
      </w:r>
      <w:r w:rsidR="002E3A43" w:rsidRPr="00506204">
        <w:rPr>
          <w:lang w:val="ru-RU"/>
        </w:rPr>
        <w:t>населения</w:t>
      </w:r>
      <w:r w:rsidR="00F160E4" w:rsidRPr="00506204">
        <w:rPr>
          <w:lang w:val="ru-RU"/>
        </w:rPr>
        <w:t>,</w:t>
      </w:r>
      <w:r w:rsidR="002E3A43" w:rsidRPr="00506204">
        <w:rPr>
          <w:lang w:val="ru-RU"/>
        </w:rPr>
        <w:t xml:space="preserve"> б</w:t>
      </w:r>
      <w:r w:rsidR="00F160E4" w:rsidRPr="00506204">
        <w:rPr>
          <w:lang w:val="ru-RU"/>
        </w:rPr>
        <w:t xml:space="preserve">огатые люди </w:t>
      </w:r>
      <w:r w:rsidR="002E3A43" w:rsidRPr="00506204">
        <w:rPr>
          <w:lang w:val="ru-RU"/>
        </w:rPr>
        <w:t xml:space="preserve">или </w:t>
      </w:r>
      <w:r w:rsidR="00F160E4" w:rsidRPr="00506204">
        <w:rPr>
          <w:lang w:val="ru-RU"/>
        </w:rPr>
        <w:t>пацифисты</w:t>
      </w:r>
      <w:r w:rsidR="002E3A43" w:rsidRPr="00506204">
        <w:rPr>
          <w:lang w:val="ru-RU"/>
        </w:rPr>
        <w:t>, а, на</w:t>
      </w:r>
      <w:r w:rsidR="00F160E4" w:rsidRPr="00506204">
        <w:rPr>
          <w:lang w:val="ru-RU"/>
        </w:rPr>
        <w:t>против,</w:t>
      </w:r>
      <w:r w:rsidR="007F2EA5" w:rsidRPr="00506204">
        <w:rPr>
          <w:lang w:val="ru-RU"/>
        </w:rPr>
        <w:t xml:space="preserve"> </w:t>
      </w:r>
      <w:r w:rsidR="002E3A43" w:rsidRPr="00506204">
        <w:rPr>
          <w:lang w:val="ru-RU"/>
        </w:rPr>
        <w:t>здор</w:t>
      </w:r>
      <w:r w:rsidR="00F160E4" w:rsidRPr="00506204">
        <w:rPr>
          <w:lang w:val="ru-RU"/>
        </w:rPr>
        <w:t>о</w:t>
      </w:r>
      <w:r w:rsidR="002E3A43" w:rsidRPr="00506204">
        <w:rPr>
          <w:lang w:val="ru-RU"/>
        </w:rPr>
        <w:t>вая религия, поддержка семьи, военн</w:t>
      </w:r>
      <w:r w:rsidR="00F160E4" w:rsidRPr="00506204">
        <w:rPr>
          <w:lang w:val="ru-RU"/>
        </w:rPr>
        <w:t>ый</w:t>
      </w:r>
      <w:r w:rsidR="002E3A43" w:rsidRPr="00506204">
        <w:rPr>
          <w:lang w:val="ru-RU"/>
        </w:rPr>
        <w:t xml:space="preserve"> хара</w:t>
      </w:r>
      <w:r w:rsidR="00F160E4" w:rsidRPr="00506204">
        <w:rPr>
          <w:lang w:val="ru-RU"/>
        </w:rPr>
        <w:t>ктер</w:t>
      </w:r>
      <w:r w:rsidR="002E3A43" w:rsidRPr="00506204">
        <w:rPr>
          <w:lang w:val="ru-RU"/>
        </w:rPr>
        <w:t xml:space="preserve"> гос</w:t>
      </w:r>
      <w:r w:rsidR="00F160E4" w:rsidRPr="00506204">
        <w:rPr>
          <w:lang w:val="ru-RU"/>
        </w:rPr>
        <w:t>у</w:t>
      </w:r>
      <w:r w:rsidR="002E3A43" w:rsidRPr="00506204">
        <w:rPr>
          <w:lang w:val="ru-RU"/>
        </w:rPr>
        <w:t>да</w:t>
      </w:r>
      <w:r w:rsidR="00F160E4" w:rsidRPr="00506204">
        <w:rPr>
          <w:lang w:val="ru-RU"/>
        </w:rPr>
        <w:t>рства</w:t>
      </w:r>
      <w:r w:rsidR="002E3A43" w:rsidRPr="00506204">
        <w:rPr>
          <w:lang w:val="ru-RU"/>
        </w:rPr>
        <w:t>. Таким образом, Борский считает цик</w:t>
      </w:r>
      <w:r w:rsidR="00F160E4" w:rsidRPr="00506204">
        <w:rPr>
          <w:lang w:val="ru-RU"/>
        </w:rPr>
        <w:t>л</w:t>
      </w:r>
      <w:r w:rsidR="002E3A43" w:rsidRPr="00506204">
        <w:rPr>
          <w:lang w:val="ru-RU"/>
        </w:rPr>
        <w:t>иче</w:t>
      </w:r>
      <w:r w:rsidR="00F160E4" w:rsidRPr="00506204">
        <w:rPr>
          <w:lang w:val="ru-RU"/>
        </w:rPr>
        <w:t>с</w:t>
      </w:r>
      <w:r w:rsidR="002E3A43" w:rsidRPr="00506204">
        <w:rPr>
          <w:lang w:val="ru-RU"/>
        </w:rPr>
        <w:t xml:space="preserve">кую морфологию истории цивилизаций не фатальной, роковой, а </w:t>
      </w:r>
      <w:r w:rsidR="0045717A" w:rsidRPr="00506204">
        <w:rPr>
          <w:lang w:val="ru-RU"/>
        </w:rPr>
        <w:t>потенциально подвергаю</w:t>
      </w:r>
      <w:r w:rsidR="00F160E4" w:rsidRPr="00506204">
        <w:rPr>
          <w:lang w:val="ru-RU"/>
        </w:rPr>
        <w:t>щ</w:t>
      </w:r>
      <w:r w:rsidR="007F2EA5" w:rsidRPr="00506204">
        <w:rPr>
          <w:lang w:val="ru-RU"/>
        </w:rPr>
        <w:t>е</w:t>
      </w:r>
      <w:r w:rsidR="0045717A" w:rsidRPr="00506204">
        <w:rPr>
          <w:lang w:val="ru-RU"/>
        </w:rPr>
        <w:t xml:space="preserve">йся влиянию </w:t>
      </w:r>
      <w:r w:rsidR="00F160E4" w:rsidRPr="00506204">
        <w:rPr>
          <w:lang w:val="ru-RU"/>
        </w:rPr>
        <w:t>ч</w:t>
      </w:r>
      <w:r w:rsidR="0045717A" w:rsidRPr="00506204">
        <w:rPr>
          <w:lang w:val="ru-RU"/>
        </w:rPr>
        <w:t>еловека и общества.</w:t>
      </w:r>
    </w:p>
    <w:p w:rsidR="00CC5B6F" w:rsidRPr="007863C2" w:rsidRDefault="00F160E4" w:rsidP="00AB52B8">
      <w:pPr>
        <w:spacing w:before="100" w:beforeAutospacing="1" w:after="100" w:afterAutospacing="1" w:line="360" w:lineRule="auto"/>
        <w:jc w:val="both"/>
        <w:rPr>
          <w:bCs/>
        </w:rPr>
      </w:pPr>
      <w:r w:rsidRPr="00506204">
        <w:rPr>
          <w:bCs/>
          <w:lang w:val="ru-RU"/>
        </w:rPr>
        <w:lastRenderedPageBreak/>
        <w:tab/>
      </w:r>
      <w:r w:rsidR="0045717A" w:rsidRPr="00506204">
        <w:rPr>
          <w:bCs/>
          <w:lang w:val="ru-RU"/>
        </w:rPr>
        <w:t>И</w:t>
      </w:r>
      <w:r w:rsidRPr="00506204">
        <w:rPr>
          <w:bCs/>
          <w:lang w:val="ru-RU"/>
        </w:rPr>
        <w:t>з</w:t>
      </w:r>
      <w:r w:rsidR="0045717A" w:rsidRPr="00506204">
        <w:rPr>
          <w:bCs/>
          <w:lang w:val="ru-RU"/>
        </w:rPr>
        <w:t xml:space="preserve"> сказанного выте</w:t>
      </w:r>
      <w:r w:rsidRPr="00506204">
        <w:rPr>
          <w:bCs/>
          <w:lang w:val="ru-RU"/>
        </w:rPr>
        <w:t xml:space="preserve">кает, </w:t>
      </w:r>
      <w:r w:rsidR="0045717A" w:rsidRPr="00506204">
        <w:rPr>
          <w:bCs/>
          <w:lang w:val="ru-RU"/>
        </w:rPr>
        <w:t>что реце</w:t>
      </w:r>
      <w:r w:rsidRPr="00506204">
        <w:rPr>
          <w:bCs/>
          <w:lang w:val="ru-RU"/>
        </w:rPr>
        <w:t>пция</w:t>
      </w:r>
      <w:r w:rsidR="0045717A" w:rsidRPr="00506204">
        <w:rPr>
          <w:bCs/>
          <w:lang w:val="ru-RU"/>
        </w:rPr>
        <w:t xml:space="preserve"> </w:t>
      </w:r>
      <w:r w:rsidRPr="00506204">
        <w:rPr>
          <w:bCs/>
          <w:lang w:val="ru-RU"/>
        </w:rPr>
        <w:t>творчества</w:t>
      </w:r>
      <w:r w:rsidR="0045717A" w:rsidRPr="00506204">
        <w:rPr>
          <w:bCs/>
          <w:lang w:val="ru-RU"/>
        </w:rPr>
        <w:t xml:space="preserve"> О. Шпенг</w:t>
      </w:r>
      <w:r w:rsidRPr="00506204">
        <w:rPr>
          <w:bCs/>
          <w:lang w:val="ru-RU"/>
        </w:rPr>
        <w:t>л</w:t>
      </w:r>
      <w:r w:rsidR="0045717A" w:rsidRPr="00506204">
        <w:rPr>
          <w:bCs/>
          <w:lang w:val="ru-RU"/>
        </w:rPr>
        <w:t>ера и его стер</w:t>
      </w:r>
      <w:r w:rsidRPr="00506204">
        <w:rPr>
          <w:bCs/>
          <w:lang w:val="ru-RU"/>
        </w:rPr>
        <w:t>ж</w:t>
      </w:r>
      <w:r w:rsidR="0045717A" w:rsidRPr="00506204">
        <w:rPr>
          <w:bCs/>
          <w:lang w:val="ru-RU"/>
        </w:rPr>
        <w:t>невой книги в чеш</w:t>
      </w:r>
      <w:r w:rsidRPr="00506204">
        <w:rPr>
          <w:bCs/>
          <w:lang w:val="ru-RU"/>
        </w:rPr>
        <w:t>с</w:t>
      </w:r>
      <w:r w:rsidR="0045717A" w:rsidRPr="00506204">
        <w:rPr>
          <w:bCs/>
          <w:lang w:val="ru-RU"/>
        </w:rPr>
        <w:t>кой среде</w:t>
      </w:r>
      <w:r w:rsidR="00920969" w:rsidRPr="00506204">
        <w:rPr>
          <w:bCs/>
          <w:lang w:val="ru-RU"/>
        </w:rPr>
        <w:t>,</w:t>
      </w:r>
      <w:r w:rsidR="0045717A" w:rsidRPr="00506204">
        <w:rPr>
          <w:bCs/>
          <w:lang w:val="ru-RU"/>
        </w:rPr>
        <w:t xml:space="preserve"> как це</w:t>
      </w:r>
      <w:r w:rsidRPr="00506204">
        <w:rPr>
          <w:bCs/>
          <w:lang w:val="ru-RU"/>
        </w:rPr>
        <w:t>н</w:t>
      </w:r>
      <w:r w:rsidR="0045717A" w:rsidRPr="00506204">
        <w:rPr>
          <w:bCs/>
          <w:lang w:val="ru-RU"/>
        </w:rPr>
        <w:t>трально</w:t>
      </w:r>
      <w:r w:rsidRPr="00506204">
        <w:rPr>
          <w:bCs/>
          <w:lang w:val="ru-RU"/>
        </w:rPr>
        <w:t>-</w:t>
      </w:r>
      <w:r w:rsidR="0045717A" w:rsidRPr="00506204">
        <w:rPr>
          <w:bCs/>
          <w:lang w:val="ru-RU"/>
        </w:rPr>
        <w:t>европ</w:t>
      </w:r>
      <w:r w:rsidRPr="00506204">
        <w:rPr>
          <w:bCs/>
          <w:lang w:val="ru-RU"/>
        </w:rPr>
        <w:t>ейской</w:t>
      </w:r>
      <w:r w:rsidR="00920969" w:rsidRPr="00506204">
        <w:rPr>
          <w:bCs/>
          <w:lang w:val="ru-RU"/>
        </w:rPr>
        <w:t>,</w:t>
      </w:r>
      <w:r w:rsidR="0045717A" w:rsidRPr="00506204">
        <w:rPr>
          <w:bCs/>
          <w:lang w:val="ru-RU"/>
        </w:rPr>
        <w:t xml:space="preserve"> связано с ис</w:t>
      </w:r>
      <w:r w:rsidRPr="00506204">
        <w:rPr>
          <w:bCs/>
          <w:lang w:val="ru-RU"/>
        </w:rPr>
        <w:t>торическим</w:t>
      </w:r>
      <w:r w:rsidR="0045717A" w:rsidRPr="00506204">
        <w:rPr>
          <w:bCs/>
          <w:lang w:val="ru-RU"/>
        </w:rPr>
        <w:t xml:space="preserve"> о</w:t>
      </w:r>
      <w:r w:rsidRPr="00506204">
        <w:rPr>
          <w:bCs/>
          <w:lang w:val="ru-RU"/>
        </w:rPr>
        <w:t>пытом</w:t>
      </w:r>
      <w:r w:rsidR="0045717A" w:rsidRPr="00506204">
        <w:rPr>
          <w:bCs/>
          <w:lang w:val="ru-RU"/>
        </w:rPr>
        <w:t xml:space="preserve"> страны, что </w:t>
      </w:r>
      <w:r w:rsidRPr="00506204">
        <w:rPr>
          <w:bCs/>
          <w:lang w:val="ru-RU"/>
        </w:rPr>
        <w:t xml:space="preserve">его взгляды и импульсы </w:t>
      </w:r>
      <w:r w:rsidR="0045717A" w:rsidRPr="00506204">
        <w:rPr>
          <w:bCs/>
          <w:lang w:val="ru-RU"/>
        </w:rPr>
        <w:t>восп</w:t>
      </w:r>
      <w:r w:rsidRPr="00506204">
        <w:rPr>
          <w:bCs/>
          <w:lang w:val="ru-RU"/>
        </w:rPr>
        <w:t>риняты</w:t>
      </w:r>
      <w:r w:rsidR="0045717A" w:rsidRPr="00506204">
        <w:rPr>
          <w:bCs/>
          <w:lang w:val="ru-RU"/>
        </w:rPr>
        <w:t xml:space="preserve"> не </w:t>
      </w:r>
      <w:r w:rsidRPr="00506204">
        <w:rPr>
          <w:bCs/>
          <w:lang w:val="ru-RU"/>
        </w:rPr>
        <w:t>п</w:t>
      </w:r>
      <w:r w:rsidR="0045717A" w:rsidRPr="00506204">
        <w:rPr>
          <w:bCs/>
          <w:lang w:val="ru-RU"/>
        </w:rPr>
        <w:t>р</w:t>
      </w:r>
      <w:r w:rsidRPr="00506204">
        <w:rPr>
          <w:bCs/>
          <w:lang w:val="ru-RU"/>
        </w:rPr>
        <w:t>я</w:t>
      </w:r>
      <w:r w:rsidR="0045717A" w:rsidRPr="00506204">
        <w:rPr>
          <w:bCs/>
          <w:lang w:val="ru-RU"/>
        </w:rPr>
        <w:t xml:space="preserve">мым </w:t>
      </w:r>
      <w:r w:rsidRPr="00506204">
        <w:rPr>
          <w:bCs/>
          <w:lang w:val="ru-RU"/>
        </w:rPr>
        <w:t>п</w:t>
      </w:r>
      <w:r w:rsidR="0045717A" w:rsidRPr="00506204">
        <w:rPr>
          <w:bCs/>
          <w:lang w:val="ru-RU"/>
        </w:rPr>
        <w:t>утем, а</w:t>
      </w:r>
      <w:r w:rsidR="000B5238" w:rsidRPr="00506204">
        <w:rPr>
          <w:bCs/>
          <w:lang w:val="ru-RU"/>
        </w:rPr>
        <w:t>,</w:t>
      </w:r>
      <w:r w:rsidR="0045717A" w:rsidRPr="00506204">
        <w:rPr>
          <w:bCs/>
          <w:lang w:val="ru-RU"/>
        </w:rPr>
        <w:t xml:space="preserve"> скорее</w:t>
      </w:r>
      <w:r w:rsidR="000B5238" w:rsidRPr="00506204">
        <w:rPr>
          <w:bCs/>
          <w:lang w:val="ru-RU"/>
        </w:rPr>
        <w:t>,</w:t>
      </w:r>
      <w:r w:rsidR="0045717A" w:rsidRPr="00506204">
        <w:rPr>
          <w:bCs/>
          <w:lang w:val="ru-RU"/>
        </w:rPr>
        <w:t xml:space="preserve"> косвенно, как особая</w:t>
      </w:r>
      <w:r w:rsidRPr="00506204">
        <w:rPr>
          <w:bCs/>
          <w:lang w:val="ru-RU"/>
        </w:rPr>
        <w:t xml:space="preserve">, подспудная </w:t>
      </w:r>
      <w:r w:rsidR="0045717A" w:rsidRPr="00506204">
        <w:rPr>
          <w:bCs/>
          <w:lang w:val="ru-RU"/>
        </w:rPr>
        <w:t>инс</w:t>
      </w:r>
      <w:r w:rsidRPr="00506204">
        <w:rPr>
          <w:bCs/>
          <w:lang w:val="ru-RU"/>
        </w:rPr>
        <w:t>п</w:t>
      </w:r>
      <w:r w:rsidR="0045717A" w:rsidRPr="00506204">
        <w:rPr>
          <w:bCs/>
          <w:lang w:val="ru-RU"/>
        </w:rPr>
        <w:t>ирация, чем прямое вли</w:t>
      </w:r>
      <w:r w:rsidRPr="00506204">
        <w:rPr>
          <w:bCs/>
          <w:lang w:val="ru-RU"/>
        </w:rPr>
        <w:t>яние</w:t>
      </w:r>
      <w:r w:rsidR="0045717A" w:rsidRPr="00506204">
        <w:rPr>
          <w:bCs/>
          <w:lang w:val="ru-RU"/>
        </w:rPr>
        <w:t xml:space="preserve"> или во</w:t>
      </w:r>
      <w:r w:rsidRPr="00506204">
        <w:rPr>
          <w:bCs/>
          <w:lang w:val="ru-RU"/>
        </w:rPr>
        <w:t>з</w:t>
      </w:r>
      <w:r w:rsidR="0045717A" w:rsidRPr="00506204">
        <w:rPr>
          <w:bCs/>
          <w:lang w:val="ru-RU"/>
        </w:rPr>
        <w:t>дей</w:t>
      </w:r>
      <w:r w:rsidRPr="00506204">
        <w:rPr>
          <w:bCs/>
          <w:lang w:val="ru-RU"/>
        </w:rPr>
        <w:t>ствие</w:t>
      </w:r>
      <w:r w:rsidR="0045717A" w:rsidRPr="00506204">
        <w:rPr>
          <w:bCs/>
          <w:lang w:val="ru-RU"/>
        </w:rPr>
        <w:t>. Оп</w:t>
      </w:r>
      <w:r w:rsidRPr="00506204">
        <w:rPr>
          <w:bCs/>
          <w:lang w:val="ru-RU"/>
        </w:rPr>
        <w:t>ределенная</w:t>
      </w:r>
      <w:r w:rsidR="0045717A" w:rsidRPr="00506204">
        <w:rPr>
          <w:bCs/>
          <w:lang w:val="ru-RU"/>
        </w:rPr>
        <w:t xml:space="preserve"> сдержанность и скепсис объяснимы тогдашним чешско-немецким отношением, так что импульсы Шпенг</w:t>
      </w:r>
      <w:r w:rsidRPr="00506204">
        <w:rPr>
          <w:bCs/>
          <w:lang w:val="ru-RU"/>
        </w:rPr>
        <w:t>л</w:t>
      </w:r>
      <w:r w:rsidR="0045717A" w:rsidRPr="00506204">
        <w:rPr>
          <w:bCs/>
          <w:lang w:val="ru-RU"/>
        </w:rPr>
        <w:t>ера в</w:t>
      </w:r>
      <w:r w:rsidRPr="00506204">
        <w:rPr>
          <w:bCs/>
          <w:lang w:val="ru-RU"/>
        </w:rPr>
        <w:t>осприняты</w:t>
      </w:r>
      <w:r w:rsidR="0045717A" w:rsidRPr="00506204">
        <w:rPr>
          <w:bCs/>
          <w:lang w:val="ru-RU"/>
        </w:rPr>
        <w:t xml:space="preserve"> скорее на ф</w:t>
      </w:r>
      <w:r w:rsidRPr="00506204">
        <w:rPr>
          <w:bCs/>
          <w:lang w:val="ru-RU"/>
        </w:rPr>
        <w:t>оне</w:t>
      </w:r>
      <w:r w:rsidR="0045717A" w:rsidRPr="00506204">
        <w:rPr>
          <w:bCs/>
          <w:lang w:val="ru-RU"/>
        </w:rPr>
        <w:t xml:space="preserve"> б</w:t>
      </w:r>
      <w:r w:rsidRPr="00506204">
        <w:rPr>
          <w:bCs/>
          <w:lang w:val="ru-RU"/>
        </w:rPr>
        <w:t>олее</w:t>
      </w:r>
      <w:r w:rsidR="0045717A" w:rsidRPr="00506204">
        <w:rPr>
          <w:bCs/>
          <w:lang w:val="ru-RU"/>
        </w:rPr>
        <w:t xml:space="preserve"> широ</w:t>
      </w:r>
      <w:r w:rsidRPr="00506204">
        <w:rPr>
          <w:bCs/>
          <w:lang w:val="ru-RU"/>
        </w:rPr>
        <w:t>кого</w:t>
      </w:r>
      <w:r w:rsidR="0045717A" w:rsidRPr="00506204">
        <w:rPr>
          <w:bCs/>
          <w:lang w:val="ru-RU"/>
        </w:rPr>
        <w:t xml:space="preserve"> </w:t>
      </w:r>
      <w:r w:rsidRPr="00506204">
        <w:rPr>
          <w:bCs/>
          <w:lang w:val="ru-RU"/>
        </w:rPr>
        <w:t>п</w:t>
      </w:r>
      <w:r w:rsidR="0045717A" w:rsidRPr="00506204">
        <w:rPr>
          <w:bCs/>
          <w:lang w:val="ru-RU"/>
        </w:rPr>
        <w:t>отока не</w:t>
      </w:r>
      <w:r w:rsidRPr="00506204">
        <w:rPr>
          <w:bCs/>
          <w:lang w:val="ru-RU"/>
        </w:rPr>
        <w:t>м</w:t>
      </w:r>
      <w:r w:rsidR="0045717A" w:rsidRPr="00506204">
        <w:rPr>
          <w:bCs/>
          <w:lang w:val="ru-RU"/>
        </w:rPr>
        <w:t>ецкой суб</w:t>
      </w:r>
      <w:r w:rsidRPr="00506204">
        <w:rPr>
          <w:bCs/>
          <w:lang w:val="ru-RU"/>
        </w:rPr>
        <w:t>ъективистской</w:t>
      </w:r>
      <w:r w:rsidR="0045717A" w:rsidRPr="00506204">
        <w:rPr>
          <w:bCs/>
          <w:lang w:val="ru-RU"/>
        </w:rPr>
        <w:t xml:space="preserve"> фило</w:t>
      </w:r>
      <w:r w:rsidRPr="00506204">
        <w:rPr>
          <w:bCs/>
          <w:lang w:val="ru-RU"/>
        </w:rPr>
        <w:t>с</w:t>
      </w:r>
      <w:r w:rsidR="0045717A" w:rsidRPr="00506204">
        <w:rPr>
          <w:bCs/>
          <w:lang w:val="ru-RU"/>
        </w:rPr>
        <w:t xml:space="preserve">офии </w:t>
      </w:r>
      <w:r w:rsidRPr="00506204">
        <w:rPr>
          <w:bCs/>
          <w:lang w:val="ru-RU"/>
        </w:rPr>
        <w:t xml:space="preserve">А. </w:t>
      </w:r>
      <w:r w:rsidR="007F2EA5" w:rsidRPr="00506204">
        <w:rPr>
          <w:bCs/>
          <w:lang w:val="ru-RU"/>
        </w:rPr>
        <w:t>Шопенгауэ</w:t>
      </w:r>
      <w:r w:rsidR="0045717A" w:rsidRPr="00506204">
        <w:rPr>
          <w:bCs/>
          <w:lang w:val="ru-RU"/>
        </w:rPr>
        <w:t xml:space="preserve">ра и </w:t>
      </w:r>
      <w:r w:rsidRPr="00506204">
        <w:rPr>
          <w:bCs/>
          <w:lang w:val="ru-RU"/>
        </w:rPr>
        <w:t xml:space="preserve">Ф. </w:t>
      </w:r>
      <w:r w:rsidR="0045717A" w:rsidRPr="00506204">
        <w:rPr>
          <w:bCs/>
          <w:lang w:val="ru-RU"/>
        </w:rPr>
        <w:t xml:space="preserve">Ницше, </w:t>
      </w:r>
      <w:r w:rsidRPr="00506204">
        <w:rPr>
          <w:bCs/>
          <w:lang w:val="ru-RU"/>
        </w:rPr>
        <w:t xml:space="preserve">которые были восприняты еще предыдущими чешскими поколениями начала ХХ века, </w:t>
      </w:r>
      <w:r w:rsidR="0045717A" w:rsidRPr="00506204">
        <w:rPr>
          <w:bCs/>
          <w:lang w:val="ru-RU"/>
        </w:rPr>
        <w:t xml:space="preserve">как своего рода их результат и применение </w:t>
      </w:r>
      <w:r w:rsidRPr="00506204">
        <w:rPr>
          <w:bCs/>
          <w:lang w:val="ru-RU"/>
        </w:rPr>
        <w:t>в</w:t>
      </w:r>
      <w:r w:rsidR="0045717A" w:rsidRPr="00506204">
        <w:rPr>
          <w:bCs/>
          <w:lang w:val="ru-RU"/>
        </w:rPr>
        <w:t xml:space="preserve"> философи</w:t>
      </w:r>
      <w:r w:rsidRPr="00506204">
        <w:rPr>
          <w:bCs/>
          <w:lang w:val="ru-RU"/>
        </w:rPr>
        <w:t>и</w:t>
      </w:r>
      <w:r w:rsidR="0045717A" w:rsidRPr="00506204">
        <w:rPr>
          <w:bCs/>
          <w:lang w:val="ru-RU"/>
        </w:rPr>
        <w:t xml:space="preserve"> истории и прикладн</w:t>
      </w:r>
      <w:r w:rsidRPr="00506204">
        <w:rPr>
          <w:bCs/>
          <w:lang w:val="ru-RU"/>
        </w:rPr>
        <w:t xml:space="preserve">ой </w:t>
      </w:r>
      <w:r w:rsidR="0045717A" w:rsidRPr="00506204">
        <w:rPr>
          <w:bCs/>
          <w:lang w:val="ru-RU"/>
        </w:rPr>
        <w:t>политологи</w:t>
      </w:r>
      <w:r w:rsidRPr="00506204">
        <w:rPr>
          <w:bCs/>
          <w:lang w:val="ru-RU"/>
        </w:rPr>
        <w:t>и</w:t>
      </w:r>
      <w:r w:rsidR="0045717A" w:rsidRPr="00506204">
        <w:rPr>
          <w:bCs/>
          <w:lang w:val="ru-RU"/>
        </w:rPr>
        <w:t>.</w:t>
      </w:r>
      <w:r w:rsidR="0045717A" w:rsidRPr="007863C2">
        <w:rPr>
          <w:bCs/>
          <w:lang w:val="ru-RU"/>
        </w:rPr>
        <w:t xml:space="preserve"> </w:t>
      </w:r>
    </w:p>
    <w:sectPr w:rsidR="00CC5B6F" w:rsidRPr="0078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E4" w:rsidRDefault="004F47E4" w:rsidP="00F307A6">
      <w:r>
        <w:separator/>
      </w:r>
    </w:p>
  </w:endnote>
  <w:endnote w:type="continuationSeparator" w:id="0">
    <w:p w:rsidR="004F47E4" w:rsidRDefault="004F47E4" w:rsidP="00F3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E4" w:rsidRDefault="004F47E4" w:rsidP="00F307A6">
      <w:r>
        <w:separator/>
      </w:r>
    </w:p>
  </w:footnote>
  <w:footnote w:type="continuationSeparator" w:id="0">
    <w:p w:rsidR="004F47E4" w:rsidRDefault="004F47E4" w:rsidP="00F307A6">
      <w:r>
        <w:continuationSeparator/>
      </w:r>
    </w:p>
  </w:footnote>
  <w:footnote w:id="1">
    <w:p w:rsidR="005E737C" w:rsidRPr="00785B22" w:rsidRDefault="005E737C" w:rsidP="000D0D91">
      <w:pPr>
        <w:pStyle w:val="Zkladntext31"/>
        <w:jc w:val="both"/>
        <w:rPr>
          <w:sz w:val="20"/>
          <w:lang w:val="en-US"/>
        </w:rPr>
      </w:pPr>
      <w:r w:rsidRPr="000D0D91">
        <w:rPr>
          <w:rStyle w:val="Znakapoznpodarou"/>
          <w:sz w:val="20"/>
        </w:rPr>
        <w:footnoteRef/>
      </w:r>
      <w:r w:rsidRPr="000D0D91">
        <w:rPr>
          <w:sz w:val="20"/>
        </w:rPr>
        <w:t xml:space="preserve"> O. Spengler: Oswald Spengler: Der Untergang des Abendlandes. Umrisse einer Morphologie der Weltgeschichte. Цитировано по изданию: Verlags-GmbH, Stuttgart 1978, с. 6-7. См. с темой связанную следующую литературу: Oswald Spengler: Die Revolution ist nicht zu Ende. Gerhard Stalling, Oldenburg i. O. 1924. Unver</w:t>
      </w:r>
      <w:r w:rsidRPr="000D0D91">
        <w:rPr>
          <w:sz w:val="20"/>
          <w:lang w:val="de-DE"/>
        </w:rPr>
        <w:t xml:space="preserve">änderter Abdruck des Kapitels „Die Revolution“ aus der im Jahre 1919 entstandenden und bei der C. H. Beck’schen Verlagsbuchhandlung, München, erschienenen Schrift Oswald Spenglers </w:t>
      </w:r>
      <w:r w:rsidRPr="000D0D91">
        <w:rPr>
          <w:sz w:val="20"/>
        </w:rPr>
        <w:t>„Preußentum und Sozialismus“.</w:t>
      </w:r>
      <w:r w:rsidR="00B83910">
        <w:rPr>
          <w:sz w:val="20"/>
          <w:lang w:val="de-DE"/>
        </w:rPr>
        <w:t xml:space="preserve"> </w:t>
      </w:r>
      <w:r w:rsidRPr="000D0D91">
        <w:rPr>
          <w:sz w:val="20"/>
        </w:rPr>
        <w:t>Oswald Spengler: Reden und Aufs</w:t>
      </w:r>
      <w:r w:rsidRPr="000D0D91">
        <w:rPr>
          <w:sz w:val="20"/>
          <w:lang w:val="de-DE"/>
        </w:rPr>
        <w:t>ä</w:t>
      </w:r>
      <w:r w:rsidRPr="000D0D91">
        <w:rPr>
          <w:sz w:val="20"/>
        </w:rPr>
        <w:t>tze. C. H. Beck</w:t>
      </w:r>
      <w:r w:rsidRPr="000D0D91">
        <w:rPr>
          <w:sz w:val="20"/>
          <w:lang w:val="de-DE"/>
        </w:rPr>
        <w:t>’</w:t>
      </w:r>
      <w:r w:rsidRPr="000D0D91">
        <w:rPr>
          <w:sz w:val="20"/>
        </w:rPr>
        <w:t>sche Verlagsbuchhandlung, M</w:t>
      </w:r>
      <w:r w:rsidRPr="000D0D91">
        <w:rPr>
          <w:sz w:val="20"/>
          <w:lang w:val="de-DE"/>
        </w:rPr>
        <w:t>ü</w:t>
      </w:r>
      <w:r w:rsidRPr="000D0D91">
        <w:rPr>
          <w:sz w:val="20"/>
        </w:rPr>
        <w:t>nchen 1937. Степан Федoрович Одуев: Тропами Заратустры. „Мысль“, Москва 1971; чешское издание</w:t>
      </w:r>
      <w:r>
        <w:rPr>
          <w:sz w:val="20"/>
        </w:rPr>
        <w:t>:</w:t>
      </w:r>
      <w:r w:rsidRPr="000D0D91">
        <w:rPr>
          <w:sz w:val="20"/>
        </w:rPr>
        <w:t xml:space="preserve"> Stezkami Zar</w:t>
      </w:r>
      <w:r w:rsidR="00B83910">
        <w:rPr>
          <w:sz w:val="20"/>
        </w:rPr>
        <w:t xml:space="preserve">athustry. Svoboda, Praha 1976. </w:t>
      </w:r>
      <w:r w:rsidRPr="000D0D91">
        <w:rPr>
          <w:sz w:val="20"/>
        </w:rPr>
        <w:t>Oswald Spengler: Zánik Západu. Obry</w:t>
      </w:r>
      <w:r w:rsidR="00B83910">
        <w:rPr>
          <w:sz w:val="20"/>
        </w:rPr>
        <w:t xml:space="preserve">sy morfologie světových dějin. </w:t>
      </w:r>
      <w:r w:rsidRPr="000D0D91">
        <w:rPr>
          <w:sz w:val="20"/>
        </w:rPr>
        <w:t>Přel. Milan Váňa, doslov Martin C. Putna. Academia, Praha 2011. I. Pospíšil: Střední Evropa a Rusko: p</w:t>
      </w:r>
      <w:r w:rsidR="00B83910">
        <w:rPr>
          <w:sz w:val="20"/>
        </w:rPr>
        <w:t xml:space="preserve">ohledy, recepce, průniky. In: </w:t>
      </w:r>
      <w:r w:rsidRPr="000D0D91">
        <w:rPr>
          <w:sz w:val="20"/>
        </w:rPr>
        <w:t>Střední Evropa jako kulturní průsečík a Slované: tradice – perspektivy – úskalí (několik vybraných okruhů). Spoluautor a editor. Ústav slavistiky Filozofické fakulty Masarykovy univerzity, Brno 2011</w:t>
      </w:r>
      <w:r w:rsidR="00B83910">
        <w:rPr>
          <w:sz w:val="20"/>
        </w:rPr>
        <w:t>,</w:t>
      </w:r>
      <w:r w:rsidRPr="000D0D91">
        <w:rPr>
          <w:sz w:val="20"/>
        </w:rPr>
        <w:t xml:space="preserve"> </w:t>
      </w:r>
      <w:r>
        <w:rPr>
          <w:sz w:val="20"/>
          <w:lang w:val="ru-RU"/>
        </w:rPr>
        <w:t>с</w:t>
      </w:r>
      <w:r w:rsidRPr="000D0D91">
        <w:rPr>
          <w:sz w:val="20"/>
        </w:rPr>
        <w:t>. 61-113.</w:t>
      </w:r>
    </w:p>
    <w:p w:rsidR="005E737C" w:rsidRPr="000D0D91" w:rsidRDefault="005E737C" w:rsidP="000D0D91">
      <w:pPr>
        <w:pStyle w:val="Zkladntext31"/>
        <w:jc w:val="both"/>
        <w:rPr>
          <w:sz w:val="20"/>
        </w:rPr>
      </w:pPr>
    </w:p>
    <w:p w:rsidR="005E737C" w:rsidRPr="00FD4C5E" w:rsidRDefault="005E737C">
      <w:pPr>
        <w:pStyle w:val="Textpoznpodarou"/>
        <w:rPr>
          <w:lang w:val="cs-CZ"/>
        </w:rPr>
      </w:pPr>
    </w:p>
  </w:footnote>
  <w:footnote w:id="2">
    <w:p w:rsidR="005E737C" w:rsidRPr="00A92F2E" w:rsidRDefault="005E737C" w:rsidP="007863C2">
      <w:pPr>
        <w:pStyle w:val="Zkladntext31"/>
        <w:jc w:val="both"/>
      </w:pPr>
      <w:r w:rsidRPr="00BA6326">
        <w:rPr>
          <w:rStyle w:val="Znakapoznpodarou"/>
          <w:sz w:val="20"/>
        </w:rPr>
        <w:footnoteRef/>
      </w:r>
      <w:r w:rsidRPr="00BA6326">
        <w:rPr>
          <w:sz w:val="20"/>
        </w:rPr>
        <w:t xml:space="preserve"> См. хотя бы некоторыe из сравнительно большого к</w:t>
      </w:r>
      <w:r w:rsidRPr="00BA6326">
        <w:rPr>
          <w:sz w:val="20"/>
          <w:lang w:val="ru-RU"/>
        </w:rPr>
        <w:t>о</w:t>
      </w:r>
      <w:r w:rsidRPr="00BA6326">
        <w:rPr>
          <w:sz w:val="20"/>
        </w:rPr>
        <w:t>лич</w:t>
      </w:r>
      <w:r w:rsidRPr="00BA6326">
        <w:rPr>
          <w:sz w:val="20"/>
          <w:lang w:val="ru-RU"/>
        </w:rPr>
        <w:t>е</w:t>
      </w:r>
      <w:r w:rsidRPr="00BA6326">
        <w:rPr>
          <w:sz w:val="20"/>
        </w:rPr>
        <w:t>ств</w:t>
      </w:r>
      <w:r w:rsidRPr="00BA6326">
        <w:rPr>
          <w:sz w:val="20"/>
          <w:lang w:val="ru-RU"/>
        </w:rPr>
        <w:t>а</w:t>
      </w:r>
      <w:r w:rsidRPr="00BA6326">
        <w:rPr>
          <w:sz w:val="20"/>
        </w:rPr>
        <w:t xml:space="preserve"> наших работ </w:t>
      </w:r>
      <w:r w:rsidRPr="00BA6326">
        <w:rPr>
          <w:sz w:val="20"/>
          <w:lang w:val="ru-RU"/>
        </w:rPr>
        <w:t>по</w:t>
      </w:r>
      <w:r w:rsidRPr="00BA6326">
        <w:rPr>
          <w:sz w:val="20"/>
        </w:rPr>
        <w:t xml:space="preserve"> Централ</w:t>
      </w:r>
      <w:r w:rsidRPr="00BA6326">
        <w:rPr>
          <w:sz w:val="20"/>
          <w:lang w:val="ru-RU"/>
        </w:rPr>
        <w:t>ьной Ев</w:t>
      </w:r>
      <w:r w:rsidRPr="00BA6326">
        <w:rPr>
          <w:sz w:val="20"/>
        </w:rPr>
        <w:t>ропе: Central E</w:t>
      </w:r>
      <w:r w:rsidR="00B83910">
        <w:rPr>
          <w:sz w:val="20"/>
        </w:rPr>
        <w:t xml:space="preserve">urope: Substance and Concepts. </w:t>
      </w:r>
      <w:r w:rsidRPr="00BA6326">
        <w:rPr>
          <w:sz w:val="20"/>
        </w:rPr>
        <w:t>Constantine the Philosopher University in Nitra, Faculty of Central European Studies, Nitra 2015. Методология и теория литературоведческой славистики и Центральная Европа</w:t>
      </w:r>
      <w:r w:rsidRPr="00BA6326">
        <w:rPr>
          <w:bCs/>
          <w:sz w:val="20"/>
          <w:lang w:eastAsia="uk-UA"/>
        </w:rPr>
        <w:t xml:space="preserve">. </w:t>
      </w:r>
      <w:r w:rsidRPr="00BA6326">
        <w:rPr>
          <w:bCs/>
          <w:sz w:val="20"/>
          <w:lang w:val="pl-PL" w:eastAsia="uk-UA"/>
        </w:rPr>
        <w:t xml:space="preserve">Colloquia litteraria Sedlcensia XXI, Instytut Neofilologii i Badań Interdyscyplinarnych Uniwersytetu Przyrodniczo Humanistycznego w Siedlcach, Siedlce 2015. </w:t>
      </w:r>
      <w:r w:rsidRPr="00BA6326">
        <w:rPr>
          <w:bCs/>
          <w:sz w:val="20"/>
        </w:rPr>
        <w:t>Litteraria Humanitas XI. Crossroads of Cultures: Central Europe, Kreuzwege der Kulturen: Mitteleuropa, Křižovatky kultury: Střední Evropa, Перекрестки</w:t>
      </w:r>
      <w:r w:rsidRPr="00BA6326">
        <w:rPr>
          <w:bCs/>
          <w:sz w:val="20"/>
          <w:lang w:val="pl-PL"/>
        </w:rPr>
        <w:t xml:space="preserve"> </w:t>
      </w:r>
      <w:r w:rsidRPr="00BA6326">
        <w:rPr>
          <w:bCs/>
          <w:sz w:val="20"/>
        </w:rPr>
        <w:t xml:space="preserve">культуры: Средняя Европа. Masarykova univerzita, Filozofická fakulta, Ústav slavistiky, Brno 2002, editor: Ivo Pospíšil. </w:t>
      </w:r>
      <w:r w:rsidRPr="00BA6326">
        <w:rPr>
          <w:sz w:val="20"/>
        </w:rPr>
        <w:t xml:space="preserve">Literaturovedčeskaja slavistika i Central‘naja Jevropa. </w:t>
      </w:r>
      <w:r w:rsidRPr="00BA6326">
        <w:rPr>
          <w:sz w:val="20"/>
          <w:lang w:val="en-US"/>
        </w:rPr>
        <w:t>Slavonic Studies and Centra</w:t>
      </w:r>
      <w:r w:rsidR="00B83910">
        <w:rPr>
          <w:sz w:val="20"/>
          <w:lang w:val="en-US"/>
        </w:rPr>
        <w:t xml:space="preserve">l Europe. </w:t>
      </w:r>
      <w:r w:rsidRPr="00BA6326">
        <w:rPr>
          <w:sz w:val="20"/>
          <w:lang w:val="en-US"/>
        </w:rPr>
        <w:t xml:space="preserve">Eslavística Complutense, vol. 3, 2003, </w:t>
      </w:r>
      <w:r w:rsidRPr="00BA6326">
        <w:rPr>
          <w:sz w:val="20"/>
          <w:lang w:val="ru-RU"/>
        </w:rPr>
        <w:t>с</w:t>
      </w:r>
      <w:r w:rsidRPr="00BA6326">
        <w:rPr>
          <w:sz w:val="20"/>
          <w:lang w:val="en-US"/>
        </w:rPr>
        <w:t xml:space="preserve">. 199-215. </w:t>
      </w:r>
      <w:r w:rsidRPr="00BA6326">
        <w:rPr>
          <w:sz w:val="20"/>
        </w:rPr>
        <w:t>Comparative Cultural Studies in Central Europe. Editors: Ivo Pospíšil (Brno), Michael Moser (Wien). Ústav  slavistiky Filozofické fakulty Masarykovy univerzity v Brně, Brno 2004. Central Europe (Mitteleuropa), East-Central Europe (Ostmitteleuropa), East and  South-East Europe: P</w:t>
      </w:r>
      <w:r w:rsidR="00B83910">
        <w:rPr>
          <w:sz w:val="20"/>
        </w:rPr>
        <w:t xml:space="preserve">roblems of European Areas. In: </w:t>
      </w:r>
      <w:r w:rsidRPr="00BA6326">
        <w:rPr>
          <w:sz w:val="20"/>
        </w:rPr>
        <w:t>„New Imagined Communities“. Identity Making in Eastern and South-Eastern Europe. Kalligram and Ústav svetovej literatúry SAV, Bratislava 2010, s. 44-55. Litteraria Humanitas XIII. Austrian, Czech and Slovak Slavonic Studies in T</w:t>
      </w:r>
      <w:r w:rsidR="00B83910">
        <w:rPr>
          <w:sz w:val="20"/>
        </w:rPr>
        <w:t xml:space="preserve">heir Central European Context. </w:t>
      </w:r>
      <w:r w:rsidRPr="00BA6326">
        <w:rPr>
          <w:sz w:val="20"/>
        </w:rPr>
        <w:t>Editors: Ivo Pospíšil, Michael Moser, Stefan M. Newerkla. Ústav slavistiky Filozofické fakulty Masarykovy univerzity, Brno 2005. Střední Evropa a Slované (Problémy a osobnosti). Ústav slavistiky Filozofické fakulty Masarykovy univerzity, Brno 2006. Россия и Центральная Европа с особым учетом чешско-ру</w:t>
      </w:r>
      <w:r w:rsidR="00B83910">
        <w:rPr>
          <w:sz w:val="20"/>
        </w:rPr>
        <w:t xml:space="preserve">сских литературных связей. In: </w:t>
      </w:r>
      <w:r w:rsidRPr="00BA6326">
        <w:rPr>
          <w:sz w:val="20"/>
        </w:rPr>
        <w:t>Уни</w:t>
      </w:r>
      <w:r w:rsidR="00B83910">
        <w:rPr>
          <w:sz w:val="20"/>
        </w:rPr>
        <w:t xml:space="preserve">версалии русской литературы 2, </w:t>
      </w:r>
      <w:r w:rsidRPr="00BA6326">
        <w:rPr>
          <w:sz w:val="20"/>
        </w:rPr>
        <w:t>сборник статей,  ред. А. А. Фаустов. Наука-Юнипр</w:t>
      </w:r>
      <w:r w:rsidR="00B83910">
        <w:rPr>
          <w:sz w:val="20"/>
        </w:rPr>
        <w:t xml:space="preserve">есс, Воронеж 2010, с. 606-628. </w:t>
      </w:r>
      <w:r w:rsidRPr="00BA6326">
        <w:rPr>
          <w:sz w:val="20"/>
        </w:rPr>
        <w:t>Феномен Центральной Европы и русский культурный эле</w:t>
      </w:r>
      <w:r w:rsidRPr="00BA6326">
        <w:rPr>
          <w:sz w:val="20"/>
          <w:lang w:val="ru-RU"/>
        </w:rPr>
        <w:t>мент</w:t>
      </w:r>
      <w:r w:rsidRPr="00BA6326">
        <w:rPr>
          <w:sz w:val="20"/>
        </w:rPr>
        <w:t xml:space="preserve"> в чешской среде (Нескол</w:t>
      </w:r>
      <w:r w:rsidRPr="00BA6326">
        <w:rPr>
          <w:sz w:val="20"/>
          <w:lang w:val="ru-RU"/>
        </w:rPr>
        <w:t>ь</w:t>
      </w:r>
      <w:r w:rsidRPr="00BA6326">
        <w:rPr>
          <w:sz w:val="20"/>
        </w:rPr>
        <w:t>ко заметок по поводу метаморфоз чешской реце</w:t>
      </w:r>
      <w:r w:rsidRPr="00BA6326">
        <w:rPr>
          <w:sz w:val="20"/>
          <w:lang w:val="ru-RU"/>
        </w:rPr>
        <w:t>пции</w:t>
      </w:r>
      <w:r w:rsidR="00B83910">
        <w:rPr>
          <w:sz w:val="20"/>
        </w:rPr>
        <w:t xml:space="preserve">). In: </w:t>
      </w:r>
      <w:r w:rsidRPr="00BA6326">
        <w:rPr>
          <w:sz w:val="20"/>
        </w:rPr>
        <w:t xml:space="preserve">Россия и русские глазами инославянских народов: язык, литература, культура 1. Slavic Eurasia Papers No. 3, Slavic Research Center, Hokkaido University, Sapporo, December 2010, </w:t>
      </w:r>
      <w:r w:rsidRPr="00BA6326">
        <w:rPr>
          <w:sz w:val="20"/>
          <w:lang w:val="ru-RU"/>
        </w:rPr>
        <w:t>с</w:t>
      </w:r>
      <w:r w:rsidRPr="00BA6326">
        <w:rPr>
          <w:sz w:val="20"/>
        </w:rPr>
        <w:t xml:space="preserve">. 69-102. </w:t>
      </w:r>
    </w:p>
  </w:footnote>
  <w:footnote w:id="3">
    <w:p w:rsidR="005E737C" w:rsidRPr="00770768" w:rsidRDefault="005E737C" w:rsidP="00770768">
      <w:pPr>
        <w:pStyle w:val="Textpoznpodarou"/>
        <w:rPr>
          <w:sz w:val="20"/>
          <w:szCs w:val="20"/>
          <w:lang w:val="cs-CZ"/>
        </w:rPr>
      </w:pPr>
      <w:r w:rsidRPr="00770768">
        <w:rPr>
          <w:rStyle w:val="Znakapoznpodarou"/>
          <w:sz w:val="20"/>
          <w:szCs w:val="20"/>
        </w:rPr>
        <w:footnoteRef/>
      </w:r>
      <w:r w:rsidRPr="00770768">
        <w:rPr>
          <w:sz w:val="20"/>
          <w:szCs w:val="20"/>
          <w:lang w:val="cs-CZ"/>
        </w:rPr>
        <w:t xml:space="preserve"> H. G.: Naše dvě otázky. Čas, list věnovaný veřejným otázkám, 1886, 1.</w:t>
      </w:r>
    </w:p>
    <w:p w:rsidR="005E737C" w:rsidRPr="00770768" w:rsidRDefault="005E737C" w:rsidP="0015392B">
      <w:pPr>
        <w:jc w:val="both"/>
      </w:pPr>
      <w:r w:rsidRPr="00770768">
        <w:rPr>
          <w:rStyle w:val="Znakapoznpodarou"/>
          <w:sz w:val="20"/>
          <w:szCs w:val="20"/>
        </w:rPr>
        <w:footnoteRef/>
      </w:r>
      <w:r w:rsidRPr="00770768">
        <w:rPr>
          <w:sz w:val="20"/>
          <w:szCs w:val="20"/>
        </w:rPr>
        <w:t xml:space="preserve"> H. G.: Naše dvě otázky. Čas, list věnovaný veřejným otázkám, roč. 1, 1886, 20. 12. См. Hubert Gordon Schauer (1862-1892) и нашу статью </w:t>
      </w:r>
      <w:r w:rsidRPr="00770768">
        <w:rPr>
          <w:rFonts w:cs="Bookman Old Style"/>
          <w:bCs/>
          <w:i/>
          <w:sz w:val="20"/>
          <w:szCs w:val="20"/>
        </w:rPr>
        <w:t>Naše dvě otázky</w:t>
      </w:r>
      <w:r w:rsidRPr="00770768">
        <w:rPr>
          <w:rFonts w:cs="Bookman Old Style"/>
          <w:bCs/>
          <w:iCs/>
          <w:sz w:val="20"/>
          <w:szCs w:val="20"/>
        </w:rPr>
        <w:t xml:space="preserve"> aneb Cizí studenti na české univerzitě: problém kultury, kompetence, řízení a moci.</w:t>
      </w:r>
      <w:r w:rsidRPr="00770768">
        <w:rPr>
          <w:sz w:val="20"/>
          <w:szCs w:val="20"/>
        </w:rPr>
        <w:t xml:space="preserve"> In: Dialog kultur VII. Katedra slavistiky Pedagogické fakulty Univerzity Hradec Králové ve spolupráci se Společností Franka Wollmana při Ústavu slavistiky FF MU v Brně, Garamond, s. r. o., Hradec Králové 2013, </w:t>
      </w:r>
      <w:r w:rsidRPr="00363EDB">
        <w:rPr>
          <w:sz w:val="20"/>
          <w:szCs w:val="20"/>
        </w:rPr>
        <w:t>с</w:t>
      </w:r>
      <w:r w:rsidRPr="00770768">
        <w:rPr>
          <w:sz w:val="20"/>
          <w:szCs w:val="20"/>
        </w:rPr>
        <w:t>. 241-249.</w:t>
      </w:r>
    </w:p>
  </w:footnote>
  <w:footnote w:id="4">
    <w:p w:rsidR="005E737C" w:rsidRPr="0015392B" w:rsidRDefault="005E737C">
      <w:pPr>
        <w:pStyle w:val="Textpoznpodarou"/>
        <w:rPr>
          <w:sz w:val="20"/>
          <w:szCs w:val="20"/>
          <w:lang w:val="cs-CZ"/>
        </w:rPr>
      </w:pPr>
      <w:r w:rsidRPr="0015392B">
        <w:rPr>
          <w:rStyle w:val="Znakapoznpodarou"/>
          <w:sz w:val="20"/>
          <w:szCs w:val="20"/>
        </w:rPr>
        <w:footnoteRef/>
      </w:r>
      <w:r w:rsidRPr="0015392B">
        <w:rPr>
          <w:sz w:val="20"/>
          <w:szCs w:val="20"/>
          <w:lang w:val="cs-CZ"/>
        </w:rPr>
        <w:t xml:space="preserve"> См. F. Wollman, Slavismy a antislavismy za jara národů. Academia, Praha 1968.</w:t>
      </w:r>
    </w:p>
  </w:footnote>
  <w:footnote w:id="5">
    <w:p w:rsidR="005E737C" w:rsidRPr="00520C08" w:rsidRDefault="005E737C" w:rsidP="00520C08">
      <w:pPr>
        <w:pStyle w:val="Textpoznpodarou"/>
        <w:jc w:val="both"/>
        <w:rPr>
          <w:sz w:val="20"/>
          <w:szCs w:val="20"/>
          <w:lang w:val="cs-CZ"/>
        </w:rPr>
      </w:pPr>
      <w:r w:rsidRPr="00520C08">
        <w:rPr>
          <w:rStyle w:val="Znakapoznpodarou"/>
          <w:sz w:val="20"/>
          <w:szCs w:val="20"/>
        </w:rPr>
        <w:footnoteRef/>
      </w:r>
      <w:r w:rsidRPr="00520C08">
        <w:rPr>
          <w:sz w:val="20"/>
          <w:szCs w:val="20"/>
          <w:lang w:val="cs-CZ"/>
        </w:rPr>
        <w:t xml:space="preserve"> </w:t>
      </w:r>
      <w:r w:rsidRPr="00520C08">
        <w:rPr>
          <w:sz w:val="20"/>
          <w:szCs w:val="20"/>
          <w:lang w:val="de-DE"/>
        </w:rPr>
        <w:t xml:space="preserve">O. Spengler: Oswald Spengler: Der Untergang des Abendlandes. Umrisse einer Morphologie der Weltgeschichte. </w:t>
      </w:r>
      <w:r w:rsidRPr="00520C08">
        <w:rPr>
          <w:sz w:val="20"/>
          <w:szCs w:val="20"/>
        </w:rPr>
        <w:t>Цитировано</w:t>
      </w:r>
      <w:r w:rsidRPr="00785B22">
        <w:rPr>
          <w:sz w:val="20"/>
          <w:szCs w:val="20"/>
          <w:lang w:val="de-DE"/>
        </w:rPr>
        <w:t xml:space="preserve"> </w:t>
      </w:r>
      <w:r w:rsidRPr="00520C08">
        <w:rPr>
          <w:sz w:val="20"/>
          <w:szCs w:val="20"/>
        </w:rPr>
        <w:t>по</w:t>
      </w:r>
      <w:r w:rsidRPr="00785B22">
        <w:rPr>
          <w:sz w:val="20"/>
          <w:szCs w:val="20"/>
          <w:lang w:val="de-DE"/>
        </w:rPr>
        <w:t xml:space="preserve"> </w:t>
      </w:r>
      <w:r w:rsidRPr="00520C08">
        <w:rPr>
          <w:sz w:val="20"/>
          <w:szCs w:val="20"/>
        </w:rPr>
        <w:t>изданию</w:t>
      </w:r>
      <w:r w:rsidRPr="00785B22">
        <w:rPr>
          <w:sz w:val="20"/>
          <w:szCs w:val="20"/>
          <w:lang w:val="de-DE"/>
        </w:rPr>
        <w:t xml:space="preserve">: Verlags-GmbH, Stuttgart 1978, </w:t>
      </w:r>
      <w:r w:rsidRPr="00520C08">
        <w:rPr>
          <w:sz w:val="20"/>
          <w:szCs w:val="20"/>
        </w:rPr>
        <w:t>с</w:t>
      </w:r>
      <w:r w:rsidRPr="00785B22">
        <w:rPr>
          <w:sz w:val="20"/>
          <w:szCs w:val="20"/>
          <w:lang w:val="de-DE"/>
        </w:rPr>
        <w:t>. 31.</w:t>
      </w:r>
    </w:p>
  </w:footnote>
  <w:footnote w:id="6">
    <w:p w:rsidR="005E737C" w:rsidRPr="00520C08" w:rsidRDefault="005E737C" w:rsidP="00520C08">
      <w:pPr>
        <w:pStyle w:val="Textpoznpodarou"/>
        <w:jc w:val="both"/>
        <w:rPr>
          <w:b/>
          <w:sz w:val="20"/>
          <w:szCs w:val="20"/>
          <w:lang w:val="en-US"/>
        </w:rPr>
      </w:pPr>
      <w:r w:rsidRPr="00520C08">
        <w:rPr>
          <w:rStyle w:val="Znakapoznpodarou"/>
          <w:b/>
          <w:sz w:val="20"/>
          <w:szCs w:val="20"/>
        </w:rPr>
        <w:footnoteRef/>
      </w:r>
      <w:r w:rsidRPr="00520C08">
        <w:rPr>
          <w:b/>
          <w:sz w:val="20"/>
          <w:szCs w:val="20"/>
          <w:lang w:val="de-DE"/>
        </w:rPr>
        <w:t xml:space="preserve"> </w:t>
      </w:r>
      <w:r w:rsidRPr="00520C08">
        <w:rPr>
          <w:rStyle w:val="Siln"/>
          <w:b w:val="0"/>
          <w:sz w:val="20"/>
          <w:szCs w:val="20"/>
          <w:lang w:val="de-DE"/>
        </w:rPr>
        <w:t xml:space="preserve">Der Briefwechsel zwischen Oswald Spengler und Wolfgang E. Groeger über russische Literatur, Zeitgeschichte und soziale Fragen. </w:t>
      </w:r>
      <w:r w:rsidRPr="00520C08">
        <w:rPr>
          <w:rStyle w:val="Siln"/>
          <w:b w:val="0"/>
          <w:sz w:val="20"/>
          <w:szCs w:val="20"/>
          <w:lang w:val="cs-CZ"/>
        </w:rPr>
        <w:t>Ed. Xenia Werner. Buske, Hamburg 1987.</w:t>
      </w:r>
      <w:r w:rsidRPr="00785B22">
        <w:rPr>
          <w:rStyle w:val="Siln"/>
          <w:b w:val="0"/>
          <w:sz w:val="20"/>
          <w:szCs w:val="20"/>
          <w:lang w:val="de-DE"/>
        </w:rPr>
        <w:t xml:space="preserve"> </w:t>
      </w:r>
      <w:r w:rsidRPr="00520C08">
        <w:rPr>
          <w:rStyle w:val="Siln"/>
          <w:b w:val="0"/>
          <w:sz w:val="20"/>
          <w:szCs w:val="20"/>
          <w:lang w:val="ru-RU"/>
        </w:rPr>
        <w:t>На</w:t>
      </w:r>
      <w:r w:rsidRPr="00785B22">
        <w:rPr>
          <w:rStyle w:val="Siln"/>
          <w:b w:val="0"/>
          <w:sz w:val="20"/>
          <w:szCs w:val="20"/>
          <w:lang w:val="de-DE"/>
        </w:rPr>
        <w:t xml:space="preserve"> </w:t>
      </w:r>
      <w:r w:rsidRPr="00520C08">
        <w:rPr>
          <w:rStyle w:val="Siln"/>
          <w:b w:val="0"/>
          <w:sz w:val="20"/>
          <w:szCs w:val="20"/>
          <w:lang w:val="ru-RU"/>
        </w:rPr>
        <w:t>чешском</w:t>
      </w:r>
      <w:r w:rsidRPr="00785B22">
        <w:rPr>
          <w:rStyle w:val="Siln"/>
          <w:b w:val="0"/>
          <w:sz w:val="20"/>
          <w:szCs w:val="20"/>
          <w:lang w:val="de-DE"/>
        </w:rPr>
        <w:t xml:space="preserve"> </w:t>
      </w:r>
      <w:r w:rsidRPr="00520C08">
        <w:rPr>
          <w:rStyle w:val="Siln"/>
          <w:b w:val="0"/>
          <w:sz w:val="20"/>
          <w:szCs w:val="20"/>
          <w:lang w:val="ru-RU"/>
        </w:rPr>
        <w:t>языке</w:t>
      </w:r>
      <w:r w:rsidRPr="00520C08">
        <w:rPr>
          <w:rStyle w:val="Siln"/>
          <w:b w:val="0"/>
          <w:sz w:val="20"/>
          <w:szCs w:val="20"/>
          <w:lang w:val="cs-CZ"/>
        </w:rPr>
        <w:t>:</w:t>
      </w:r>
      <w:r w:rsidR="00B83910">
        <w:rPr>
          <w:rStyle w:val="Siln"/>
          <w:b w:val="0"/>
          <w:sz w:val="20"/>
          <w:szCs w:val="20"/>
          <w:lang w:val="de-DE"/>
        </w:rPr>
        <w:t xml:space="preserve"> </w:t>
      </w:r>
      <w:r w:rsidRPr="00520C08">
        <w:rPr>
          <w:rStyle w:val="Siln"/>
          <w:b w:val="0"/>
          <w:sz w:val="20"/>
          <w:szCs w:val="20"/>
          <w:lang w:val="cs-CZ"/>
        </w:rPr>
        <w:t>Korespondence Oswalda Spenglera s W. E. Groegerem. Vydala Xenia Wernerová, přel. Ivana Vízdalová. Periplum, Olomouc 2004.</w:t>
      </w:r>
    </w:p>
  </w:footnote>
  <w:footnote w:id="7">
    <w:p w:rsidR="005E737C" w:rsidRPr="001022E0" w:rsidRDefault="005E737C" w:rsidP="001022E0">
      <w:pPr>
        <w:jc w:val="both"/>
        <w:rPr>
          <w:sz w:val="20"/>
          <w:szCs w:val="20"/>
        </w:rPr>
      </w:pPr>
      <w:r w:rsidRPr="001022E0">
        <w:rPr>
          <w:rStyle w:val="Znakapoznpodarou"/>
          <w:sz w:val="20"/>
          <w:szCs w:val="20"/>
        </w:rPr>
        <w:footnoteRef/>
      </w:r>
      <w:r w:rsidRPr="001022E0">
        <w:rPr>
          <w:sz w:val="20"/>
          <w:szCs w:val="20"/>
        </w:rPr>
        <w:t xml:space="preserve"> Sammons, J. L.: The Mystery of the Missing Bildungsroman, or: What Happened to Wilhelm Meister’s Legacy? Genre, vol. XIV, s. 2, Summer 1981, </w:t>
      </w:r>
      <w:r>
        <w:rPr>
          <w:sz w:val="20"/>
          <w:szCs w:val="20"/>
          <w:lang w:val="ru-RU"/>
        </w:rPr>
        <w:t>с</w:t>
      </w:r>
      <w:r w:rsidRPr="001022E0">
        <w:rPr>
          <w:sz w:val="20"/>
          <w:szCs w:val="20"/>
        </w:rPr>
        <w:t>. 229-246. См. М. Бахтин: Эстетика словесного творчества. Москва 1979; I. Pospíšil: Ruský román. Nástin utváření žánru do konce 19. století. Masarykova univerzita, Brno 1998</w:t>
      </w:r>
      <w:r w:rsidRPr="00C813A3">
        <w:rPr>
          <w:sz w:val="20"/>
          <w:szCs w:val="20"/>
        </w:rPr>
        <w:t>.</w:t>
      </w:r>
      <w:r w:rsidRPr="001022E0">
        <w:rPr>
          <w:sz w:val="20"/>
          <w:szCs w:val="20"/>
        </w:rPr>
        <w:t xml:space="preserve"> I. Pospíšil: Ruský román znovu navštívený. Historie, uzlové body vývoje, teorie a mezinárodní souvislosti: Od počátků k výhledu do současnosti. Ed.: Jaroslav Malina, obálka, grafická a typografická úprava Josef Zeman – Tomáš Mořkovský, Martin Čuta, ilustrace Boris Jirků. Nadace Universitas, Edice Scientia,</w:t>
      </w:r>
      <w:r w:rsidR="00BC4783" w:rsidRPr="00837284">
        <w:rPr>
          <w:sz w:val="20"/>
          <w:szCs w:val="20"/>
        </w:rPr>
        <w:t xml:space="preserve"> </w:t>
      </w:r>
      <w:r w:rsidRPr="001022E0">
        <w:rPr>
          <w:sz w:val="20"/>
          <w:szCs w:val="20"/>
        </w:rPr>
        <w:t>Akademické nakladatelství CERM v Brně, Nakladatelství a vydavatelství NAUMA v Brně, Brno 2005.</w:t>
      </w:r>
    </w:p>
    <w:p w:rsidR="005E737C" w:rsidRPr="003E1C29" w:rsidRDefault="005E737C" w:rsidP="001022E0">
      <w:pPr>
        <w:spacing w:before="120" w:line="360" w:lineRule="auto"/>
      </w:pPr>
    </w:p>
    <w:p w:rsidR="005E737C" w:rsidRPr="00317B53" w:rsidRDefault="005E737C">
      <w:pPr>
        <w:pStyle w:val="Textpoznpodarou"/>
        <w:rPr>
          <w:lang w:val="cs-CZ"/>
        </w:rPr>
      </w:pPr>
    </w:p>
  </w:footnote>
  <w:footnote w:id="8">
    <w:p w:rsidR="005E737C" w:rsidRPr="00CE3296" w:rsidRDefault="005E737C" w:rsidP="00783454">
      <w:pPr>
        <w:jc w:val="both"/>
      </w:pPr>
      <w:r w:rsidRPr="00783454">
        <w:rPr>
          <w:rStyle w:val="Znakapoznpodarou"/>
          <w:sz w:val="20"/>
          <w:szCs w:val="20"/>
        </w:rPr>
        <w:footnoteRef/>
      </w:r>
      <w:r w:rsidRPr="00783454">
        <w:rPr>
          <w:sz w:val="20"/>
          <w:szCs w:val="20"/>
          <w:lang w:val="ru-RU"/>
        </w:rPr>
        <w:t xml:space="preserve"> И. </w:t>
      </w:r>
      <w:r w:rsidRPr="007F2EA5">
        <w:rPr>
          <w:sz w:val="20"/>
          <w:szCs w:val="20"/>
          <w:lang w:val="ru-RU"/>
        </w:rPr>
        <w:t>Поспишил</w:t>
      </w:r>
      <w:r w:rsidRPr="007F2EA5">
        <w:rPr>
          <w:sz w:val="20"/>
          <w:szCs w:val="20"/>
        </w:rPr>
        <w:t>:</w:t>
      </w:r>
      <w:r w:rsidRPr="007F2EA5">
        <w:rPr>
          <w:sz w:val="20"/>
          <w:szCs w:val="20"/>
          <w:lang w:val="ru-RU"/>
        </w:rPr>
        <w:t xml:space="preserve"> Феномен</w:t>
      </w:r>
      <w:r w:rsidRPr="00783454">
        <w:rPr>
          <w:sz w:val="20"/>
          <w:szCs w:val="20"/>
          <w:lang w:val="ru-RU"/>
        </w:rPr>
        <w:t xml:space="preserve"> Центральной Европы</w:t>
      </w:r>
      <w:r w:rsidRPr="00783454">
        <w:rPr>
          <w:sz w:val="20"/>
          <w:szCs w:val="20"/>
        </w:rPr>
        <w:t xml:space="preserve"> </w:t>
      </w:r>
      <w:r w:rsidRPr="00783454">
        <w:rPr>
          <w:sz w:val="20"/>
          <w:szCs w:val="20"/>
          <w:lang w:val="ru-RU"/>
        </w:rPr>
        <w:t>и литературоведение</w:t>
      </w:r>
      <w:r w:rsidRPr="00783454">
        <w:rPr>
          <w:sz w:val="20"/>
          <w:szCs w:val="20"/>
        </w:rPr>
        <w:t xml:space="preserve">: </w:t>
      </w:r>
      <w:r w:rsidRPr="00783454">
        <w:rPr>
          <w:sz w:val="20"/>
          <w:szCs w:val="20"/>
          <w:lang w:val="ru-RU"/>
        </w:rPr>
        <w:t>Традиции чешской и словацкой литературной компаративистики и новые веяния. В</w:t>
      </w:r>
      <w:r w:rsidRPr="00783454">
        <w:rPr>
          <w:sz w:val="20"/>
          <w:szCs w:val="20"/>
        </w:rPr>
        <w:t xml:space="preserve">: </w:t>
      </w:r>
      <w:r w:rsidRPr="00783454">
        <w:rPr>
          <w:sz w:val="20"/>
          <w:szCs w:val="20"/>
          <w:lang w:val="ru-RU"/>
        </w:rPr>
        <w:t>И. П.</w:t>
      </w:r>
      <w:r w:rsidRPr="00783454">
        <w:rPr>
          <w:sz w:val="20"/>
          <w:szCs w:val="20"/>
        </w:rPr>
        <w:t xml:space="preserve">: </w:t>
      </w:r>
      <w:r w:rsidRPr="00783454">
        <w:rPr>
          <w:sz w:val="20"/>
          <w:szCs w:val="20"/>
          <w:lang w:val="ru-RU"/>
        </w:rPr>
        <w:t xml:space="preserve">Методология и теория литературоведческой славистики и Центральная Европа. </w:t>
      </w:r>
      <w:r w:rsidRPr="00783454">
        <w:rPr>
          <w:bCs/>
          <w:sz w:val="20"/>
          <w:szCs w:val="20"/>
          <w:lang w:val="pl-PL" w:eastAsia="uk-UA"/>
        </w:rPr>
        <w:t xml:space="preserve">Colloquia litteraria Sedlcensia XXI, Instytut Neofilologii i Badań Interdyscyplinarnych Uniwersytetu </w:t>
      </w:r>
      <w:r w:rsidRPr="00506204">
        <w:rPr>
          <w:bCs/>
          <w:sz w:val="20"/>
          <w:szCs w:val="20"/>
          <w:lang w:val="pl-PL" w:eastAsia="uk-UA"/>
        </w:rPr>
        <w:t xml:space="preserve">Przyrodniczo Humanistycznego w Siedlcach, Siedlce 2015, </w:t>
      </w:r>
      <w:r w:rsidRPr="00506204">
        <w:rPr>
          <w:bCs/>
          <w:sz w:val="20"/>
          <w:szCs w:val="20"/>
          <w:lang w:val="ru-RU" w:eastAsia="uk-UA"/>
        </w:rPr>
        <w:t>с. 39-54.</w:t>
      </w:r>
      <w:r w:rsidRPr="00506204">
        <w:rPr>
          <w:bCs/>
          <w:sz w:val="20"/>
          <w:szCs w:val="20"/>
          <w:lang w:eastAsia="uk-UA"/>
        </w:rPr>
        <w:t xml:space="preserve"> </w:t>
      </w:r>
      <w:r w:rsidR="00AD18E6" w:rsidRPr="00506204">
        <w:rPr>
          <w:sz w:val="20"/>
          <w:szCs w:val="20"/>
          <w:lang w:val="ru-RU"/>
        </w:rPr>
        <w:t>По просьбе</w:t>
      </w:r>
      <w:r w:rsidRPr="00506204">
        <w:rPr>
          <w:sz w:val="20"/>
          <w:szCs w:val="20"/>
          <w:lang w:val="ru-RU"/>
        </w:rPr>
        <w:t xml:space="preserve"> журнала </w:t>
      </w:r>
      <w:r w:rsidRPr="00506204">
        <w:rPr>
          <w:i/>
          <w:sz w:val="20"/>
          <w:szCs w:val="20"/>
        </w:rPr>
        <w:t>Revue des Études slaves</w:t>
      </w:r>
      <w:r w:rsidRPr="00506204">
        <w:rPr>
          <w:sz w:val="20"/>
          <w:szCs w:val="20"/>
          <w:lang w:val="ru-RU"/>
        </w:rPr>
        <w:t xml:space="preserve"> я имел возможность проанализировать чешское восприятие важнейшего в европейской культу</w:t>
      </w:r>
      <w:r w:rsidRPr="00783454">
        <w:rPr>
          <w:sz w:val="20"/>
          <w:szCs w:val="20"/>
          <w:lang w:val="ru-RU"/>
        </w:rPr>
        <w:t xml:space="preserve">ре события, каким была в свое время смерть Льва Николаевича Толстого </w:t>
      </w:r>
      <w:r w:rsidRPr="00783454">
        <w:rPr>
          <w:sz w:val="20"/>
          <w:szCs w:val="20"/>
        </w:rPr>
        <w:t>(1910)</w:t>
      </w:r>
      <w:r w:rsidRPr="00783454">
        <w:rPr>
          <w:sz w:val="20"/>
          <w:szCs w:val="20"/>
          <w:lang w:val="ru-RU"/>
        </w:rPr>
        <w:t xml:space="preserve">, см. </w:t>
      </w:r>
      <w:r w:rsidRPr="00783454">
        <w:rPr>
          <w:sz w:val="20"/>
          <w:szCs w:val="20"/>
        </w:rPr>
        <w:t xml:space="preserve">I. Pospíšil: </w:t>
      </w:r>
      <w:r w:rsidRPr="00783454">
        <w:rPr>
          <w:i/>
          <w:sz w:val="20"/>
          <w:szCs w:val="20"/>
        </w:rPr>
        <w:t>Double Réfraction. La mort de Tolstoj en Bohème et en Moravie</w:t>
      </w:r>
      <w:r w:rsidR="00B83910">
        <w:rPr>
          <w:sz w:val="20"/>
          <w:szCs w:val="20"/>
        </w:rPr>
        <w:t xml:space="preserve">. </w:t>
      </w:r>
      <w:r w:rsidRPr="00783454">
        <w:rPr>
          <w:sz w:val="20"/>
          <w:szCs w:val="20"/>
        </w:rPr>
        <w:t>Revue des Études slaves, tome LXXXI (2010), fascicule 1, Tolstoї 1910. Échos. Résonances. Interprétations. с. 53-70.</w:t>
      </w:r>
    </w:p>
  </w:footnote>
  <w:footnote w:id="9">
    <w:p w:rsidR="005E737C" w:rsidRPr="00901938" w:rsidRDefault="005E737C" w:rsidP="007863C2">
      <w:pPr>
        <w:pStyle w:val="Zkladntext21"/>
        <w:spacing w:line="240" w:lineRule="auto"/>
      </w:pPr>
      <w:r w:rsidRPr="00901938">
        <w:rPr>
          <w:rStyle w:val="Znakapoznpodarou"/>
        </w:rPr>
        <w:footnoteRef/>
      </w:r>
      <w:r w:rsidRPr="00901938">
        <w:t xml:space="preserve"> См. наши статьи, посвященные обоим Вилинским: Sergij Vilinskij an der Masaryk-Universitat in Brunn: Fakten und Zusammenhange. Wiener Slavistisches Jahrbuch, Bd. 42, 1996, с. 223-230. Dva moravští slavisté: Alois Augustin Vrzal a Sergij Grigorovič Vilinskij. Slavia Occidentalis, t. 57, Poznań 2000, с. 219-233. Изменение темы и метода</w:t>
      </w:r>
      <w:r w:rsidRPr="00901938">
        <w:rPr>
          <w:lang w:eastAsia="cs-CZ" w:bidi="hi-IN"/>
        </w:rPr>
        <w:t xml:space="preserve"> – Сергий Вилинский в Университете им. Масарика. Русский язык как инославянский (</w:t>
      </w:r>
      <w:hyperlink r:id="rId1" w:history="1">
        <w:r w:rsidRPr="00901938">
          <w:rPr>
            <w:rStyle w:val="Hypertextovodkaz"/>
            <w:lang w:bidi="hi-IN"/>
          </w:rPr>
          <w:t>http://www.slavistickodrustvo.org.rs/izdanja/RJKI.htm</w:t>
        </w:r>
      </w:hyperlink>
      <w:r w:rsidRPr="00901938">
        <w:rPr>
          <w:lang w:eastAsia="cs-CZ" w:bidi="hi-IN"/>
        </w:rPr>
        <w:t>), выпуск IV, Современное и</w:t>
      </w:r>
      <w:r>
        <w:rPr>
          <w:lang w:val="ru-RU" w:eastAsia="cs-CZ" w:bidi="hi-IN"/>
        </w:rPr>
        <w:t>зучение русского языка и русской культуры в инославянском окружении. Славистическое общество Сербии, Београд</w:t>
      </w:r>
      <w:r w:rsidRPr="00901938">
        <w:rPr>
          <w:lang w:eastAsia="cs-CZ" w:bidi="hi-IN"/>
        </w:rPr>
        <w:t xml:space="preserve"> 2012, </w:t>
      </w:r>
      <w:r>
        <w:rPr>
          <w:lang w:val="ru-RU" w:eastAsia="cs-CZ" w:bidi="hi-IN"/>
        </w:rPr>
        <w:t>с</w:t>
      </w:r>
      <w:r w:rsidRPr="00901938">
        <w:rPr>
          <w:lang w:eastAsia="cs-CZ" w:bidi="hi-IN"/>
        </w:rPr>
        <w:t xml:space="preserve">. 7-19. </w:t>
      </w:r>
      <w:r w:rsidRPr="00901938">
        <w:rPr>
          <w:lang w:val="sk-SK"/>
        </w:rPr>
        <w:t xml:space="preserve">Ruský emigrant se dívá na meziválečné Československo a česko-slovenský vztah. In: </w:t>
      </w:r>
      <w:r w:rsidRPr="00901938">
        <w:t xml:space="preserve">Český a slovenský kulturní a politický prostor (vzájemnost – nevzájemnost, vstřícnost </w:t>
      </w:r>
      <w:r w:rsidR="00440CE1">
        <w:t>–</w:t>
      </w:r>
      <w:r w:rsidRPr="00901938">
        <w:t xml:space="preserve"> rezistence, ústup – expanze). Ed.: Ivo Pospíšil. Výko</w:t>
      </w:r>
      <w:r w:rsidR="00B83910">
        <w:t xml:space="preserve">nná redaktorka: Lenka Paučová. </w:t>
      </w:r>
      <w:r w:rsidRPr="00901938">
        <w:t xml:space="preserve">Česká asociace slavistů, Jan Sojnek, Galium, Brno 2017, </w:t>
      </w:r>
      <w:r w:rsidRPr="007863C2">
        <w:t>с</w:t>
      </w:r>
      <w:r w:rsidR="007863C2">
        <w:t>. 151-161.</w:t>
      </w:r>
      <w:r w:rsidR="007863C2" w:rsidRPr="007863C2">
        <w:t xml:space="preserve"> </w:t>
      </w:r>
      <w:r w:rsidRPr="00901938">
        <w:t xml:space="preserve">Rodina Vilinských v Československu: Valerij Vilinskij k některým jevům české literatury. Slavica Litteraria 2017, 2, </w:t>
      </w:r>
      <w:r w:rsidRPr="009F44D8">
        <w:t>с</w:t>
      </w:r>
      <w:r w:rsidR="00440CE1">
        <w:t xml:space="preserve">. 39-47. </w:t>
      </w:r>
      <w:r w:rsidRPr="009F44D8">
        <w:t>Далее</w:t>
      </w:r>
      <w:r w:rsidRPr="00837284">
        <w:t xml:space="preserve"> </w:t>
      </w:r>
      <w:r w:rsidRPr="009F44D8">
        <w:t>см</w:t>
      </w:r>
      <w:r w:rsidRPr="00837284">
        <w:t xml:space="preserve">. </w:t>
      </w:r>
      <w:r w:rsidRPr="009F44D8">
        <w:t>фундаментальную</w:t>
      </w:r>
      <w:r w:rsidRPr="00837284">
        <w:t xml:space="preserve"> </w:t>
      </w:r>
      <w:r w:rsidRPr="009F44D8">
        <w:t>монографию</w:t>
      </w:r>
      <w:r w:rsidRPr="00837284">
        <w:t xml:space="preserve"> </w:t>
      </w:r>
      <w:r w:rsidRPr="009F44D8">
        <w:t>немецкой</w:t>
      </w:r>
      <w:r w:rsidRPr="00837284">
        <w:t xml:space="preserve"> </w:t>
      </w:r>
      <w:r w:rsidRPr="009F44D8">
        <w:t>славистки</w:t>
      </w:r>
      <w:r>
        <w:t xml:space="preserve">: </w:t>
      </w:r>
      <w:r w:rsidR="007F2EA5">
        <w:t xml:space="preserve">Anne Hultsch: Ein </w:t>
      </w:r>
      <w:r w:rsidRPr="00901938">
        <w:t>Russe in der Tschechoslowakei. Leben und Werk des Publizisten Valerij S. Vilinskij</w:t>
      </w:r>
      <w:r w:rsidR="00440CE1">
        <w:t xml:space="preserve"> (1903-1955). Böhlau, Köln 2010.</w:t>
      </w:r>
    </w:p>
  </w:footnote>
  <w:footnote w:id="10">
    <w:p w:rsidR="005E737C" w:rsidRPr="00E412F6" w:rsidRDefault="005E737C" w:rsidP="00E412F6">
      <w:pPr>
        <w:pStyle w:val="Textpoznpodarou"/>
        <w:jc w:val="both"/>
        <w:rPr>
          <w:sz w:val="20"/>
          <w:szCs w:val="20"/>
          <w:lang w:val="ru-RU"/>
        </w:rPr>
      </w:pPr>
      <w:r w:rsidRPr="00E412F6">
        <w:rPr>
          <w:rStyle w:val="Znakapoznpodarou"/>
          <w:sz w:val="20"/>
          <w:szCs w:val="20"/>
        </w:rPr>
        <w:footnoteRef/>
      </w:r>
      <w:r w:rsidRPr="00E412F6">
        <w:rPr>
          <w:sz w:val="20"/>
          <w:szCs w:val="20"/>
          <w:lang w:val="cs-CZ"/>
        </w:rPr>
        <w:t xml:space="preserve"> См. его книги: Duch ruské církve. Ladislav Kuncíř, Praha 1930. Duchovní život ruského národa. </w:t>
      </w:r>
      <w:r w:rsidRPr="00E412F6">
        <w:rPr>
          <w:sz w:val="20"/>
          <w:szCs w:val="20"/>
        </w:rPr>
        <w:t>Naklad</w:t>
      </w:r>
      <w:r w:rsidRPr="00E412F6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V</w:t>
      </w:r>
      <w:r w:rsidRPr="00E412F6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Kotrba</w:t>
      </w:r>
      <w:r w:rsidRPr="00E412F6">
        <w:rPr>
          <w:sz w:val="20"/>
          <w:szCs w:val="20"/>
          <w:lang w:val="ru-RU"/>
        </w:rPr>
        <w:t xml:space="preserve">, </w:t>
      </w:r>
      <w:r w:rsidRPr="00E412F6">
        <w:rPr>
          <w:sz w:val="20"/>
          <w:szCs w:val="20"/>
        </w:rPr>
        <w:t>Praha</w:t>
      </w:r>
      <w:r w:rsidR="00440CE1">
        <w:rPr>
          <w:sz w:val="20"/>
          <w:szCs w:val="20"/>
          <w:lang w:val="ru-RU"/>
        </w:rPr>
        <w:t xml:space="preserve"> 1931. Корни единства ру</w:t>
      </w:r>
      <w:r w:rsidR="00440CE1" w:rsidRPr="00440CE1">
        <w:rPr>
          <w:sz w:val="20"/>
          <w:szCs w:val="20"/>
          <w:highlight w:val="yellow"/>
          <w:lang w:val="ru-RU"/>
        </w:rPr>
        <w:t>с</w:t>
      </w:r>
      <w:r w:rsidRPr="00440CE1">
        <w:rPr>
          <w:sz w:val="20"/>
          <w:szCs w:val="20"/>
          <w:highlight w:val="yellow"/>
          <w:lang w:val="ru-RU"/>
        </w:rPr>
        <w:t>с</w:t>
      </w:r>
      <w:r w:rsidRPr="00E412F6">
        <w:rPr>
          <w:sz w:val="20"/>
          <w:szCs w:val="20"/>
          <w:lang w:val="ru-RU"/>
        </w:rPr>
        <w:t>ко</w:t>
      </w:r>
      <w:r w:rsidR="00440CE1" w:rsidRPr="00440CE1">
        <w:rPr>
          <w:sz w:val="20"/>
          <w:szCs w:val="20"/>
          <w:highlight w:val="yellow"/>
          <w:lang w:val="ru-RU"/>
        </w:rPr>
        <w:t>й</w:t>
      </w:r>
      <w:r w:rsidR="00440CE1">
        <w:rPr>
          <w:sz w:val="20"/>
          <w:szCs w:val="20"/>
          <w:lang w:val="ru-RU"/>
        </w:rPr>
        <w:t xml:space="preserve"> культуры. </w:t>
      </w:r>
      <w:r w:rsidRPr="00E412F6">
        <w:rPr>
          <w:sz w:val="20"/>
          <w:szCs w:val="20"/>
          <w:lang w:val="ru-RU"/>
        </w:rPr>
        <w:t>Культурно-просветительное общество им. А. Духновича, Ужгород 1928.</w:t>
      </w:r>
      <w:r w:rsidRPr="00E412F6">
        <w:rPr>
          <w:sz w:val="20"/>
          <w:szCs w:val="20"/>
          <w:lang w:val="cs-CZ"/>
        </w:rPr>
        <w:t xml:space="preserve"> </w:t>
      </w:r>
      <w:r w:rsidRPr="00E412F6">
        <w:rPr>
          <w:sz w:val="20"/>
          <w:szCs w:val="20"/>
        </w:rPr>
        <w:t>Ma</w:t>
      </w:r>
      <w:r w:rsidRPr="00E412F6">
        <w:rPr>
          <w:sz w:val="20"/>
          <w:szCs w:val="20"/>
          <w:lang w:val="ru-RU"/>
        </w:rPr>
        <w:t>ř</w:t>
      </w:r>
      <w:r w:rsidRPr="00E412F6">
        <w:rPr>
          <w:sz w:val="20"/>
          <w:szCs w:val="20"/>
        </w:rPr>
        <w:t>enka</w:t>
      </w:r>
      <w:r w:rsidRPr="00E412F6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chce</w:t>
      </w:r>
      <w:r w:rsidRPr="00E412F6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jinou</w:t>
      </w:r>
      <w:r w:rsidRPr="00E412F6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vl</w:t>
      </w:r>
      <w:r w:rsidRPr="00E412F6">
        <w:rPr>
          <w:sz w:val="20"/>
          <w:szCs w:val="20"/>
          <w:lang w:val="ru-RU"/>
        </w:rPr>
        <w:t>á</w:t>
      </w:r>
      <w:r w:rsidRPr="00E412F6">
        <w:rPr>
          <w:sz w:val="20"/>
          <w:szCs w:val="20"/>
        </w:rPr>
        <w:t>du</w:t>
      </w:r>
      <w:r w:rsidRPr="00E412F6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Ob</w:t>
      </w:r>
      <w:r w:rsidRPr="00E412F6">
        <w:rPr>
          <w:sz w:val="20"/>
          <w:szCs w:val="20"/>
          <w:lang w:val="ru-RU"/>
        </w:rPr>
        <w:t>č</w:t>
      </w:r>
      <w:r w:rsidRPr="00E412F6">
        <w:rPr>
          <w:sz w:val="20"/>
          <w:szCs w:val="20"/>
        </w:rPr>
        <w:t>ansk</w:t>
      </w:r>
      <w:r w:rsidRPr="00E412F6">
        <w:rPr>
          <w:sz w:val="20"/>
          <w:szCs w:val="20"/>
          <w:lang w:val="ru-RU"/>
        </w:rPr>
        <w:t xml:space="preserve">á </w:t>
      </w:r>
      <w:r w:rsidRPr="00E412F6">
        <w:rPr>
          <w:sz w:val="20"/>
          <w:szCs w:val="20"/>
        </w:rPr>
        <w:t>tisk</w:t>
      </w:r>
      <w:r w:rsidRPr="00E412F6">
        <w:rPr>
          <w:sz w:val="20"/>
          <w:szCs w:val="20"/>
          <w:lang w:val="ru-RU"/>
        </w:rPr>
        <w:t>á</w:t>
      </w:r>
      <w:r w:rsidRPr="00E412F6">
        <w:rPr>
          <w:sz w:val="20"/>
          <w:szCs w:val="20"/>
        </w:rPr>
        <w:t>rna</w:t>
      </w:r>
      <w:r w:rsidRPr="00E412F6">
        <w:rPr>
          <w:sz w:val="20"/>
          <w:szCs w:val="20"/>
          <w:lang w:val="ru-RU"/>
        </w:rPr>
        <w:t xml:space="preserve">, </w:t>
      </w:r>
      <w:r w:rsidRPr="00E412F6">
        <w:rPr>
          <w:sz w:val="20"/>
          <w:szCs w:val="20"/>
        </w:rPr>
        <w:t>Brno</w:t>
      </w:r>
      <w:r w:rsidRPr="00E412F6">
        <w:rPr>
          <w:sz w:val="20"/>
          <w:szCs w:val="20"/>
          <w:lang w:val="ru-RU"/>
        </w:rPr>
        <w:t xml:space="preserve"> 1933. </w:t>
      </w:r>
      <w:r w:rsidRPr="00E412F6">
        <w:rPr>
          <w:sz w:val="20"/>
          <w:szCs w:val="20"/>
        </w:rPr>
        <w:t>Pron</w:t>
      </w:r>
      <w:r w:rsidRPr="00E412F6">
        <w:rPr>
          <w:sz w:val="20"/>
          <w:szCs w:val="20"/>
          <w:lang w:val="ru-RU"/>
        </w:rPr>
        <w:t>á</w:t>
      </w:r>
      <w:r w:rsidRPr="00E412F6">
        <w:rPr>
          <w:sz w:val="20"/>
          <w:szCs w:val="20"/>
        </w:rPr>
        <w:t>sledov</w:t>
      </w:r>
      <w:r w:rsidRPr="00E412F6">
        <w:rPr>
          <w:sz w:val="20"/>
          <w:szCs w:val="20"/>
          <w:lang w:val="ru-RU"/>
        </w:rPr>
        <w:t>á</w:t>
      </w:r>
      <w:r w:rsidRPr="00E412F6">
        <w:rPr>
          <w:sz w:val="20"/>
          <w:szCs w:val="20"/>
        </w:rPr>
        <w:t>n</w:t>
      </w:r>
      <w:r w:rsidRPr="00E412F6">
        <w:rPr>
          <w:sz w:val="20"/>
          <w:szCs w:val="20"/>
          <w:lang w:val="ru-RU"/>
        </w:rPr>
        <w:t xml:space="preserve">í </w:t>
      </w:r>
      <w:r w:rsidRPr="00E412F6">
        <w:rPr>
          <w:sz w:val="20"/>
          <w:szCs w:val="20"/>
        </w:rPr>
        <w:t>n</w:t>
      </w:r>
      <w:r w:rsidRPr="00E412F6">
        <w:rPr>
          <w:sz w:val="20"/>
          <w:szCs w:val="20"/>
          <w:lang w:val="ru-RU"/>
        </w:rPr>
        <w:t>á</w:t>
      </w:r>
      <w:r w:rsidRPr="00E412F6">
        <w:rPr>
          <w:sz w:val="20"/>
          <w:szCs w:val="20"/>
        </w:rPr>
        <w:t>bo</w:t>
      </w:r>
      <w:r w:rsidRPr="00E412F6">
        <w:rPr>
          <w:sz w:val="20"/>
          <w:szCs w:val="20"/>
          <w:lang w:val="ru-RU"/>
        </w:rPr>
        <w:t>ž</w:t>
      </w:r>
      <w:r w:rsidRPr="00E412F6">
        <w:rPr>
          <w:sz w:val="20"/>
          <w:szCs w:val="20"/>
        </w:rPr>
        <w:t>enstv</w:t>
      </w:r>
      <w:r w:rsidRPr="00E412F6">
        <w:rPr>
          <w:sz w:val="20"/>
          <w:szCs w:val="20"/>
          <w:lang w:val="ru-RU"/>
        </w:rPr>
        <w:t xml:space="preserve">í </w:t>
      </w:r>
      <w:r w:rsidRPr="00E412F6">
        <w:rPr>
          <w:sz w:val="20"/>
          <w:szCs w:val="20"/>
        </w:rPr>
        <w:t>v Rusku</w:t>
      </w:r>
      <w:r w:rsidRPr="00E412F6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Exerci</w:t>
      </w:r>
      <w:r w:rsidRPr="00E412F6">
        <w:rPr>
          <w:sz w:val="20"/>
          <w:szCs w:val="20"/>
          <w:lang w:val="ru-RU"/>
        </w:rPr>
        <w:t>č</w:t>
      </w:r>
      <w:r w:rsidRPr="00E412F6">
        <w:rPr>
          <w:sz w:val="20"/>
          <w:szCs w:val="20"/>
        </w:rPr>
        <w:t>n</w:t>
      </w:r>
      <w:r w:rsidRPr="00E412F6">
        <w:rPr>
          <w:sz w:val="20"/>
          <w:szCs w:val="20"/>
          <w:lang w:val="ru-RU"/>
        </w:rPr>
        <w:t xml:space="preserve">í </w:t>
      </w:r>
      <w:r w:rsidRPr="00E412F6">
        <w:rPr>
          <w:sz w:val="20"/>
          <w:szCs w:val="20"/>
        </w:rPr>
        <w:t>d</w:t>
      </w:r>
      <w:r w:rsidRPr="00E412F6">
        <w:rPr>
          <w:sz w:val="20"/>
          <w:szCs w:val="20"/>
          <w:lang w:val="ru-RU"/>
        </w:rPr>
        <w:t>ů</w:t>
      </w:r>
      <w:r w:rsidRPr="00E412F6">
        <w:rPr>
          <w:sz w:val="20"/>
          <w:szCs w:val="20"/>
        </w:rPr>
        <w:t>m</w:t>
      </w:r>
      <w:r w:rsidRPr="00E412F6">
        <w:rPr>
          <w:sz w:val="20"/>
          <w:szCs w:val="20"/>
          <w:lang w:val="ru-RU"/>
        </w:rPr>
        <w:t xml:space="preserve">, </w:t>
      </w:r>
      <w:r w:rsidRPr="00E412F6">
        <w:rPr>
          <w:sz w:val="20"/>
          <w:szCs w:val="20"/>
        </w:rPr>
        <w:t>Hlu</w:t>
      </w:r>
      <w:r w:rsidRPr="00E412F6">
        <w:rPr>
          <w:sz w:val="20"/>
          <w:szCs w:val="20"/>
          <w:lang w:val="ru-RU"/>
        </w:rPr>
        <w:t>čí</w:t>
      </w:r>
      <w:r w:rsidRPr="00E412F6">
        <w:rPr>
          <w:sz w:val="20"/>
          <w:szCs w:val="20"/>
        </w:rPr>
        <w:t>n</w:t>
      </w:r>
      <w:r w:rsidRPr="00E412F6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ve</w:t>
      </w:r>
      <w:r w:rsidRPr="00E412F6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Slezsku</w:t>
      </w:r>
      <w:r w:rsidRPr="00E412F6">
        <w:rPr>
          <w:sz w:val="20"/>
          <w:szCs w:val="20"/>
          <w:lang w:val="ru-RU"/>
        </w:rPr>
        <w:t xml:space="preserve"> 1930. Черты идеологии русско-католического движения. Апостолат св. Кирилла и Мефодия, Ужгород 1928.</w:t>
      </w:r>
      <w:r w:rsidRPr="00E412F6">
        <w:rPr>
          <w:sz w:val="20"/>
          <w:szCs w:val="20"/>
          <w:lang w:val="cs-CZ"/>
        </w:rPr>
        <w:t xml:space="preserve"> </w:t>
      </w:r>
      <w:r w:rsidRPr="00E412F6">
        <w:rPr>
          <w:sz w:val="20"/>
          <w:szCs w:val="20"/>
        </w:rPr>
        <w:t>V</w:t>
      </w:r>
      <w:r w:rsidRPr="00E412F6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Vilinskij</w:t>
      </w:r>
      <w:r w:rsidRPr="00E412F6">
        <w:rPr>
          <w:sz w:val="20"/>
          <w:szCs w:val="20"/>
          <w:lang w:val="ru-RU"/>
        </w:rPr>
        <w:t xml:space="preserve">: </w:t>
      </w:r>
      <w:r w:rsidRPr="00E412F6">
        <w:rPr>
          <w:sz w:val="20"/>
          <w:szCs w:val="20"/>
        </w:rPr>
        <w:t>O</w:t>
      </w:r>
      <w:r w:rsidRPr="00E412F6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sjednocen</w:t>
      </w:r>
      <w:r w:rsidRPr="00E412F6">
        <w:rPr>
          <w:sz w:val="20"/>
          <w:szCs w:val="20"/>
          <w:lang w:val="ru-RU"/>
        </w:rPr>
        <w:t xml:space="preserve">í </w:t>
      </w:r>
      <w:r w:rsidRPr="00E412F6">
        <w:rPr>
          <w:sz w:val="20"/>
          <w:szCs w:val="20"/>
        </w:rPr>
        <w:t>c</w:t>
      </w:r>
      <w:r w:rsidRPr="00E412F6">
        <w:rPr>
          <w:sz w:val="20"/>
          <w:szCs w:val="20"/>
          <w:lang w:val="ru-RU"/>
        </w:rPr>
        <w:t>í</w:t>
      </w:r>
      <w:r w:rsidRPr="00E412F6">
        <w:rPr>
          <w:sz w:val="20"/>
          <w:szCs w:val="20"/>
        </w:rPr>
        <w:t>rkv</w:t>
      </w:r>
      <w:r w:rsidRPr="00E412F6">
        <w:rPr>
          <w:sz w:val="20"/>
          <w:szCs w:val="20"/>
          <w:lang w:val="ru-RU"/>
        </w:rPr>
        <w:t xml:space="preserve">í. </w:t>
      </w:r>
      <w:r w:rsidRPr="00E412F6">
        <w:rPr>
          <w:sz w:val="20"/>
          <w:szCs w:val="20"/>
        </w:rPr>
        <w:t>Exerci</w:t>
      </w:r>
      <w:r w:rsidRPr="00E412F6">
        <w:rPr>
          <w:sz w:val="20"/>
          <w:szCs w:val="20"/>
          <w:lang w:val="ru-RU"/>
        </w:rPr>
        <w:t>č</w:t>
      </w:r>
      <w:r w:rsidRPr="00E412F6">
        <w:rPr>
          <w:sz w:val="20"/>
          <w:szCs w:val="20"/>
        </w:rPr>
        <w:t>n</w:t>
      </w:r>
      <w:r w:rsidRPr="00E412F6">
        <w:rPr>
          <w:sz w:val="20"/>
          <w:szCs w:val="20"/>
          <w:lang w:val="ru-RU"/>
        </w:rPr>
        <w:t xml:space="preserve">í </w:t>
      </w:r>
      <w:r w:rsidRPr="00E412F6">
        <w:rPr>
          <w:sz w:val="20"/>
          <w:szCs w:val="20"/>
        </w:rPr>
        <w:t>d</w:t>
      </w:r>
      <w:r w:rsidRPr="00E412F6">
        <w:rPr>
          <w:sz w:val="20"/>
          <w:szCs w:val="20"/>
          <w:lang w:val="ru-RU"/>
        </w:rPr>
        <w:t>ů</w:t>
      </w:r>
      <w:r w:rsidRPr="00E412F6">
        <w:rPr>
          <w:sz w:val="20"/>
          <w:szCs w:val="20"/>
        </w:rPr>
        <w:t>m</w:t>
      </w:r>
      <w:r w:rsidR="002C416D">
        <w:rPr>
          <w:sz w:val="20"/>
          <w:szCs w:val="20"/>
          <w:lang w:val="ru-RU"/>
        </w:rPr>
        <w:t>,</w:t>
      </w:r>
      <w:r w:rsidRPr="00E412F6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Hlu</w:t>
      </w:r>
      <w:r w:rsidRPr="00E412F6">
        <w:rPr>
          <w:sz w:val="20"/>
          <w:szCs w:val="20"/>
          <w:lang w:val="ru-RU"/>
        </w:rPr>
        <w:t>čí</w:t>
      </w:r>
      <w:r w:rsidRPr="00E412F6">
        <w:rPr>
          <w:sz w:val="20"/>
          <w:szCs w:val="20"/>
        </w:rPr>
        <w:t>n</w:t>
      </w:r>
      <w:r w:rsidRPr="00E412F6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ve</w:t>
      </w:r>
      <w:r w:rsidRPr="00E412F6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Slezsku</w:t>
      </w:r>
      <w:r w:rsidRPr="00E412F6">
        <w:rPr>
          <w:sz w:val="20"/>
          <w:szCs w:val="20"/>
          <w:lang w:val="ru-RU"/>
        </w:rPr>
        <w:t xml:space="preserve"> 1928. </w:t>
      </w:r>
      <w:r w:rsidRPr="00E412F6">
        <w:rPr>
          <w:sz w:val="20"/>
          <w:szCs w:val="20"/>
        </w:rPr>
        <w:t>Rusk</w:t>
      </w:r>
      <w:r w:rsidRPr="00E412F6">
        <w:rPr>
          <w:sz w:val="20"/>
          <w:szCs w:val="20"/>
          <w:lang w:val="ru-RU"/>
        </w:rPr>
        <w:t xml:space="preserve">á </w:t>
      </w:r>
      <w:r w:rsidRPr="00E412F6">
        <w:rPr>
          <w:sz w:val="20"/>
          <w:szCs w:val="20"/>
        </w:rPr>
        <w:t>revol</w:t>
      </w:r>
      <w:r w:rsidRPr="00E412F6">
        <w:rPr>
          <w:sz w:val="20"/>
          <w:szCs w:val="20"/>
          <w:lang w:val="ru-RU"/>
        </w:rPr>
        <w:t>ú</w:t>
      </w:r>
      <w:r w:rsidRPr="00E412F6">
        <w:rPr>
          <w:sz w:val="20"/>
          <w:szCs w:val="20"/>
        </w:rPr>
        <w:t>cia</w:t>
      </w:r>
      <w:r w:rsidRPr="00E412F6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V rukopise</w:t>
      </w:r>
      <w:r w:rsidRPr="00E412F6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posloven</w:t>
      </w:r>
      <w:r w:rsidRPr="00E412F6">
        <w:rPr>
          <w:sz w:val="20"/>
          <w:szCs w:val="20"/>
          <w:lang w:val="ru-RU"/>
        </w:rPr>
        <w:t>č</w:t>
      </w:r>
      <w:r w:rsidRPr="00E412F6">
        <w:rPr>
          <w:sz w:val="20"/>
          <w:szCs w:val="20"/>
        </w:rPr>
        <w:t>il</w:t>
      </w:r>
      <w:r w:rsidRPr="00E412F6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Vojtech</w:t>
      </w:r>
      <w:r w:rsidRPr="00E412F6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Hatala</w:t>
      </w:r>
      <w:r w:rsidRPr="00E412F6">
        <w:rPr>
          <w:sz w:val="20"/>
          <w:szCs w:val="20"/>
          <w:lang w:val="ru-RU"/>
        </w:rPr>
        <w:t xml:space="preserve">, </w:t>
      </w:r>
      <w:r w:rsidRPr="00E412F6">
        <w:rPr>
          <w:sz w:val="20"/>
          <w:szCs w:val="20"/>
        </w:rPr>
        <w:t>Spolok</w:t>
      </w:r>
      <w:r w:rsidRPr="00E412F6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sv</w:t>
      </w:r>
      <w:r w:rsidRPr="00E412F6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Vojtecha</w:t>
      </w:r>
      <w:r w:rsidRPr="001839A4">
        <w:rPr>
          <w:sz w:val="20"/>
          <w:szCs w:val="20"/>
          <w:lang w:val="ru-RU"/>
        </w:rPr>
        <w:t xml:space="preserve">, </w:t>
      </w:r>
      <w:r w:rsidRPr="00E412F6">
        <w:rPr>
          <w:sz w:val="20"/>
          <w:szCs w:val="20"/>
        </w:rPr>
        <w:t>Trnava</w:t>
      </w:r>
      <w:r w:rsidRPr="001839A4">
        <w:rPr>
          <w:sz w:val="20"/>
          <w:szCs w:val="20"/>
          <w:lang w:val="ru-RU"/>
        </w:rPr>
        <w:t xml:space="preserve"> 1936. </w:t>
      </w:r>
      <w:r w:rsidRPr="00E412F6">
        <w:rPr>
          <w:sz w:val="20"/>
          <w:szCs w:val="20"/>
        </w:rPr>
        <w:t>Unionizmus</w:t>
      </w:r>
      <w:r w:rsidRPr="001839A4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Do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sloven</w:t>
      </w:r>
      <w:r w:rsidRPr="001839A4">
        <w:rPr>
          <w:sz w:val="20"/>
          <w:szCs w:val="20"/>
          <w:lang w:val="ru-RU"/>
        </w:rPr>
        <w:t>č</w:t>
      </w:r>
      <w:r w:rsidRPr="00E412F6">
        <w:rPr>
          <w:sz w:val="20"/>
          <w:szCs w:val="20"/>
        </w:rPr>
        <w:t>iny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upravil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Ladislav</w:t>
      </w:r>
      <w:r w:rsidRPr="001839A4">
        <w:rPr>
          <w:sz w:val="20"/>
          <w:szCs w:val="20"/>
          <w:lang w:val="ru-RU"/>
        </w:rPr>
        <w:t xml:space="preserve"> Š</w:t>
      </w:r>
      <w:r w:rsidRPr="00E412F6">
        <w:rPr>
          <w:sz w:val="20"/>
          <w:szCs w:val="20"/>
        </w:rPr>
        <w:t>ulgan</w:t>
      </w:r>
      <w:r w:rsidRPr="001839A4">
        <w:rPr>
          <w:sz w:val="20"/>
          <w:szCs w:val="20"/>
          <w:lang w:val="ru-RU"/>
        </w:rPr>
        <w:t>-</w:t>
      </w:r>
      <w:r w:rsidRPr="00E412F6">
        <w:rPr>
          <w:sz w:val="20"/>
          <w:szCs w:val="20"/>
        </w:rPr>
        <w:t>Lazovsk</w:t>
      </w:r>
      <w:r w:rsidRPr="001839A4">
        <w:rPr>
          <w:sz w:val="20"/>
          <w:szCs w:val="20"/>
          <w:lang w:val="ru-RU"/>
        </w:rPr>
        <w:t xml:space="preserve">ý. </w:t>
      </w:r>
      <w:r w:rsidRPr="00E412F6">
        <w:rPr>
          <w:sz w:val="20"/>
          <w:szCs w:val="20"/>
        </w:rPr>
        <w:t>Spolok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sv</w:t>
      </w:r>
      <w:r w:rsidRPr="001839A4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Vojtecha</w:t>
      </w:r>
      <w:r w:rsidRPr="001839A4">
        <w:rPr>
          <w:sz w:val="20"/>
          <w:szCs w:val="20"/>
          <w:lang w:val="ru-RU"/>
        </w:rPr>
        <w:t xml:space="preserve">, </w:t>
      </w:r>
      <w:r w:rsidRPr="00E412F6">
        <w:rPr>
          <w:sz w:val="20"/>
          <w:szCs w:val="20"/>
        </w:rPr>
        <w:t>Trnava</w:t>
      </w:r>
      <w:r w:rsidRPr="001839A4">
        <w:rPr>
          <w:sz w:val="20"/>
          <w:szCs w:val="20"/>
          <w:lang w:val="ru-RU"/>
        </w:rPr>
        <w:t xml:space="preserve"> 1932.</w:t>
      </w:r>
      <w:r w:rsidRPr="00E412F6">
        <w:rPr>
          <w:sz w:val="20"/>
          <w:szCs w:val="20"/>
          <w:lang w:val="cs-CZ"/>
        </w:rPr>
        <w:t xml:space="preserve"> </w:t>
      </w:r>
      <w:r w:rsidRPr="00E412F6">
        <w:rPr>
          <w:sz w:val="20"/>
          <w:szCs w:val="20"/>
        </w:rPr>
        <w:t>Slo</w:t>
      </w:r>
      <w:r w:rsidR="002C416D">
        <w:rPr>
          <w:sz w:val="20"/>
          <w:szCs w:val="20"/>
        </w:rPr>
        <w:t>vanstv</w:t>
      </w:r>
      <w:r w:rsidR="002C416D" w:rsidRPr="001839A4">
        <w:rPr>
          <w:sz w:val="20"/>
          <w:szCs w:val="20"/>
          <w:lang w:val="ru-RU"/>
        </w:rPr>
        <w:t xml:space="preserve">í, </w:t>
      </w:r>
      <w:r w:rsidR="002C416D">
        <w:rPr>
          <w:sz w:val="20"/>
          <w:szCs w:val="20"/>
        </w:rPr>
        <w:t>unionismus</w:t>
      </w:r>
      <w:r w:rsidR="002C416D" w:rsidRPr="001839A4">
        <w:rPr>
          <w:sz w:val="20"/>
          <w:szCs w:val="20"/>
          <w:lang w:val="ru-RU"/>
        </w:rPr>
        <w:t xml:space="preserve">, </w:t>
      </w:r>
      <w:r w:rsidR="002C416D">
        <w:rPr>
          <w:sz w:val="20"/>
          <w:szCs w:val="20"/>
        </w:rPr>
        <w:t>orelstvo</w:t>
      </w:r>
      <w:r w:rsidR="002C416D" w:rsidRPr="001839A4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N</w:t>
      </w:r>
      <w:r w:rsidRPr="001839A4">
        <w:rPr>
          <w:sz w:val="20"/>
          <w:szCs w:val="20"/>
          <w:lang w:val="ru-RU"/>
        </w:rPr>
        <w:t>á</w:t>
      </w:r>
      <w:r w:rsidRPr="00E412F6">
        <w:rPr>
          <w:sz w:val="20"/>
          <w:szCs w:val="20"/>
        </w:rPr>
        <w:t>kladem</w:t>
      </w:r>
      <w:r w:rsidRPr="001839A4">
        <w:rPr>
          <w:sz w:val="20"/>
          <w:szCs w:val="20"/>
          <w:lang w:val="ru-RU"/>
        </w:rPr>
        <w:t xml:space="preserve"> Č</w:t>
      </w:r>
      <w:r w:rsidRPr="00E412F6">
        <w:rPr>
          <w:sz w:val="20"/>
          <w:szCs w:val="20"/>
        </w:rPr>
        <w:t>s</w:t>
      </w:r>
      <w:r w:rsidRPr="001839A4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orla</w:t>
      </w:r>
      <w:r w:rsidRPr="001839A4">
        <w:rPr>
          <w:sz w:val="20"/>
          <w:szCs w:val="20"/>
          <w:lang w:val="ru-RU"/>
        </w:rPr>
        <w:t xml:space="preserve">, </w:t>
      </w:r>
      <w:r w:rsidRPr="00E412F6">
        <w:rPr>
          <w:sz w:val="20"/>
          <w:szCs w:val="20"/>
        </w:rPr>
        <w:t>Brno</w:t>
      </w:r>
      <w:r w:rsidRPr="001839A4">
        <w:rPr>
          <w:sz w:val="20"/>
          <w:szCs w:val="20"/>
          <w:lang w:val="ru-RU"/>
        </w:rPr>
        <w:t xml:space="preserve"> 1932. </w:t>
      </w:r>
      <w:r w:rsidRPr="00E412F6">
        <w:rPr>
          <w:sz w:val="20"/>
          <w:szCs w:val="20"/>
        </w:rPr>
        <w:t>Otokar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B</w:t>
      </w:r>
      <w:r w:rsidRPr="001839A4">
        <w:rPr>
          <w:sz w:val="20"/>
          <w:szCs w:val="20"/>
          <w:lang w:val="ru-RU"/>
        </w:rPr>
        <w:t>ř</w:t>
      </w:r>
      <w:r w:rsidRPr="00E412F6">
        <w:rPr>
          <w:sz w:val="20"/>
          <w:szCs w:val="20"/>
        </w:rPr>
        <w:t>ezina</w:t>
      </w:r>
      <w:r w:rsidRPr="001839A4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Przegl</w:t>
      </w:r>
      <w:r w:rsidRPr="001839A4">
        <w:rPr>
          <w:sz w:val="20"/>
          <w:szCs w:val="20"/>
          <w:lang w:val="ru-RU"/>
        </w:rPr>
        <w:t>ą</w:t>
      </w:r>
      <w:r w:rsidRPr="00E412F6">
        <w:rPr>
          <w:sz w:val="20"/>
          <w:szCs w:val="20"/>
        </w:rPr>
        <w:t>d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Powszechny</w:t>
      </w:r>
      <w:r w:rsidRPr="001839A4">
        <w:rPr>
          <w:sz w:val="20"/>
          <w:szCs w:val="20"/>
          <w:lang w:val="ru-RU"/>
        </w:rPr>
        <w:t xml:space="preserve">, 71-86, 207-225. </w:t>
      </w:r>
      <w:r w:rsidRPr="00E412F6">
        <w:rPr>
          <w:sz w:val="20"/>
          <w:szCs w:val="20"/>
        </w:rPr>
        <w:t>Krak</w:t>
      </w:r>
      <w:r w:rsidRPr="001839A4">
        <w:rPr>
          <w:sz w:val="20"/>
          <w:szCs w:val="20"/>
          <w:lang w:val="ru-RU"/>
        </w:rPr>
        <w:t>ó</w:t>
      </w:r>
      <w:r w:rsidRPr="00E412F6">
        <w:rPr>
          <w:sz w:val="20"/>
          <w:szCs w:val="20"/>
        </w:rPr>
        <w:t>w</w:t>
      </w:r>
      <w:r w:rsidRPr="001839A4">
        <w:rPr>
          <w:sz w:val="20"/>
          <w:szCs w:val="20"/>
          <w:lang w:val="ru-RU"/>
        </w:rPr>
        <w:t xml:space="preserve"> 1931. </w:t>
      </w:r>
      <w:r w:rsidRPr="00E412F6">
        <w:rPr>
          <w:sz w:val="20"/>
          <w:szCs w:val="20"/>
        </w:rPr>
        <w:t>Jaroslav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Durych</w:t>
      </w:r>
      <w:r w:rsidRPr="001839A4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Przegl</w:t>
      </w:r>
      <w:r w:rsidRPr="001839A4">
        <w:rPr>
          <w:sz w:val="20"/>
          <w:szCs w:val="20"/>
          <w:lang w:val="ru-RU"/>
        </w:rPr>
        <w:t>ą</w:t>
      </w:r>
      <w:r w:rsidRPr="00E412F6">
        <w:rPr>
          <w:sz w:val="20"/>
          <w:szCs w:val="20"/>
        </w:rPr>
        <w:t>d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Powszechny</w:t>
      </w:r>
      <w:r w:rsidRPr="001839A4">
        <w:rPr>
          <w:sz w:val="20"/>
          <w:szCs w:val="20"/>
          <w:lang w:val="ru-RU"/>
        </w:rPr>
        <w:t xml:space="preserve">, 20-89, </w:t>
      </w:r>
      <w:r w:rsidRPr="00E412F6">
        <w:rPr>
          <w:sz w:val="20"/>
          <w:szCs w:val="20"/>
        </w:rPr>
        <w:t>Krak</w:t>
      </w:r>
      <w:r w:rsidRPr="001839A4">
        <w:rPr>
          <w:sz w:val="20"/>
          <w:szCs w:val="20"/>
          <w:lang w:val="ru-RU"/>
        </w:rPr>
        <w:t>ó</w:t>
      </w:r>
      <w:r w:rsidRPr="00E412F6">
        <w:rPr>
          <w:sz w:val="20"/>
          <w:szCs w:val="20"/>
        </w:rPr>
        <w:t>w</w:t>
      </w:r>
      <w:r w:rsidRPr="001839A4">
        <w:rPr>
          <w:sz w:val="20"/>
          <w:szCs w:val="20"/>
          <w:lang w:val="ru-RU"/>
        </w:rPr>
        <w:t xml:space="preserve"> 1930. </w:t>
      </w:r>
      <w:r w:rsidRPr="00E412F6">
        <w:rPr>
          <w:sz w:val="20"/>
          <w:szCs w:val="20"/>
        </w:rPr>
        <w:t>T</w:t>
      </w:r>
      <w:r w:rsidRPr="001839A4">
        <w:rPr>
          <w:sz w:val="20"/>
          <w:szCs w:val="20"/>
          <w:lang w:val="ru-RU"/>
        </w:rPr>
        <w:t xml:space="preserve">ýž: </w:t>
      </w:r>
      <w:r w:rsidRPr="00E412F6">
        <w:rPr>
          <w:sz w:val="20"/>
          <w:szCs w:val="20"/>
        </w:rPr>
        <w:t>Jakub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Deml</w:t>
      </w:r>
      <w:r w:rsidRPr="001839A4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Przegl</w:t>
      </w:r>
      <w:r w:rsidRPr="001839A4">
        <w:rPr>
          <w:sz w:val="20"/>
          <w:szCs w:val="20"/>
          <w:lang w:val="ru-RU"/>
        </w:rPr>
        <w:t>ą</w:t>
      </w:r>
      <w:r w:rsidRPr="00E412F6">
        <w:rPr>
          <w:sz w:val="20"/>
          <w:szCs w:val="20"/>
        </w:rPr>
        <w:t>d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Powszechny</w:t>
      </w:r>
      <w:r w:rsidRPr="001839A4">
        <w:rPr>
          <w:sz w:val="20"/>
          <w:szCs w:val="20"/>
          <w:lang w:val="ru-RU"/>
        </w:rPr>
        <w:t xml:space="preserve">, </w:t>
      </w:r>
      <w:r w:rsidRPr="00E412F6">
        <w:rPr>
          <w:sz w:val="20"/>
          <w:szCs w:val="20"/>
        </w:rPr>
        <w:t>s</w:t>
      </w:r>
      <w:r w:rsidRPr="001839A4">
        <w:rPr>
          <w:sz w:val="20"/>
          <w:szCs w:val="20"/>
          <w:lang w:val="ru-RU"/>
        </w:rPr>
        <w:t xml:space="preserve">. 285-301, </w:t>
      </w:r>
      <w:r w:rsidRPr="00E412F6">
        <w:rPr>
          <w:sz w:val="20"/>
          <w:szCs w:val="20"/>
        </w:rPr>
        <w:t>Krak</w:t>
      </w:r>
      <w:r w:rsidRPr="001839A4">
        <w:rPr>
          <w:sz w:val="20"/>
          <w:szCs w:val="20"/>
          <w:lang w:val="ru-RU"/>
        </w:rPr>
        <w:t>ó</w:t>
      </w:r>
      <w:r w:rsidRPr="00E412F6">
        <w:rPr>
          <w:sz w:val="20"/>
          <w:szCs w:val="20"/>
        </w:rPr>
        <w:t>w</w:t>
      </w:r>
      <w:r w:rsidRPr="001839A4">
        <w:rPr>
          <w:sz w:val="20"/>
          <w:szCs w:val="20"/>
          <w:lang w:val="ru-RU"/>
        </w:rPr>
        <w:t xml:space="preserve"> 1933. </w:t>
      </w:r>
      <w:r w:rsidRPr="00E412F6">
        <w:rPr>
          <w:sz w:val="20"/>
          <w:szCs w:val="20"/>
          <w:lang w:val="cs-CZ"/>
        </w:rPr>
        <w:t>См. наш</w:t>
      </w:r>
      <w:r w:rsidRPr="00E412F6">
        <w:rPr>
          <w:sz w:val="20"/>
          <w:szCs w:val="20"/>
          <w:lang w:val="ru-RU"/>
        </w:rPr>
        <w:t>и</w:t>
      </w:r>
      <w:r w:rsidRPr="00E412F6">
        <w:rPr>
          <w:sz w:val="20"/>
          <w:szCs w:val="20"/>
          <w:lang w:val="cs-CZ"/>
        </w:rPr>
        <w:t xml:space="preserve"> стать</w:t>
      </w:r>
      <w:r w:rsidRPr="00E412F6">
        <w:rPr>
          <w:sz w:val="20"/>
          <w:szCs w:val="20"/>
          <w:lang w:val="ru-RU"/>
        </w:rPr>
        <w:t>и</w:t>
      </w:r>
      <w:r w:rsidRPr="001839A4">
        <w:rPr>
          <w:sz w:val="20"/>
          <w:szCs w:val="20"/>
          <w:lang w:val="ru-RU"/>
        </w:rPr>
        <w:t xml:space="preserve">: </w:t>
      </w:r>
      <w:r w:rsidRPr="00E412F6">
        <w:rPr>
          <w:sz w:val="20"/>
          <w:szCs w:val="20"/>
        </w:rPr>
        <w:t>Singularity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and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the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Czech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Interwar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Essay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among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the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Currents</w:t>
      </w:r>
      <w:r w:rsidRPr="001839A4">
        <w:rPr>
          <w:sz w:val="20"/>
          <w:szCs w:val="20"/>
          <w:lang w:val="ru-RU"/>
        </w:rPr>
        <w:t>:</w:t>
      </w:r>
      <w:r w:rsidR="002C416D" w:rsidRPr="001839A4">
        <w:rPr>
          <w:sz w:val="20"/>
          <w:szCs w:val="20"/>
          <w:lang w:val="ru-RU"/>
        </w:rPr>
        <w:t xml:space="preserve"> </w:t>
      </w:r>
      <w:r w:rsidR="002C416D">
        <w:rPr>
          <w:sz w:val="20"/>
          <w:szCs w:val="20"/>
        </w:rPr>
        <w:t>Franti</w:t>
      </w:r>
      <w:r w:rsidR="002C416D" w:rsidRPr="001839A4">
        <w:rPr>
          <w:sz w:val="20"/>
          <w:szCs w:val="20"/>
          <w:lang w:val="ru-RU"/>
        </w:rPr>
        <w:t>š</w:t>
      </w:r>
      <w:r w:rsidR="002C416D">
        <w:rPr>
          <w:sz w:val="20"/>
          <w:szCs w:val="20"/>
        </w:rPr>
        <w:t>ek</w:t>
      </w:r>
      <w:r w:rsidR="002C416D" w:rsidRPr="001839A4">
        <w:rPr>
          <w:sz w:val="20"/>
          <w:szCs w:val="20"/>
          <w:lang w:val="ru-RU"/>
        </w:rPr>
        <w:t xml:space="preserve"> </w:t>
      </w:r>
      <w:r w:rsidR="002C416D">
        <w:rPr>
          <w:sz w:val="20"/>
          <w:szCs w:val="20"/>
        </w:rPr>
        <w:t>Xaver</w:t>
      </w:r>
      <w:r w:rsidR="002C416D" w:rsidRPr="001839A4">
        <w:rPr>
          <w:sz w:val="20"/>
          <w:szCs w:val="20"/>
          <w:lang w:val="ru-RU"/>
        </w:rPr>
        <w:t xml:space="preserve"> Š</w:t>
      </w:r>
      <w:r w:rsidR="002C416D">
        <w:rPr>
          <w:sz w:val="20"/>
          <w:szCs w:val="20"/>
        </w:rPr>
        <w:t>alda</w:t>
      </w:r>
      <w:r w:rsidR="002C416D" w:rsidRPr="001839A4">
        <w:rPr>
          <w:sz w:val="20"/>
          <w:szCs w:val="20"/>
          <w:lang w:val="ru-RU"/>
        </w:rPr>
        <w:t xml:space="preserve">, </w:t>
      </w:r>
      <w:r w:rsidR="002C416D">
        <w:rPr>
          <w:sz w:val="20"/>
          <w:szCs w:val="20"/>
        </w:rPr>
        <w:t>Karel</w:t>
      </w:r>
      <w:r w:rsidR="002C416D" w:rsidRPr="001839A4">
        <w:rPr>
          <w:sz w:val="20"/>
          <w:szCs w:val="20"/>
          <w:lang w:val="ru-RU"/>
        </w:rPr>
        <w:t xml:space="preserve"> Čа</w:t>
      </w:r>
      <w:r w:rsidRPr="00E412F6">
        <w:rPr>
          <w:sz w:val="20"/>
          <w:szCs w:val="20"/>
        </w:rPr>
        <w:t>pek</w:t>
      </w:r>
      <w:r w:rsidRPr="001839A4">
        <w:rPr>
          <w:sz w:val="20"/>
          <w:szCs w:val="20"/>
          <w:lang w:val="ru-RU"/>
        </w:rPr>
        <w:t xml:space="preserve">, </w:t>
      </w:r>
      <w:r w:rsidRPr="00E412F6">
        <w:rPr>
          <w:sz w:val="20"/>
          <w:szCs w:val="20"/>
        </w:rPr>
        <w:t>and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Jaroslav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Durych</w:t>
      </w:r>
      <w:r w:rsidRPr="001839A4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Primerjalna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knji</w:t>
      </w:r>
      <w:r w:rsidRPr="001839A4">
        <w:rPr>
          <w:sz w:val="20"/>
          <w:szCs w:val="20"/>
          <w:lang w:val="ru-RU"/>
        </w:rPr>
        <w:t>ž</w:t>
      </w:r>
      <w:r w:rsidRPr="00E412F6">
        <w:rPr>
          <w:sz w:val="20"/>
          <w:szCs w:val="20"/>
        </w:rPr>
        <w:t>evnost</w:t>
      </w:r>
      <w:r w:rsidRPr="001839A4">
        <w:rPr>
          <w:sz w:val="20"/>
          <w:szCs w:val="20"/>
          <w:lang w:val="ru-RU"/>
        </w:rPr>
        <w:t xml:space="preserve">, </w:t>
      </w:r>
      <w:r w:rsidRPr="00E412F6">
        <w:rPr>
          <w:sz w:val="20"/>
          <w:szCs w:val="20"/>
        </w:rPr>
        <w:t>letnik</w:t>
      </w:r>
      <w:r w:rsidRPr="001839A4">
        <w:rPr>
          <w:sz w:val="20"/>
          <w:szCs w:val="20"/>
          <w:lang w:val="ru-RU"/>
        </w:rPr>
        <w:t xml:space="preserve"> 33, š</w:t>
      </w:r>
      <w:r w:rsidRPr="00E412F6">
        <w:rPr>
          <w:sz w:val="20"/>
          <w:szCs w:val="20"/>
        </w:rPr>
        <w:t>t</w:t>
      </w:r>
      <w:r w:rsidRPr="001839A4">
        <w:rPr>
          <w:sz w:val="20"/>
          <w:szCs w:val="20"/>
          <w:lang w:val="ru-RU"/>
        </w:rPr>
        <w:t xml:space="preserve">. </w:t>
      </w:r>
      <w:r w:rsidRPr="001839A4">
        <w:rPr>
          <w:sz w:val="20"/>
          <w:szCs w:val="20"/>
          <w:lang w:val="ru-RU"/>
        </w:rPr>
        <w:t xml:space="preserve">1, </w:t>
      </w:r>
      <w:r w:rsidR="002C416D">
        <w:rPr>
          <w:sz w:val="20"/>
          <w:szCs w:val="20"/>
        </w:rPr>
        <w:t>Ljubljana</w:t>
      </w:r>
      <w:r w:rsidR="002C416D" w:rsidRPr="001839A4">
        <w:rPr>
          <w:sz w:val="20"/>
          <w:szCs w:val="20"/>
          <w:lang w:val="ru-RU"/>
        </w:rPr>
        <w:t xml:space="preserve">, </w:t>
      </w:r>
      <w:r w:rsidR="002C416D">
        <w:rPr>
          <w:sz w:val="20"/>
          <w:szCs w:val="20"/>
        </w:rPr>
        <w:t>junij</w:t>
      </w:r>
      <w:r w:rsidR="002C416D" w:rsidRPr="001839A4">
        <w:rPr>
          <w:sz w:val="20"/>
          <w:szCs w:val="20"/>
          <w:lang w:val="ru-RU"/>
        </w:rPr>
        <w:t xml:space="preserve"> </w:t>
      </w:r>
      <w:r w:rsidRPr="001839A4">
        <w:rPr>
          <w:sz w:val="20"/>
          <w:szCs w:val="20"/>
          <w:lang w:val="ru-RU"/>
        </w:rPr>
        <w:t xml:space="preserve">2010, </w:t>
      </w:r>
      <w:r w:rsidRPr="00E412F6">
        <w:rPr>
          <w:sz w:val="20"/>
          <w:szCs w:val="20"/>
          <w:lang w:val="cs-CZ"/>
        </w:rPr>
        <w:t>с</w:t>
      </w:r>
      <w:r w:rsidR="002C416D" w:rsidRPr="001839A4">
        <w:rPr>
          <w:sz w:val="20"/>
          <w:szCs w:val="20"/>
          <w:lang w:val="ru-RU"/>
        </w:rPr>
        <w:t xml:space="preserve">. 131-142. </w:t>
      </w:r>
      <w:r w:rsidRPr="00E412F6">
        <w:rPr>
          <w:sz w:val="20"/>
          <w:szCs w:val="20"/>
        </w:rPr>
        <w:t>Pavol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Strauss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a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hrst</w:t>
      </w:r>
      <w:r w:rsidRPr="001839A4">
        <w:rPr>
          <w:sz w:val="20"/>
          <w:szCs w:val="20"/>
          <w:lang w:val="ru-RU"/>
        </w:rPr>
        <w:t xml:space="preserve"> č</w:t>
      </w:r>
      <w:r w:rsidRPr="00E412F6">
        <w:rPr>
          <w:sz w:val="20"/>
          <w:szCs w:val="20"/>
        </w:rPr>
        <w:t>esk</w:t>
      </w:r>
      <w:r w:rsidRPr="001839A4">
        <w:rPr>
          <w:sz w:val="20"/>
          <w:szCs w:val="20"/>
          <w:lang w:val="ru-RU"/>
        </w:rPr>
        <w:t>ý</w:t>
      </w:r>
      <w:r w:rsidRPr="00E412F6">
        <w:rPr>
          <w:sz w:val="20"/>
          <w:szCs w:val="20"/>
        </w:rPr>
        <w:t>ch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souvislost</w:t>
      </w:r>
      <w:r w:rsidRPr="001839A4">
        <w:rPr>
          <w:sz w:val="20"/>
          <w:szCs w:val="20"/>
          <w:lang w:val="ru-RU"/>
        </w:rPr>
        <w:t xml:space="preserve">í. </w:t>
      </w:r>
      <w:r w:rsidRPr="00E412F6">
        <w:rPr>
          <w:sz w:val="20"/>
          <w:szCs w:val="20"/>
        </w:rPr>
        <w:t>In</w:t>
      </w:r>
      <w:r w:rsidRPr="001839A4">
        <w:rPr>
          <w:sz w:val="20"/>
          <w:szCs w:val="20"/>
          <w:lang w:val="ru-RU"/>
        </w:rPr>
        <w:t xml:space="preserve">: </w:t>
      </w:r>
      <w:r w:rsidRPr="00E412F6">
        <w:rPr>
          <w:sz w:val="20"/>
          <w:szCs w:val="20"/>
        </w:rPr>
        <w:t>Pavol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Strauss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a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katol</w:t>
      </w:r>
      <w:r w:rsidRPr="001839A4">
        <w:rPr>
          <w:sz w:val="20"/>
          <w:szCs w:val="20"/>
          <w:lang w:val="ru-RU"/>
        </w:rPr>
        <w:t>í</w:t>
      </w:r>
      <w:r w:rsidRPr="00E412F6">
        <w:rPr>
          <w:sz w:val="20"/>
          <w:szCs w:val="20"/>
        </w:rPr>
        <w:t>cka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moderna</w:t>
      </w:r>
      <w:r w:rsidRPr="001839A4">
        <w:rPr>
          <w:sz w:val="20"/>
          <w:szCs w:val="20"/>
          <w:lang w:val="ru-RU"/>
        </w:rPr>
        <w:t xml:space="preserve">. </w:t>
      </w:r>
      <w:r w:rsidRPr="00E412F6">
        <w:rPr>
          <w:sz w:val="20"/>
          <w:szCs w:val="20"/>
        </w:rPr>
        <w:t>Ed</w:t>
      </w:r>
      <w:r w:rsidRPr="001839A4">
        <w:rPr>
          <w:sz w:val="20"/>
          <w:szCs w:val="20"/>
          <w:lang w:val="ru-RU"/>
        </w:rPr>
        <w:t xml:space="preserve">.: </w:t>
      </w:r>
      <w:r w:rsidRPr="00E412F6">
        <w:rPr>
          <w:sz w:val="20"/>
          <w:szCs w:val="20"/>
        </w:rPr>
        <w:t>J</w:t>
      </w:r>
      <w:r w:rsidRPr="001839A4">
        <w:rPr>
          <w:sz w:val="20"/>
          <w:szCs w:val="20"/>
          <w:lang w:val="ru-RU"/>
        </w:rPr>
        <w:t>á</w:t>
      </w:r>
      <w:r w:rsidRPr="00E412F6">
        <w:rPr>
          <w:sz w:val="20"/>
          <w:szCs w:val="20"/>
        </w:rPr>
        <w:t>n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Gallik</w:t>
      </w:r>
      <w:r w:rsidRPr="001839A4">
        <w:rPr>
          <w:sz w:val="20"/>
          <w:szCs w:val="20"/>
          <w:lang w:val="ru-RU"/>
        </w:rPr>
        <w:t>. Ú</w:t>
      </w:r>
      <w:r w:rsidRPr="00E412F6">
        <w:rPr>
          <w:sz w:val="20"/>
          <w:szCs w:val="20"/>
        </w:rPr>
        <w:t>stav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stredoeur</w:t>
      </w:r>
      <w:r w:rsidRPr="001839A4">
        <w:rPr>
          <w:sz w:val="20"/>
          <w:szCs w:val="20"/>
          <w:lang w:val="ru-RU"/>
        </w:rPr>
        <w:t>ó</w:t>
      </w:r>
      <w:r w:rsidRPr="00E412F6">
        <w:rPr>
          <w:sz w:val="20"/>
          <w:szCs w:val="20"/>
        </w:rPr>
        <w:t>pskych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jazykov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a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kult</w:t>
      </w:r>
      <w:r w:rsidRPr="001839A4">
        <w:rPr>
          <w:sz w:val="20"/>
          <w:szCs w:val="20"/>
          <w:lang w:val="ru-RU"/>
        </w:rPr>
        <w:t>ú</w:t>
      </w:r>
      <w:r w:rsidRPr="00E412F6">
        <w:rPr>
          <w:sz w:val="20"/>
          <w:szCs w:val="20"/>
        </w:rPr>
        <w:t>r</w:t>
      </w:r>
      <w:r w:rsidRPr="001839A4">
        <w:rPr>
          <w:sz w:val="20"/>
          <w:szCs w:val="20"/>
          <w:lang w:val="ru-RU"/>
        </w:rPr>
        <w:t xml:space="preserve">, </w:t>
      </w:r>
      <w:r w:rsidRPr="00E412F6">
        <w:rPr>
          <w:sz w:val="20"/>
          <w:szCs w:val="20"/>
        </w:rPr>
        <w:t>Fakulta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stredoeur</w:t>
      </w:r>
      <w:r w:rsidRPr="001839A4">
        <w:rPr>
          <w:sz w:val="20"/>
          <w:szCs w:val="20"/>
          <w:lang w:val="ru-RU"/>
        </w:rPr>
        <w:t>ó</w:t>
      </w:r>
      <w:r w:rsidRPr="00E412F6">
        <w:rPr>
          <w:sz w:val="20"/>
          <w:szCs w:val="20"/>
        </w:rPr>
        <w:t>pskych</w:t>
      </w:r>
      <w:r w:rsidRPr="001839A4">
        <w:rPr>
          <w:sz w:val="20"/>
          <w:szCs w:val="20"/>
          <w:lang w:val="ru-RU"/>
        </w:rPr>
        <w:t xml:space="preserve"> š</w:t>
      </w:r>
      <w:r w:rsidRPr="00E412F6">
        <w:rPr>
          <w:sz w:val="20"/>
          <w:szCs w:val="20"/>
        </w:rPr>
        <w:t>t</w:t>
      </w:r>
      <w:r w:rsidRPr="001839A4">
        <w:rPr>
          <w:sz w:val="20"/>
          <w:szCs w:val="20"/>
          <w:lang w:val="ru-RU"/>
        </w:rPr>
        <w:t>ú</w:t>
      </w:r>
      <w:r w:rsidRPr="00E412F6">
        <w:rPr>
          <w:sz w:val="20"/>
          <w:szCs w:val="20"/>
        </w:rPr>
        <w:t>di</w:t>
      </w:r>
      <w:r w:rsidRPr="001839A4">
        <w:rPr>
          <w:sz w:val="20"/>
          <w:szCs w:val="20"/>
          <w:lang w:val="ru-RU"/>
        </w:rPr>
        <w:t xml:space="preserve">í, </w:t>
      </w:r>
      <w:r w:rsidRPr="00E412F6">
        <w:rPr>
          <w:sz w:val="20"/>
          <w:szCs w:val="20"/>
        </w:rPr>
        <w:t>Univerzita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Kon</w:t>
      </w:r>
      <w:r w:rsidRPr="001839A4">
        <w:rPr>
          <w:sz w:val="20"/>
          <w:szCs w:val="20"/>
          <w:lang w:val="ru-RU"/>
        </w:rPr>
        <w:t>š</w:t>
      </w:r>
      <w:r w:rsidRPr="00E412F6">
        <w:rPr>
          <w:sz w:val="20"/>
          <w:szCs w:val="20"/>
        </w:rPr>
        <w:t>tant</w:t>
      </w:r>
      <w:r w:rsidRPr="001839A4">
        <w:rPr>
          <w:sz w:val="20"/>
          <w:szCs w:val="20"/>
          <w:lang w:val="ru-RU"/>
        </w:rPr>
        <w:t>í</w:t>
      </w:r>
      <w:r w:rsidRPr="00E412F6">
        <w:rPr>
          <w:sz w:val="20"/>
          <w:szCs w:val="20"/>
        </w:rPr>
        <w:t>na</w:t>
      </w:r>
      <w:r w:rsidRPr="001839A4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Filozofa</w:t>
      </w:r>
      <w:r w:rsidRPr="001839A4">
        <w:rPr>
          <w:sz w:val="20"/>
          <w:szCs w:val="20"/>
          <w:lang w:val="ru-RU"/>
        </w:rPr>
        <w:t xml:space="preserve">, </w:t>
      </w:r>
      <w:r w:rsidRPr="00E412F6">
        <w:rPr>
          <w:sz w:val="20"/>
          <w:szCs w:val="20"/>
        </w:rPr>
        <w:t>Nitra</w:t>
      </w:r>
      <w:r w:rsidRPr="001839A4">
        <w:rPr>
          <w:sz w:val="20"/>
          <w:szCs w:val="20"/>
          <w:lang w:val="ru-RU"/>
        </w:rPr>
        <w:t xml:space="preserve"> 2014, </w:t>
      </w:r>
      <w:r w:rsidRPr="00E412F6">
        <w:rPr>
          <w:sz w:val="20"/>
          <w:szCs w:val="20"/>
          <w:lang w:val="cs-CZ"/>
        </w:rPr>
        <w:t>с</w:t>
      </w:r>
      <w:r w:rsidRPr="001839A4">
        <w:rPr>
          <w:sz w:val="20"/>
          <w:szCs w:val="20"/>
          <w:lang w:val="ru-RU"/>
        </w:rPr>
        <w:t xml:space="preserve">. 91-109. </w:t>
      </w:r>
      <w:r w:rsidRPr="00E412F6">
        <w:rPr>
          <w:sz w:val="20"/>
          <w:szCs w:val="20"/>
          <w:lang w:val="cs-CZ"/>
        </w:rPr>
        <w:t>См. и некоторые по-чешски написанные книги В. Вилинского: Ru</w:t>
      </w:r>
      <w:r w:rsidR="002C416D">
        <w:rPr>
          <w:sz w:val="20"/>
          <w:szCs w:val="20"/>
          <w:lang w:val="cs-CZ"/>
        </w:rPr>
        <w:t xml:space="preserve">ský národ a sjednocení církví. </w:t>
      </w:r>
      <w:r w:rsidRPr="00E412F6">
        <w:rPr>
          <w:sz w:val="20"/>
          <w:szCs w:val="20"/>
          <w:lang w:val="cs-CZ"/>
        </w:rPr>
        <w:t xml:space="preserve">Nákladem Apoštolátu sv. Cyrila a Metoděje pod ochranou bl. Panny Marie vytiskly Lidové závody tiskařské, Olomouc 1928. K slovanské otázce. Tři koncepce slovanské vzájemnosti. Václav Petr, Praha 1930. </w:t>
      </w:r>
      <w:r w:rsidRPr="008C7C72">
        <w:rPr>
          <w:sz w:val="20"/>
          <w:szCs w:val="20"/>
          <w:lang w:val="cs-CZ"/>
        </w:rPr>
        <w:t xml:space="preserve">V Rusku boj trvá… </w:t>
      </w:r>
      <w:r w:rsidRPr="00E412F6">
        <w:rPr>
          <w:sz w:val="20"/>
          <w:szCs w:val="20"/>
        </w:rPr>
        <w:t>(Politické vraždy, procesy a spiknutí v SSSR). Naklad. Šolc a Šimáček, s. r. o., Praha 1933. Ruská revoluce 1825-1936. Vydáno nákladem knihkupectví společenských podniků, Přerov 1936. Rus se d</w:t>
      </w:r>
      <w:r w:rsidR="002C416D">
        <w:rPr>
          <w:sz w:val="20"/>
          <w:szCs w:val="20"/>
        </w:rPr>
        <w:t xml:space="preserve">ívá </w:t>
      </w:r>
      <w:proofErr w:type="gramStart"/>
      <w:r w:rsidR="002C416D">
        <w:rPr>
          <w:sz w:val="20"/>
          <w:szCs w:val="20"/>
        </w:rPr>
        <w:t>na</w:t>
      </w:r>
      <w:proofErr w:type="gramEnd"/>
      <w:r w:rsidR="002C416D">
        <w:rPr>
          <w:sz w:val="20"/>
          <w:szCs w:val="20"/>
        </w:rPr>
        <w:t xml:space="preserve"> ČSR. </w:t>
      </w:r>
      <w:r w:rsidRPr="00E412F6">
        <w:rPr>
          <w:sz w:val="20"/>
          <w:szCs w:val="20"/>
        </w:rPr>
        <w:t>V</w:t>
      </w:r>
      <w:r w:rsidRPr="00393CBC">
        <w:rPr>
          <w:sz w:val="20"/>
          <w:szCs w:val="20"/>
          <w:lang w:val="ru-RU"/>
        </w:rPr>
        <w:t>á</w:t>
      </w:r>
      <w:r w:rsidRPr="00E412F6">
        <w:rPr>
          <w:sz w:val="20"/>
          <w:szCs w:val="20"/>
        </w:rPr>
        <w:t>clav</w:t>
      </w:r>
      <w:r w:rsidRPr="00393CBC">
        <w:rPr>
          <w:sz w:val="20"/>
          <w:szCs w:val="20"/>
          <w:lang w:val="ru-RU"/>
        </w:rPr>
        <w:t xml:space="preserve"> </w:t>
      </w:r>
      <w:r w:rsidRPr="00E412F6">
        <w:rPr>
          <w:sz w:val="20"/>
          <w:szCs w:val="20"/>
        </w:rPr>
        <w:t>Petr</w:t>
      </w:r>
      <w:r w:rsidRPr="00393CBC">
        <w:rPr>
          <w:sz w:val="20"/>
          <w:szCs w:val="20"/>
          <w:lang w:val="ru-RU"/>
        </w:rPr>
        <w:t xml:space="preserve">, </w:t>
      </w:r>
      <w:r w:rsidRPr="00E412F6">
        <w:rPr>
          <w:sz w:val="20"/>
          <w:szCs w:val="20"/>
        </w:rPr>
        <w:t>Praha</w:t>
      </w:r>
      <w:r w:rsidRPr="00393CBC">
        <w:rPr>
          <w:sz w:val="20"/>
          <w:szCs w:val="20"/>
          <w:lang w:val="ru-RU"/>
        </w:rPr>
        <w:t xml:space="preserve"> 1931. </w:t>
      </w:r>
      <w:r w:rsidRPr="00E412F6">
        <w:rPr>
          <w:sz w:val="20"/>
          <w:szCs w:val="20"/>
          <w:lang w:val="ru-RU"/>
        </w:rPr>
        <w:t>Интересно, что автором обложки является художник, скульптор и архитектор Йосеф Каплицкий, отец знаменитого чешско-английского архитектора Яна Каплицкого (1937-2009).</w:t>
      </w:r>
    </w:p>
  </w:footnote>
  <w:footnote w:id="11">
    <w:p w:rsidR="005E737C" w:rsidRPr="00393CBC" w:rsidRDefault="005E737C">
      <w:pPr>
        <w:pStyle w:val="Textpoznpodarou"/>
        <w:rPr>
          <w:lang w:val="cs-CZ"/>
        </w:rPr>
      </w:pPr>
      <w:r w:rsidRPr="00E412F6">
        <w:rPr>
          <w:rStyle w:val="Znakapoznpodarou"/>
        </w:rPr>
        <w:footnoteRef/>
      </w:r>
      <w:r w:rsidRPr="00837284">
        <w:rPr>
          <w:lang w:val="ru-RU"/>
        </w:rPr>
        <w:t xml:space="preserve"> </w:t>
      </w:r>
      <w:r w:rsidRPr="00E412F6">
        <w:rPr>
          <w:lang w:val="ru-RU"/>
        </w:rPr>
        <w:t>См</w:t>
      </w:r>
      <w:r w:rsidRPr="00837284">
        <w:rPr>
          <w:lang w:val="ru-RU"/>
        </w:rPr>
        <w:t xml:space="preserve">. </w:t>
      </w:r>
      <w:r w:rsidRPr="00E412F6">
        <w:rPr>
          <w:sz w:val="20"/>
          <w:lang w:val="cs-CZ"/>
        </w:rPr>
        <w:t xml:space="preserve">P. Žáček: V-101 (Valerij Vilinskij): agent, ze kterého se dalo žít. In: Matej Medvecký (ed.): Posledné a prvé slobodné(?) voľby </w:t>
      </w:r>
      <w:r w:rsidR="00040A28">
        <w:rPr>
          <w:sz w:val="20"/>
          <w:lang w:val="cs-CZ"/>
        </w:rPr>
        <w:t>–</w:t>
      </w:r>
      <w:r w:rsidRPr="00E412F6">
        <w:rPr>
          <w:sz w:val="20"/>
          <w:lang w:val="cs-CZ"/>
        </w:rPr>
        <w:t xml:space="preserve"> 1946, 1990. Zborník z odborného seminára, Ústav pamäti národa, Bratislava 2006, </w:t>
      </w:r>
      <w:r w:rsidRPr="00393CBC">
        <w:rPr>
          <w:sz w:val="20"/>
          <w:lang w:val="cs-CZ"/>
        </w:rPr>
        <w:t>с</w:t>
      </w:r>
      <w:r w:rsidRPr="00E412F6">
        <w:rPr>
          <w:sz w:val="20"/>
          <w:lang w:val="cs-CZ"/>
        </w:rPr>
        <w:t>. 102-159. K. Kaplan: Protistátní bezpečnost. 1945-1948. Historie vzniku a působení STB jako mocenského nástroje KSČ. Plus, Praha 2015. J. Dvořáková: Státní bezpečnost v letech 1945-1953. Úřad dokumentace a vyšetřování zločinů komunismu. Praha 2007. M. C. Putn</w:t>
      </w:r>
      <w:r w:rsidR="00570CE3">
        <w:rPr>
          <w:sz w:val="20"/>
          <w:lang w:val="cs-CZ"/>
        </w:rPr>
        <w:t xml:space="preserve">a: Hořký život Rusů v Čechách. </w:t>
      </w:r>
      <w:hyperlink r:id="rId2" w:history="1">
        <w:r w:rsidRPr="00E412F6">
          <w:rPr>
            <w:rStyle w:val="Hypertextovodkaz"/>
            <w:sz w:val="20"/>
            <w:lang w:val="cs-CZ"/>
          </w:rPr>
          <w:t>http://www.lidovky.cz/putna-horky-zivot-rusu-v-cechach-do8-/nazory.aspx?c=A111118_183244_ln_nazory_ape</w:t>
        </w:r>
      </w:hyperlink>
      <w:r w:rsidRPr="00E412F6">
        <w:rPr>
          <w:sz w:val="20"/>
          <w:lang w:val="cs-CZ"/>
        </w:rPr>
        <w:t xml:space="preserve">, </w:t>
      </w:r>
      <w:r w:rsidRPr="00393CBC">
        <w:rPr>
          <w:sz w:val="20"/>
          <w:lang w:val="cs-CZ"/>
        </w:rPr>
        <w:t>ссылка</w:t>
      </w:r>
      <w:r w:rsidRPr="00E412F6">
        <w:rPr>
          <w:sz w:val="20"/>
          <w:lang w:val="cs-CZ"/>
        </w:rPr>
        <w:t xml:space="preserve"> 13. </w:t>
      </w:r>
      <w:r w:rsidRPr="00393CBC">
        <w:rPr>
          <w:sz w:val="20"/>
          <w:lang w:val="cs-CZ"/>
        </w:rPr>
        <w:t>8. 2016</w:t>
      </w:r>
      <w:r w:rsidRPr="00E412F6">
        <w:rPr>
          <w:sz w:val="20"/>
          <w:lang w:val="cs-CZ"/>
        </w:rPr>
        <w:t>,</w:t>
      </w:r>
      <w:r w:rsidRPr="00393CBC">
        <w:rPr>
          <w:sz w:val="20"/>
          <w:lang w:val="cs-CZ"/>
        </w:rPr>
        <w:t xml:space="preserve"> 9:39</w:t>
      </w:r>
      <w:r w:rsidRPr="00E412F6">
        <w:rPr>
          <w:sz w:val="20"/>
          <w:lang w:val="cs-CZ"/>
        </w:rPr>
        <w:t>.</w:t>
      </w:r>
    </w:p>
  </w:footnote>
  <w:footnote w:id="12">
    <w:p w:rsidR="005E737C" w:rsidRPr="00BF5B74" w:rsidRDefault="005E737C" w:rsidP="00EE0F9F">
      <w:pPr>
        <w:jc w:val="both"/>
      </w:pPr>
      <w:r w:rsidRPr="00BF5B74">
        <w:rPr>
          <w:rStyle w:val="Znakapoznpodarou"/>
          <w:sz w:val="20"/>
          <w:szCs w:val="20"/>
        </w:rPr>
        <w:footnoteRef/>
      </w:r>
      <w:r w:rsidRPr="00BF5B74">
        <w:rPr>
          <w:sz w:val="20"/>
          <w:szCs w:val="20"/>
        </w:rPr>
        <w:t xml:space="preserve"> См. I. Pospíšil: Podoby a proměny žid</w:t>
      </w:r>
      <w:r w:rsidR="00570CE3">
        <w:rPr>
          <w:sz w:val="20"/>
          <w:szCs w:val="20"/>
        </w:rPr>
        <w:t xml:space="preserve">ovství: Jiří Weil (1900-1959). </w:t>
      </w:r>
      <w:r w:rsidRPr="00BF5B74">
        <w:rPr>
          <w:sz w:val="20"/>
          <w:szCs w:val="20"/>
        </w:rPr>
        <w:t xml:space="preserve">Novaja rusistika 2017, 1, </w:t>
      </w:r>
      <w:r w:rsidRPr="00393CBC">
        <w:rPr>
          <w:sz w:val="20"/>
          <w:szCs w:val="20"/>
        </w:rPr>
        <w:t>с</w:t>
      </w:r>
      <w:r w:rsidRPr="00BF5B74">
        <w:rPr>
          <w:sz w:val="20"/>
          <w:szCs w:val="20"/>
        </w:rPr>
        <w:t xml:space="preserve">. 81-93. </w:t>
      </w:r>
    </w:p>
  </w:footnote>
  <w:footnote w:id="13">
    <w:p w:rsidR="005E737C" w:rsidRPr="001D5722" w:rsidRDefault="005E737C" w:rsidP="007F2EA5">
      <w:pPr>
        <w:jc w:val="both"/>
      </w:pPr>
      <w:r w:rsidRPr="00BF5B74">
        <w:rPr>
          <w:rStyle w:val="Znakapoznpodarou"/>
        </w:rPr>
        <w:footnoteRef/>
      </w:r>
      <w:r w:rsidRPr="00BF5B74">
        <w:t xml:space="preserve"> </w:t>
      </w:r>
      <w:r w:rsidR="007F2EA5">
        <w:rPr>
          <w:sz w:val="20"/>
          <w:szCs w:val="20"/>
        </w:rPr>
        <w:t xml:space="preserve">См. </w:t>
      </w:r>
      <w:r w:rsidRPr="00BF5B74">
        <w:rPr>
          <w:sz w:val="20"/>
          <w:szCs w:val="20"/>
        </w:rPr>
        <w:t xml:space="preserve">I. Pospíšil: </w:t>
      </w:r>
      <w:r w:rsidRPr="00BF5B74">
        <w:rPr>
          <w:bCs/>
          <w:sz w:val="20"/>
          <w:szCs w:val="20"/>
        </w:rPr>
        <w:t xml:space="preserve">K civilizační roli Ruska a SSSR: Vasilij A. Žukovskij – Ľudovít Štúr – Břetislav Palkovský. In: Areál Ruska ve světle historických výročí (1709, 1812, 1941, 1991): jazyk – literatura – dějiny kultury. Eds: Ivo Pospíšil, Josef Šaur. Masarykova univerzita, Brno 2012, </w:t>
      </w:r>
      <w:r w:rsidRPr="009F44D8">
        <w:rPr>
          <w:bCs/>
          <w:sz w:val="20"/>
          <w:szCs w:val="20"/>
        </w:rPr>
        <w:t>с</w:t>
      </w:r>
      <w:r w:rsidRPr="00BF5B74">
        <w:rPr>
          <w:bCs/>
          <w:sz w:val="20"/>
          <w:szCs w:val="20"/>
        </w:rPr>
        <w:t>. 139-156. I. Pospíšil: Советский Союз и советская культура в восприятии Бржетислава Палковского</w:t>
      </w:r>
      <w:r w:rsidR="00570CE3">
        <w:rPr>
          <w:sz w:val="20"/>
          <w:szCs w:val="20"/>
        </w:rPr>
        <w:t xml:space="preserve">. Slavistika, Kn. XVI (2012), </w:t>
      </w:r>
      <w:r w:rsidRPr="00BF5B74">
        <w:rPr>
          <w:sz w:val="20"/>
          <w:szCs w:val="20"/>
        </w:rPr>
        <w:t xml:space="preserve">Beograd 2012, </w:t>
      </w:r>
      <w:r>
        <w:rPr>
          <w:sz w:val="20"/>
          <w:szCs w:val="20"/>
          <w:lang w:val="ru-RU"/>
        </w:rPr>
        <w:t>с</w:t>
      </w:r>
      <w:r w:rsidRPr="00BF5B74">
        <w:rPr>
          <w:sz w:val="20"/>
          <w:szCs w:val="20"/>
        </w:rPr>
        <w:t xml:space="preserve">. 463-472. </w:t>
      </w:r>
    </w:p>
  </w:footnote>
  <w:footnote w:id="14">
    <w:p w:rsidR="005E737C" w:rsidRPr="008E7668" w:rsidRDefault="005E737C" w:rsidP="008E7668">
      <w:pPr>
        <w:autoSpaceDE w:val="0"/>
        <w:autoSpaceDN w:val="0"/>
        <w:adjustRightInd w:val="0"/>
        <w:jc w:val="both"/>
      </w:pPr>
      <w:r w:rsidRPr="008E7668">
        <w:rPr>
          <w:rStyle w:val="Znakapoznpodarou"/>
          <w:sz w:val="20"/>
          <w:szCs w:val="20"/>
        </w:rPr>
        <w:footnoteRef/>
      </w:r>
      <w:r w:rsidRPr="008E7668">
        <w:rPr>
          <w:sz w:val="20"/>
          <w:szCs w:val="20"/>
        </w:rPr>
        <w:t xml:space="preserve"> См. И. Поспишил: </w:t>
      </w:r>
      <w:r w:rsidRPr="008E7668">
        <w:rPr>
          <w:sz w:val="20"/>
          <w:szCs w:val="20"/>
          <w:lang w:val="ru-RU"/>
        </w:rPr>
        <w:t>Универсальный характер русской литературы в стадиальном чешском освещении в перипетиях</w:t>
      </w:r>
      <w:r w:rsidR="00F4312A">
        <w:rPr>
          <w:bCs/>
          <w:sz w:val="20"/>
          <w:szCs w:val="20"/>
        </w:rPr>
        <w:t xml:space="preserve"> XIX–</w:t>
      </w:r>
      <w:r w:rsidRPr="008E7668">
        <w:rPr>
          <w:bCs/>
          <w:sz w:val="20"/>
          <w:szCs w:val="20"/>
        </w:rPr>
        <w:t xml:space="preserve">XXI </w:t>
      </w:r>
      <w:r w:rsidRPr="008E7668">
        <w:rPr>
          <w:bCs/>
          <w:sz w:val="20"/>
          <w:szCs w:val="20"/>
          <w:lang w:val="ru-RU"/>
        </w:rPr>
        <w:t>веков</w:t>
      </w:r>
      <w:r w:rsidRPr="008E7668">
        <w:rPr>
          <w:bCs/>
          <w:sz w:val="20"/>
          <w:szCs w:val="20"/>
        </w:rPr>
        <w:t xml:space="preserve"> (</w:t>
      </w:r>
      <w:r w:rsidRPr="008E7668">
        <w:rPr>
          <w:bCs/>
          <w:sz w:val="20"/>
          <w:szCs w:val="20"/>
          <w:lang w:val="ru-RU"/>
        </w:rPr>
        <w:t>несколько заметок</w:t>
      </w:r>
      <w:r w:rsidRPr="008E7668">
        <w:rPr>
          <w:bCs/>
          <w:sz w:val="20"/>
          <w:szCs w:val="20"/>
        </w:rPr>
        <w:t>). Универсалии русской литературы 7. Ред. Андрей Фаустов (Воронежский гос. университет), М. Фрайзе</w:t>
      </w:r>
      <w:r w:rsidRPr="008E7668">
        <w:rPr>
          <w:sz w:val="20"/>
          <w:szCs w:val="20"/>
        </w:rPr>
        <w:t xml:space="preserve"> (Matthias Freise, Göttingen)</w:t>
      </w:r>
      <w:r w:rsidRPr="008E7668">
        <w:rPr>
          <w:sz w:val="20"/>
          <w:szCs w:val="20"/>
          <w:lang w:val="ru-RU"/>
        </w:rPr>
        <w:t>.</w:t>
      </w:r>
      <w:r w:rsidRPr="008E7668">
        <w:rPr>
          <w:sz w:val="20"/>
          <w:szCs w:val="20"/>
        </w:rPr>
        <w:t xml:space="preserve"> </w:t>
      </w:r>
      <w:r w:rsidRPr="00567723">
        <w:rPr>
          <w:sz w:val="20"/>
          <w:szCs w:val="20"/>
        </w:rPr>
        <w:t xml:space="preserve">Воронежский гос. университет, Издательский дом ВГУ, Воронеж </w:t>
      </w:r>
      <w:r w:rsidRPr="008E7668">
        <w:rPr>
          <w:sz w:val="20"/>
          <w:szCs w:val="20"/>
        </w:rPr>
        <w:t xml:space="preserve">2019, </w:t>
      </w:r>
      <w:r w:rsidRPr="00567723">
        <w:rPr>
          <w:sz w:val="20"/>
          <w:szCs w:val="20"/>
        </w:rPr>
        <w:t>с</w:t>
      </w:r>
      <w:r w:rsidR="003A17E3">
        <w:rPr>
          <w:sz w:val="20"/>
          <w:szCs w:val="20"/>
        </w:rPr>
        <w:t>. 303-316.</w:t>
      </w:r>
    </w:p>
  </w:footnote>
  <w:footnote w:id="15">
    <w:p w:rsidR="005E737C" w:rsidRPr="00411D93" w:rsidRDefault="005E737C" w:rsidP="00F4312A">
      <w:pPr>
        <w:jc w:val="both"/>
        <w:rPr>
          <w:sz w:val="20"/>
          <w:szCs w:val="20"/>
        </w:rPr>
      </w:pPr>
      <w:r w:rsidRPr="00411D93">
        <w:rPr>
          <w:rStyle w:val="Znakapoznpodarou"/>
          <w:sz w:val="20"/>
          <w:szCs w:val="20"/>
        </w:rPr>
        <w:footnoteRef/>
      </w:r>
      <w:r w:rsidRPr="00411D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B. Palkovský: </w:t>
      </w:r>
      <w:r w:rsidRPr="00411D93">
        <w:rPr>
          <w:sz w:val="20"/>
          <w:szCs w:val="20"/>
        </w:rPr>
        <w:t xml:space="preserve">Za sovětskou civilisací. Orbis, Praha 1936, </w:t>
      </w:r>
      <w:r w:rsidRPr="009D6553">
        <w:rPr>
          <w:sz w:val="20"/>
          <w:szCs w:val="20"/>
        </w:rPr>
        <w:t>с</w:t>
      </w:r>
      <w:r w:rsidRPr="00411D93">
        <w:rPr>
          <w:sz w:val="20"/>
          <w:szCs w:val="20"/>
        </w:rPr>
        <w:t>. 7-8.</w:t>
      </w:r>
      <w:r>
        <w:rPr>
          <w:sz w:val="20"/>
          <w:szCs w:val="20"/>
        </w:rPr>
        <w:t xml:space="preserve"> </w:t>
      </w:r>
      <w:r w:rsidRPr="00567723">
        <w:rPr>
          <w:sz w:val="20"/>
          <w:szCs w:val="20"/>
        </w:rPr>
        <w:t>О Б</w:t>
      </w:r>
      <w:r w:rsidRPr="009D6553">
        <w:rPr>
          <w:sz w:val="20"/>
          <w:szCs w:val="20"/>
        </w:rPr>
        <w:t xml:space="preserve">ржетиславе Палковском </w:t>
      </w:r>
      <w:r w:rsidRPr="00185BA7">
        <w:rPr>
          <w:sz w:val="20"/>
        </w:rPr>
        <w:t>(1888-1978)</w:t>
      </w:r>
      <w:r w:rsidRPr="009D6553">
        <w:rPr>
          <w:sz w:val="20"/>
        </w:rPr>
        <w:t>,</w:t>
      </w:r>
      <w:r w:rsidRPr="00185BA7">
        <w:rPr>
          <w:sz w:val="20"/>
        </w:rPr>
        <w:t xml:space="preserve"> </w:t>
      </w:r>
      <w:r w:rsidRPr="009D6553">
        <w:rPr>
          <w:sz w:val="20"/>
        </w:rPr>
        <w:t>чешском историке и литераторе, сыгравшем любопытную роль в Праге в период мюнхенского сговор</w:t>
      </w:r>
      <w:r w:rsidR="00F4312A">
        <w:rPr>
          <w:sz w:val="20"/>
        </w:rPr>
        <w:t xml:space="preserve">а, лондонском эмигранте в годы </w:t>
      </w:r>
      <w:r w:rsidR="00F4312A" w:rsidRPr="00F4312A">
        <w:rPr>
          <w:sz w:val="20"/>
          <w:highlight w:val="yellow"/>
        </w:rPr>
        <w:t>В</w:t>
      </w:r>
      <w:r w:rsidRPr="009D6553">
        <w:rPr>
          <w:sz w:val="20"/>
        </w:rPr>
        <w:t>торой мировой войны, известно сравнительно мало. Б</w:t>
      </w:r>
      <w:r w:rsidRPr="009D6553">
        <w:rPr>
          <w:sz w:val="20"/>
          <w:szCs w:val="20"/>
        </w:rPr>
        <w:t xml:space="preserve">олее подробно см. нашу статью </w:t>
      </w:r>
      <w:r w:rsidRPr="00411D93">
        <w:rPr>
          <w:sz w:val="20"/>
          <w:szCs w:val="20"/>
        </w:rPr>
        <w:t xml:space="preserve">: </w:t>
      </w:r>
      <w:r w:rsidRPr="00BF5B74">
        <w:rPr>
          <w:bCs/>
          <w:sz w:val="20"/>
          <w:szCs w:val="20"/>
        </w:rPr>
        <w:t xml:space="preserve">K civilizační roli Ruska a SSSR: Vasilij A. Žukovskij – Ľudovít Štúr – Břetislav Palkovský. In: Areál Ruska ve světle historických výročí (1709, 1812, 1941, 1991): jazyk – literatura – dějiny kultury. Eds: Ivo Pospíšil, Josef Šaur. Masarykova univerzita, Brno 2012, </w:t>
      </w:r>
      <w:r w:rsidRPr="009D6553">
        <w:rPr>
          <w:bCs/>
          <w:sz w:val="20"/>
          <w:szCs w:val="20"/>
        </w:rPr>
        <w:t>с</w:t>
      </w:r>
      <w:r w:rsidRPr="00BF5B74">
        <w:rPr>
          <w:bCs/>
          <w:sz w:val="20"/>
          <w:szCs w:val="20"/>
        </w:rPr>
        <w:t>. 139-156.</w:t>
      </w:r>
    </w:p>
  </w:footnote>
  <w:footnote w:id="16">
    <w:p w:rsidR="005E737C" w:rsidRPr="00660939" w:rsidRDefault="005E737C">
      <w:pPr>
        <w:pStyle w:val="Textpoznpodarou"/>
        <w:rPr>
          <w:sz w:val="20"/>
          <w:szCs w:val="20"/>
          <w:lang w:val="cs-CZ"/>
        </w:rPr>
      </w:pPr>
      <w:r w:rsidRPr="00660939">
        <w:rPr>
          <w:rStyle w:val="Znakapoznpodarou"/>
          <w:sz w:val="20"/>
          <w:szCs w:val="20"/>
        </w:rPr>
        <w:footnoteRef/>
      </w:r>
      <w:r w:rsidRPr="00660939">
        <w:rPr>
          <w:sz w:val="20"/>
          <w:szCs w:val="20"/>
          <w:lang w:val="cs-CZ"/>
        </w:rPr>
        <w:t xml:space="preserve"> H. G. Wells; Russia in the Shadow,</w:t>
      </w:r>
      <w:r w:rsidR="005F75F7">
        <w:rPr>
          <w:sz w:val="20"/>
          <w:szCs w:val="20"/>
          <w:lang w:val="cs-CZ"/>
        </w:rPr>
        <w:t xml:space="preserve"> 1920, см. чешское издание как </w:t>
      </w:r>
      <w:r w:rsidRPr="005F75F7">
        <w:rPr>
          <w:i/>
          <w:sz w:val="20"/>
          <w:szCs w:val="20"/>
          <w:lang w:val="cs-CZ"/>
        </w:rPr>
        <w:t>Soumrak Rus</w:t>
      </w:r>
      <w:r w:rsidR="005F75F7" w:rsidRPr="005F75F7">
        <w:rPr>
          <w:i/>
          <w:sz w:val="20"/>
          <w:szCs w:val="20"/>
          <w:lang w:val="cs-CZ"/>
        </w:rPr>
        <w:t>ka</w:t>
      </w:r>
      <w:r w:rsidR="005F75F7">
        <w:rPr>
          <w:sz w:val="20"/>
          <w:szCs w:val="20"/>
          <w:lang w:val="cs-CZ"/>
        </w:rPr>
        <w:t xml:space="preserve">, B. Kočí, Praha 1920, позже </w:t>
      </w:r>
      <w:r w:rsidR="005F75F7" w:rsidRPr="005F75F7">
        <w:rPr>
          <w:i/>
          <w:sz w:val="20"/>
          <w:szCs w:val="20"/>
          <w:lang w:val="cs-CZ"/>
        </w:rPr>
        <w:t>Rusko v mlze</w:t>
      </w:r>
      <w:r w:rsidR="005F75F7">
        <w:rPr>
          <w:sz w:val="20"/>
          <w:szCs w:val="20"/>
          <w:lang w:val="cs-CZ"/>
        </w:rPr>
        <w:t xml:space="preserve">, </w:t>
      </w:r>
      <w:r w:rsidRPr="00660939">
        <w:rPr>
          <w:sz w:val="20"/>
          <w:szCs w:val="20"/>
          <w:lang w:val="cs-CZ"/>
        </w:rPr>
        <w:t>SNPL, Praha 1960.</w:t>
      </w:r>
    </w:p>
  </w:footnote>
  <w:footnote w:id="17">
    <w:p w:rsidR="005E737C" w:rsidRPr="00893CE1" w:rsidRDefault="005E737C" w:rsidP="00893CE1">
      <w:pPr>
        <w:jc w:val="both"/>
      </w:pPr>
      <w:r w:rsidRPr="00876521">
        <w:rPr>
          <w:rStyle w:val="Znakapoznpodarou"/>
          <w:sz w:val="20"/>
          <w:szCs w:val="20"/>
        </w:rPr>
        <w:footnoteRef/>
      </w:r>
      <w:r w:rsidRPr="00876521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Более подробно см. в нашей выше упомянутой статье. См. также новое</w:t>
      </w:r>
      <w:r w:rsidRPr="009D6553">
        <w:rPr>
          <w:sz w:val="20"/>
          <w:szCs w:val="20"/>
        </w:rPr>
        <w:t xml:space="preserve"> советское издание</w:t>
      </w:r>
      <w:r w:rsidRPr="00876521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Два взгляда из-за рубежа</w:t>
      </w:r>
      <w:r w:rsidRPr="00876521">
        <w:rPr>
          <w:sz w:val="20"/>
          <w:szCs w:val="20"/>
        </w:rPr>
        <w:t xml:space="preserve">. </w:t>
      </w:r>
      <w:r w:rsidRPr="00893CE1">
        <w:rPr>
          <w:sz w:val="20"/>
          <w:szCs w:val="20"/>
        </w:rPr>
        <w:t>Изд.</w:t>
      </w:r>
      <w:r w:rsidRPr="00876521">
        <w:rPr>
          <w:sz w:val="20"/>
          <w:szCs w:val="20"/>
        </w:rPr>
        <w:t xml:space="preserve"> </w:t>
      </w:r>
      <w:r w:rsidRPr="00893CE1">
        <w:rPr>
          <w:sz w:val="20"/>
          <w:szCs w:val="20"/>
        </w:rPr>
        <w:t>политической литературы, Москва</w:t>
      </w:r>
      <w:r w:rsidRPr="00876521">
        <w:rPr>
          <w:sz w:val="20"/>
          <w:szCs w:val="20"/>
        </w:rPr>
        <w:t xml:space="preserve"> 1990</w:t>
      </w:r>
      <w:r w:rsidRPr="00893CE1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893CE1">
        <w:rPr>
          <w:sz w:val="20"/>
          <w:szCs w:val="20"/>
        </w:rPr>
        <w:t>Лион Фейхтвангер, Андре Жид</w:t>
      </w:r>
      <w:r>
        <w:rPr>
          <w:sz w:val="20"/>
          <w:szCs w:val="20"/>
        </w:rPr>
        <w:t>:</w:t>
      </w:r>
      <w:r w:rsidRPr="00876521">
        <w:rPr>
          <w:sz w:val="20"/>
          <w:szCs w:val="20"/>
        </w:rPr>
        <w:t xml:space="preserve"> Retour de l‘ U. R. S. S. Gallimard, Paris 1937, </w:t>
      </w:r>
      <w:r w:rsidRPr="00893CE1">
        <w:rPr>
          <w:sz w:val="20"/>
          <w:szCs w:val="20"/>
        </w:rPr>
        <w:t>адаптировано как</w:t>
      </w:r>
      <w:r w:rsidRPr="00876521">
        <w:rPr>
          <w:sz w:val="20"/>
          <w:szCs w:val="20"/>
        </w:rPr>
        <w:t xml:space="preserve"> Retouches à mon Retour de l‘ U. R. S. S. Gallimard, Paris 1937, </w:t>
      </w:r>
      <w:r w:rsidRPr="00893CE1">
        <w:rPr>
          <w:sz w:val="20"/>
          <w:szCs w:val="20"/>
        </w:rPr>
        <w:t>чешский перевод</w:t>
      </w:r>
      <w:r w:rsidRPr="00876521">
        <w:rPr>
          <w:sz w:val="20"/>
          <w:szCs w:val="20"/>
        </w:rPr>
        <w:t xml:space="preserve"> </w:t>
      </w:r>
      <w:r w:rsidRPr="00893CE1">
        <w:rPr>
          <w:sz w:val="20"/>
          <w:szCs w:val="20"/>
        </w:rPr>
        <w:t>Богумила Матхезиуса</w:t>
      </w:r>
      <w:r w:rsidRPr="00876521">
        <w:rPr>
          <w:sz w:val="20"/>
          <w:szCs w:val="20"/>
        </w:rPr>
        <w:t xml:space="preserve"> </w:t>
      </w:r>
      <w:r w:rsidRPr="00893CE1">
        <w:rPr>
          <w:sz w:val="20"/>
          <w:szCs w:val="20"/>
        </w:rPr>
        <w:t>с его вступительной статьей</w:t>
      </w:r>
      <w:r w:rsidRPr="00876521">
        <w:rPr>
          <w:sz w:val="20"/>
          <w:szCs w:val="20"/>
        </w:rPr>
        <w:t xml:space="preserve"> </w:t>
      </w:r>
      <w:r w:rsidRPr="00893CE1">
        <w:rPr>
          <w:sz w:val="20"/>
          <w:szCs w:val="20"/>
        </w:rPr>
        <w:t>Андре Жид и Советский Союз</w:t>
      </w:r>
      <w:r w:rsidRPr="004B287D">
        <w:rPr>
          <w:sz w:val="20"/>
          <w:szCs w:val="20"/>
        </w:rPr>
        <w:t xml:space="preserve">. </w:t>
      </w:r>
      <w:r w:rsidRPr="00876521">
        <w:rPr>
          <w:sz w:val="20"/>
          <w:szCs w:val="20"/>
        </w:rPr>
        <w:t xml:space="preserve">Družstevní práce, Praha 1936/1937). </w:t>
      </w:r>
      <w:r w:rsidRPr="00893CE1">
        <w:rPr>
          <w:sz w:val="20"/>
          <w:szCs w:val="20"/>
        </w:rPr>
        <w:t xml:space="preserve">Негативная реакция С. К. Неймана Анти-Жид или Оптимизм без суеверий и иллюзий </w:t>
      </w:r>
      <w:r>
        <w:rPr>
          <w:sz w:val="20"/>
          <w:szCs w:val="20"/>
        </w:rPr>
        <w:t>(</w:t>
      </w:r>
      <w:r w:rsidRPr="00876521">
        <w:rPr>
          <w:sz w:val="20"/>
          <w:szCs w:val="20"/>
        </w:rPr>
        <w:t>Anti-Gide aneb Optimismus bez pověr a ilusí. Lidová kultura, Praha 1937</w:t>
      </w:r>
      <w:r>
        <w:rPr>
          <w:sz w:val="20"/>
          <w:szCs w:val="20"/>
        </w:rPr>
        <w:t>)</w:t>
      </w:r>
      <w:r w:rsidRPr="00876521">
        <w:rPr>
          <w:sz w:val="20"/>
          <w:szCs w:val="20"/>
        </w:rPr>
        <w:t xml:space="preserve">. </w:t>
      </w:r>
      <w:r w:rsidR="005F75F7">
        <w:rPr>
          <w:sz w:val="20"/>
          <w:szCs w:val="20"/>
        </w:rPr>
        <w:t xml:space="preserve">О Й. Вейле см. нашу статью </w:t>
      </w:r>
      <w:r w:rsidR="005F75F7" w:rsidRPr="005F75F7">
        <w:rPr>
          <w:sz w:val="20"/>
          <w:szCs w:val="20"/>
          <w:highlight w:val="yellow"/>
        </w:rPr>
        <w:t>и</w:t>
      </w:r>
      <w:r w:rsidRPr="00893CE1">
        <w:rPr>
          <w:sz w:val="20"/>
          <w:szCs w:val="20"/>
        </w:rPr>
        <w:t xml:space="preserve"> рецензии: Podoby a proměny žid</w:t>
      </w:r>
      <w:r w:rsidR="005F75F7">
        <w:rPr>
          <w:sz w:val="20"/>
          <w:szCs w:val="20"/>
        </w:rPr>
        <w:t xml:space="preserve">ovství: Jiří Weil (1900-1959). </w:t>
      </w:r>
      <w:r w:rsidRPr="00893CE1">
        <w:rPr>
          <w:sz w:val="20"/>
          <w:szCs w:val="20"/>
        </w:rPr>
        <w:t>Novaja r</w:t>
      </w:r>
      <w:r w:rsidR="005F75F7">
        <w:rPr>
          <w:sz w:val="20"/>
          <w:szCs w:val="20"/>
        </w:rPr>
        <w:t xml:space="preserve">usistika 2017, č. 1, s. 81-93. </w:t>
      </w:r>
      <w:r w:rsidRPr="00893CE1">
        <w:rPr>
          <w:sz w:val="20"/>
          <w:szCs w:val="20"/>
        </w:rPr>
        <w:t xml:space="preserve">Nezbytí kritického myšlení (Weil </w:t>
      </w:r>
      <w:r w:rsidR="005F75F7">
        <w:rPr>
          <w:sz w:val="20"/>
          <w:szCs w:val="20"/>
        </w:rPr>
        <w:t>–</w:t>
      </w:r>
      <w:r w:rsidRPr="00893CE1">
        <w:rPr>
          <w:sz w:val="20"/>
          <w:szCs w:val="20"/>
        </w:rPr>
        <w:t xml:space="preserve"> Orwell). Právo lidu 18.</w:t>
      </w:r>
      <w:r w:rsidR="007F2EA5" w:rsidRPr="00837284">
        <w:rPr>
          <w:sz w:val="20"/>
          <w:szCs w:val="20"/>
        </w:rPr>
        <w:t xml:space="preserve"> </w:t>
      </w:r>
      <w:r w:rsidRPr="00893CE1">
        <w:rPr>
          <w:sz w:val="20"/>
          <w:szCs w:val="20"/>
        </w:rPr>
        <w:t>12.</w:t>
      </w:r>
      <w:r w:rsidR="007F2EA5" w:rsidRPr="00837284">
        <w:rPr>
          <w:sz w:val="20"/>
          <w:szCs w:val="20"/>
        </w:rPr>
        <w:t xml:space="preserve"> </w:t>
      </w:r>
      <w:r w:rsidRPr="00893CE1">
        <w:rPr>
          <w:sz w:val="20"/>
          <w:szCs w:val="20"/>
        </w:rPr>
        <w:t>199</w:t>
      </w:r>
      <w:r w:rsidR="005F75F7">
        <w:rPr>
          <w:sz w:val="20"/>
          <w:szCs w:val="20"/>
        </w:rPr>
        <w:t xml:space="preserve">1, с. 6. </w:t>
      </w:r>
      <w:r w:rsidRPr="00893CE1">
        <w:rPr>
          <w:sz w:val="20"/>
          <w:szCs w:val="20"/>
        </w:rPr>
        <w:t>Stádnost a intelekt (Jiří Weil: Moskv</w:t>
      </w:r>
      <w:r w:rsidRPr="00876521">
        <w:rPr>
          <w:sz w:val="20"/>
          <w:szCs w:val="20"/>
        </w:rPr>
        <w:t>a – hranice,</w:t>
      </w:r>
      <w:r w:rsidR="00570CE3">
        <w:rPr>
          <w:sz w:val="20"/>
          <w:szCs w:val="20"/>
        </w:rPr>
        <w:t xml:space="preserve"> Praha 1991). Lidová demo</w:t>
      </w:r>
      <w:r w:rsidRPr="00893CE1">
        <w:rPr>
          <w:sz w:val="20"/>
          <w:szCs w:val="20"/>
        </w:rPr>
        <w:t>kracie 2.</w:t>
      </w:r>
      <w:r w:rsidR="007F2EA5" w:rsidRPr="00837284">
        <w:rPr>
          <w:sz w:val="20"/>
          <w:szCs w:val="20"/>
        </w:rPr>
        <w:t xml:space="preserve"> </w:t>
      </w:r>
      <w:r w:rsidRPr="00893CE1">
        <w:rPr>
          <w:sz w:val="20"/>
          <w:szCs w:val="20"/>
        </w:rPr>
        <w:t>10.</w:t>
      </w:r>
      <w:r w:rsidR="007F2EA5" w:rsidRPr="00837284">
        <w:rPr>
          <w:sz w:val="20"/>
          <w:szCs w:val="20"/>
        </w:rPr>
        <w:t xml:space="preserve"> </w:t>
      </w:r>
      <w:r w:rsidRPr="00893CE1">
        <w:rPr>
          <w:sz w:val="20"/>
          <w:szCs w:val="20"/>
        </w:rPr>
        <w:t>1991, с. 5. Bohové jsou zlí… (Jiří Weil: Dřevěná lžíce, Praha 1992). Rovnost 12.</w:t>
      </w:r>
      <w:r w:rsidR="007F2EA5" w:rsidRPr="00837284">
        <w:rPr>
          <w:sz w:val="20"/>
          <w:szCs w:val="20"/>
        </w:rPr>
        <w:t xml:space="preserve"> </w:t>
      </w:r>
      <w:r w:rsidRPr="00893CE1">
        <w:rPr>
          <w:sz w:val="20"/>
          <w:szCs w:val="20"/>
        </w:rPr>
        <w:t>1.</w:t>
      </w:r>
      <w:r w:rsidR="007F2EA5" w:rsidRPr="00837284">
        <w:rPr>
          <w:sz w:val="20"/>
          <w:szCs w:val="20"/>
        </w:rPr>
        <w:t xml:space="preserve"> </w:t>
      </w:r>
      <w:r w:rsidRPr="00893CE1">
        <w:rPr>
          <w:sz w:val="20"/>
          <w:szCs w:val="20"/>
        </w:rPr>
        <w:t>1993, с. 5. См. также мемуары: Jaroslava Vondráčková: Mrazilo – tálo (O Jiřím Weilovi). TORST, Praha 2014.</w:t>
      </w:r>
    </w:p>
  </w:footnote>
  <w:footnote w:id="18">
    <w:p w:rsidR="005E737C" w:rsidRPr="00411D93" w:rsidRDefault="005E737C" w:rsidP="00EE0F9F">
      <w:pPr>
        <w:rPr>
          <w:sz w:val="20"/>
          <w:szCs w:val="20"/>
        </w:rPr>
      </w:pPr>
      <w:r w:rsidRPr="00411D93">
        <w:rPr>
          <w:rStyle w:val="Znakapoznpodarou"/>
          <w:sz w:val="20"/>
          <w:szCs w:val="20"/>
        </w:rPr>
        <w:footnoteRef/>
      </w:r>
      <w:r w:rsidRPr="00411D93">
        <w:rPr>
          <w:sz w:val="20"/>
          <w:szCs w:val="20"/>
        </w:rPr>
        <w:t xml:space="preserve"> Pa</w:t>
      </w:r>
      <w:r>
        <w:rPr>
          <w:sz w:val="20"/>
          <w:szCs w:val="20"/>
        </w:rPr>
        <w:t>l</w:t>
      </w:r>
      <w:r w:rsidRPr="00411D93">
        <w:rPr>
          <w:sz w:val="20"/>
          <w:szCs w:val="20"/>
        </w:rPr>
        <w:t>kovský, s. 8-9.</w:t>
      </w:r>
    </w:p>
  </w:footnote>
  <w:footnote w:id="19">
    <w:p w:rsidR="005E737C" w:rsidRPr="00FD4622" w:rsidRDefault="005E737C" w:rsidP="00EE0F9F">
      <w:pPr>
        <w:rPr>
          <w:sz w:val="20"/>
          <w:szCs w:val="20"/>
        </w:rPr>
      </w:pPr>
      <w:r w:rsidRPr="00FD4622">
        <w:rPr>
          <w:rStyle w:val="Znakapoznpodarou"/>
          <w:sz w:val="20"/>
          <w:szCs w:val="20"/>
        </w:rPr>
        <w:footnoteRef/>
      </w:r>
      <w:r w:rsidRPr="00FD4622">
        <w:rPr>
          <w:sz w:val="20"/>
          <w:szCs w:val="20"/>
        </w:rPr>
        <w:t xml:space="preserve"> Jevgenij Zamjatin: My. </w:t>
      </w:r>
      <w:r w:rsidRPr="00837284">
        <w:rPr>
          <w:sz w:val="20"/>
          <w:szCs w:val="20"/>
        </w:rPr>
        <w:t>Перевел</w:t>
      </w:r>
      <w:r w:rsidRPr="00FD4622">
        <w:rPr>
          <w:sz w:val="20"/>
          <w:szCs w:val="20"/>
        </w:rPr>
        <w:t xml:space="preserve"> V. Koenig. Ot. Štorch-Marien, Praha 1927.</w:t>
      </w:r>
    </w:p>
  </w:footnote>
  <w:footnote w:id="20">
    <w:p w:rsidR="005E737C" w:rsidRPr="00CD5C3D" w:rsidRDefault="005E737C" w:rsidP="00EE0F9F">
      <w:pPr>
        <w:jc w:val="both"/>
        <w:rPr>
          <w:sz w:val="20"/>
          <w:szCs w:val="20"/>
        </w:rPr>
      </w:pPr>
      <w:r w:rsidRPr="00CD5C3D">
        <w:rPr>
          <w:rStyle w:val="Znakapoznpodarou"/>
          <w:sz w:val="20"/>
          <w:szCs w:val="20"/>
        </w:rPr>
        <w:footnoteRef/>
      </w:r>
      <w:r w:rsidRPr="00CD5C3D">
        <w:rPr>
          <w:sz w:val="20"/>
          <w:szCs w:val="20"/>
        </w:rPr>
        <w:t xml:space="preserve"> Pa</w:t>
      </w:r>
      <w:r>
        <w:rPr>
          <w:sz w:val="20"/>
          <w:szCs w:val="20"/>
        </w:rPr>
        <w:t>l</w:t>
      </w:r>
      <w:r w:rsidRPr="00CD5C3D">
        <w:rPr>
          <w:sz w:val="20"/>
          <w:szCs w:val="20"/>
        </w:rPr>
        <w:t xml:space="preserve">kovský, </w:t>
      </w:r>
      <w:r w:rsidRPr="00837284">
        <w:rPr>
          <w:sz w:val="20"/>
          <w:szCs w:val="20"/>
        </w:rPr>
        <w:t>с</w:t>
      </w:r>
      <w:r w:rsidRPr="00CD5C3D">
        <w:rPr>
          <w:sz w:val="20"/>
          <w:szCs w:val="20"/>
        </w:rPr>
        <w:t>. 10.</w:t>
      </w:r>
    </w:p>
  </w:footnote>
  <w:footnote w:id="21">
    <w:p w:rsidR="005E737C" w:rsidRPr="00E36850" w:rsidRDefault="005E737C">
      <w:pPr>
        <w:pStyle w:val="Textpoznpodarou"/>
        <w:rPr>
          <w:lang w:val="cs-CZ"/>
        </w:rPr>
      </w:pPr>
      <w:r w:rsidRPr="00E36850">
        <w:rPr>
          <w:rStyle w:val="Znakapoznpodarou"/>
          <w:sz w:val="20"/>
          <w:szCs w:val="20"/>
        </w:rPr>
        <w:footnoteRef/>
      </w:r>
      <w:r w:rsidRPr="00E36850">
        <w:rPr>
          <w:sz w:val="20"/>
          <w:szCs w:val="20"/>
          <w:lang w:val="cs-CZ"/>
        </w:rPr>
        <w:t xml:space="preserve"> См. сб.</w:t>
      </w:r>
      <w:r w:rsidRPr="00E36850">
        <w:rPr>
          <w:lang w:val="cs-CZ"/>
        </w:rPr>
        <w:t xml:space="preserve"> </w:t>
      </w:r>
      <w:r w:rsidRPr="00E36850">
        <w:rPr>
          <w:sz w:val="20"/>
          <w:szCs w:val="20"/>
          <w:lang w:val="cs-CZ"/>
        </w:rPr>
        <w:t>Život plný střetů. Dílo a odkaz historika Jana Slavíka (1885-1978). Sestavili Lukáš Babka a Petr Roubal. Bibliografie Jana Slavíka. Petr Mervart/Národní knihovna ČR – Slovanská knihovna, Praha 2009.</w:t>
      </w:r>
    </w:p>
  </w:footnote>
  <w:footnote w:id="22">
    <w:p w:rsidR="005E737C" w:rsidRPr="00EC6EB8" w:rsidRDefault="005E737C" w:rsidP="003F609A">
      <w:pPr>
        <w:spacing w:after="100" w:afterAutospacing="1"/>
        <w:jc w:val="both"/>
        <w:rPr>
          <w:sz w:val="20"/>
          <w:szCs w:val="20"/>
        </w:rPr>
      </w:pPr>
      <w:r w:rsidRPr="00EC6EB8">
        <w:rPr>
          <w:rStyle w:val="Znakapoznpodarou"/>
          <w:sz w:val="20"/>
          <w:szCs w:val="20"/>
        </w:rPr>
        <w:footnoteRef/>
      </w:r>
      <w:r w:rsidRPr="00EC6EB8">
        <w:rPr>
          <w:sz w:val="20"/>
          <w:szCs w:val="20"/>
        </w:rPr>
        <w:t xml:space="preserve"> A. Schopoenhauer: Genius</w:t>
      </w:r>
      <w:r w:rsidRPr="00EC6EB8">
        <w:rPr>
          <w:i/>
          <w:iCs/>
          <w:sz w:val="20"/>
          <w:szCs w:val="20"/>
        </w:rPr>
        <w:t>;</w:t>
      </w:r>
      <w:r w:rsidRPr="00EC6EB8">
        <w:rPr>
          <w:sz w:val="20"/>
          <w:szCs w:val="20"/>
        </w:rPr>
        <w:t xml:space="preserve"> Umění</w:t>
      </w:r>
      <w:r w:rsidRPr="00EC6EB8">
        <w:rPr>
          <w:i/>
          <w:iCs/>
          <w:sz w:val="20"/>
          <w:szCs w:val="20"/>
        </w:rPr>
        <w:t>; Láska; Světec.</w:t>
      </w:r>
      <w:r w:rsidRPr="00EC6EB8">
        <w:rPr>
          <w:sz w:val="20"/>
          <w:szCs w:val="20"/>
        </w:rPr>
        <w:t xml:space="preserve"> Vybral, přeložil a doslovem opatřil J. L. Fischer. Symposion, Praha 1923</w:t>
      </w:r>
      <w:r w:rsidRPr="00785B22">
        <w:rPr>
          <w:sz w:val="20"/>
          <w:szCs w:val="20"/>
        </w:rPr>
        <w:t>; новое издание</w:t>
      </w:r>
      <w:r w:rsidRPr="00EC6EB8">
        <w:rPr>
          <w:sz w:val="20"/>
          <w:szCs w:val="20"/>
        </w:rPr>
        <w:t xml:space="preserve"> Votobia, Olomouc</w:t>
      </w:r>
      <w:r w:rsidRPr="00785B22">
        <w:rPr>
          <w:sz w:val="20"/>
          <w:szCs w:val="20"/>
        </w:rPr>
        <w:t xml:space="preserve"> </w:t>
      </w:r>
      <w:r w:rsidRPr="00EC6EB8">
        <w:rPr>
          <w:sz w:val="20"/>
          <w:szCs w:val="20"/>
        </w:rPr>
        <w:t xml:space="preserve">1994. </w:t>
      </w:r>
    </w:p>
  </w:footnote>
  <w:footnote w:id="23">
    <w:p w:rsidR="005E737C" w:rsidRPr="00EC6EB8" w:rsidRDefault="005E737C" w:rsidP="007F2EA5">
      <w:pPr>
        <w:spacing w:before="100" w:beforeAutospacing="1"/>
        <w:rPr>
          <w:sz w:val="20"/>
          <w:szCs w:val="20"/>
        </w:rPr>
      </w:pPr>
      <w:r w:rsidRPr="00EC6EB8">
        <w:rPr>
          <w:rStyle w:val="Znakapoznpodarou"/>
          <w:sz w:val="20"/>
          <w:szCs w:val="20"/>
        </w:rPr>
        <w:footnoteRef/>
      </w:r>
      <w:r w:rsidR="007F2EA5">
        <w:rPr>
          <w:sz w:val="20"/>
          <w:szCs w:val="20"/>
        </w:rPr>
        <w:t xml:space="preserve"> См., </w:t>
      </w:r>
      <w:r w:rsidR="007F2EA5" w:rsidRPr="00506204">
        <w:rPr>
          <w:sz w:val="20"/>
          <w:szCs w:val="20"/>
        </w:rPr>
        <w:t>среди прочего</w:t>
      </w:r>
      <w:r w:rsidRPr="00506204">
        <w:rPr>
          <w:sz w:val="20"/>
          <w:szCs w:val="20"/>
        </w:rPr>
        <w:t xml:space="preserve">, фундаментальную работу брненского философа Й. Габриэла: J. Gabriеl: </w:t>
      </w:r>
      <w:r w:rsidRPr="00506204">
        <w:rPr>
          <w:i/>
          <w:iCs/>
          <w:sz w:val="20"/>
          <w:szCs w:val="20"/>
        </w:rPr>
        <w:t>J. L. Fischer v letech 1945</w:t>
      </w:r>
      <w:r w:rsidRPr="00EC6EB8">
        <w:rPr>
          <w:i/>
          <w:iCs/>
          <w:sz w:val="20"/>
          <w:szCs w:val="20"/>
        </w:rPr>
        <w:t>–1948</w:t>
      </w:r>
      <w:r w:rsidRPr="00EC6EB8">
        <w:rPr>
          <w:sz w:val="20"/>
          <w:szCs w:val="20"/>
        </w:rPr>
        <w:t xml:space="preserve">. 1. část. In: Studia philosophica, 59, 2012, 1, с. 71–85. J. Gabriel: </w:t>
      </w:r>
      <w:r w:rsidRPr="00EC6EB8">
        <w:rPr>
          <w:i/>
          <w:iCs/>
          <w:sz w:val="20"/>
          <w:szCs w:val="20"/>
        </w:rPr>
        <w:t>J. L. Fischer v letech 1945–1948.</w:t>
      </w:r>
      <w:r w:rsidRPr="00EC6EB8">
        <w:rPr>
          <w:sz w:val="20"/>
          <w:szCs w:val="20"/>
        </w:rPr>
        <w:t xml:space="preserve"> 2. část. In: Studia philosophica, 59, 2012, 2, </w:t>
      </w:r>
      <w:r w:rsidRPr="00CC5B6F">
        <w:rPr>
          <w:sz w:val="20"/>
          <w:szCs w:val="20"/>
        </w:rPr>
        <w:t>с</w:t>
      </w:r>
      <w:r w:rsidR="007F2EA5">
        <w:rPr>
          <w:sz w:val="20"/>
          <w:szCs w:val="20"/>
        </w:rPr>
        <w:t>. 63-</w:t>
      </w:r>
      <w:r w:rsidRPr="00EC6EB8">
        <w:rPr>
          <w:sz w:val="20"/>
          <w:szCs w:val="20"/>
        </w:rPr>
        <w:t>80.</w:t>
      </w:r>
    </w:p>
  </w:footnote>
  <w:footnote w:id="24">
    <w:p w:rsidR="005E737C" w:rsidRPr="00CC5B6F" w:rsidRDefault="005E737C" w:rsidP="00CC5B6F">
      <w:pPr>
        <w:pStyle w:val="Textpoznpodarou"/>
        <w:jc w:val="both"/>
        <w:rPr>
          <w:sz w:val="20"/>
          <w:szCs w:val="20"/>
          <w:lang w:val="cs-CZ"/>
        </w:rPr>
      </w:pPr>
      <w:r w:rsidRPr="00CC5B6F">
        <w:rPr>
          <w:rStyle w:val="Znakapoznpodarou"/>
          <w:sz w:val="20"/>
          <w:szCs w:val="20"/>
        </w:rPr>
        <w:footnoteRef/>
      </w:r>
      <w:r w:rsidRPr="00CC5B6F">
        <w:rPr>
          <w:sz w:val="20"/>
          <w:szCs w:val="20"/>
          <w:lang w:val="cs-CZ"/>
        </w:rPr>
        <w:t xml:space="preserve"> L. Borský: Bedřich Ni</w:t>
      </w:r>
      <w:r w:rsidR="003A17E3">
        <w:rPr>
          <w:sz w:val="20"/>
          <w:szCs w:val="20"/>
          <w:lang w:val="cs-CZ"/>
        </w:rPr>
        <w:t xml:space="preserve">etzsche. Vývoj jeho filosofie. </w:t>
      </w:r>
      <w:r w:rsidRPr="00CC5B6F">
        <w:rPr>
          <w:sz w:val="20"/>
          <w:szCs w:val="20"/>
          <w:lang w:val="cs-CZ"/>
        </w:rPr>
        <w:t>Naklad. Dr. Ant. Hajna. Praha 1912. Тот же: Vůdcové lidstva a jeh</w:t>
      </w:r>
      <w:r w:rsidR="007F2EA5">
        <w:rPr>
          <w:sz w:val="20"/>
          <w:szCs w:val="20"/>
          <w:lang w:val="cs-CZ"/>
        </w:rPr>
        <w:t xml:space="preserve">o svůdci. Základy biopolitiky. </w:t>
      </w:r>
      <w:r w:rsidRPr="00CC5B6F">
        <w:rPr>
          <w:sz w:val="20"/>
          <w:szCs w:val="20"/>
          <w:lang w:val="cs-CZ"/>
        </w:rPr>
        <w:t>Edice Cesta, Naklad. Otakar Skýpala, Praha 1935.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E4D"/>
    <w:multiLevelType w:val="multilevel"/>
    <w:tmpl w:val="D2F2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17CCF"/>
    <w:multiLevelType w:val="multilevel"/>
    <w:tmpl w:val="D4C4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A0D7E"/>
    <w:multiLevelType w:val="multilevel"/>
    <w:tmpl w:val="9272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F7F5F"/>
    <w:multiLevelType w:val="multilevel"/>
    <w:tmpl w:val="7108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3AF9"/>
    <w:multiLevelType w:val="multilevel"/>
    <w:tmpl w:val="3A24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74DC8"/>
    <w:multiLevelType w:val="multilevel"/>
    <w:tmpl w:val="897C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F4937"/>
    <w:multiLevelType w:val="multilevel"/>
    <w:tmpl w:val="1614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54888"/>
    <w:multiLevelType w:val="multilevel"/>
    <w:tmpl w:val="85DA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E6A0A"/>
    <w:multiLevelType w:val="multilevel"/>
    <w:tmpl w:val="ABC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06013"/>
    <w:multiLevelType w:val="multilevel"/>
    <w:tmpl w:val="25F2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92D93"/>
    <w:multiLevelType w:val="multilevel"/>
    <w:tmpl w:val="4CAE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627BD"/>
    <w:multiLevelType w:val="multilevel"/>
    <w:tmpl w:val="5306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C710F"/>
    <w:multiLevelType w:val="multilevel"/>
    <w:tmpl w:val="39FA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8628AC"/>
    <w:multiLevelType w:val="multilevel"/>
    <w:tmpl w:val="0368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BB053F"/>
    <w:multiLevelType w:val="multilevel"/>
    <w:tmpl w:val="EA6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DB460C"/>
    <w:multiLevelType w:val="multilevel"/>
    <w:tmpl w:val="112E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927E2"/>
    <w:multiLevelType w:val="multilevel"/>
    <w:tmpl w:val="AB3C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AA4878"/>
    <w:multiLevelType w:val="multilevel"/>
    <w:tmpl w:val="E88C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97920"/>
    <w:multiLevelType w:val="multilevel"/>
    <w:tmpl w:val="0334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62842"/>
    <w:multiLevelType w:val="multilevel"/>
    <w:tmpl w:val="6B48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2B1C44"/>
    <w:multiLevelType w:val="multilevel"/>
    <w:tmpl w:val="19B4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DF1663"/>
    <w:multiLevelType w:val="multilevel"/>
    <w:tmpl w:val="2CD2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F1FFA"/>
    <w:multiLevelType w:val="multilevel"/>
    <w:tmpl w:val="D906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B43762"/>
    <w:multiLevelType w:val="multilevel"/>
    <w:tmpl w:val="E30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F1434"/>
    <w:multiLevelType w:val="multilevel"/>
    <w:tmpl w:val="73E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F913A0"/>
    <w:multiLevelType w:val="multilevel"/>
    <w:tmpl w:val="2DE8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780335"/>
    <w:multiLevelType w:val="multilevel"/>
    <w:tmpl w:val="5382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FE2ED4"/>
    <w:multiLevelType w:val="multilevel"/>
    <w:tmpl w:val="680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E14BC1"/>
    <w:multiLevelType w:val="multilevel"/>
    <w:tmpl w:val="E9F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9674C1"/>
    <w:multiLevelType w:val="multilevel"/>
    <w:tmpl w:val="E144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32384E"/>
    <w:multiLevelType w:val="multilevel"/>
    <w:tmpl w:val="82C0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1F4CD2"/>
    <w:multiLevelType w:val="multilevel"/>
    <w:tmpl w:val="C3FC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9D3392"/>
    <w:multiLevelType w:val="multilevel"/>
    <w:tmpl w:val="7002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664B58"/>
    <w:multiLevelType w:val="multilevel"/>
    <w:tmpl w:val="6578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AC053D"/>
    <w:multiLevelType w:val="multilevel"/>
    <w:tmpl w:val="273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5A0BC0"/>
    <w:multiLevelType w:val="multilevel"/>
    <w:tmpl w:val="E5A8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102807"/>
    <w:multiLevelType w:val="multilevel"/>
    <w:tmpl w:val="8CC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C66492"/>
    <w:multiLevelType w:val="multilevel"/>
    <w:tmpl w:val="144A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555A2A"/>
    <w:multiLevelType w:val="multilevel"/>
    <w:tmpl w:val="773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814E60"/>
    <w:multiLevelType w:val="multilevel"/>
    <w:tmpl w:val="FA22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C30192"/>
    <w:multiLevelType w:val="multilevel"/>
    <w:tmpl w:val="D08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EB2EDA"/>
    <w:multiLevelType w:val="multilevel"/>
    <w:tmpl w:val="4F28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420757"/>
    <w:multiLevelType w:val="multilevel"/>
    <w:tmpl w:val="73DA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CD780D"/>
    <w:multiLevelType w:val="multilevel"/>
    <w:tmpl w:val="C68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F265EB"/>
    <w:multiLevelType w:val="multilevel"/>
    <w:tmpl w:val="8122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6243902"/>
    <w:multiLevelType w:val="multilevel"/>
    <w:tmpl w:val="80B4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66B7106"/>
    <w:multiLevelType w:val="multilevel"/>
    <w:tmpl w:val="6D3A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69810FE"/>
    <w:multiLevelType w:val="multilevel"/>
    <w:tmpl w:val="0C0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ED7987"/>
    <w:multiLevelType w:val="multilevel"/>
    <w:tmpl w:val="21DC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B179B8"/>
    <w:multiLevelType w:val="multilevel"/>
    <w:tmpl w:val="AD14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620C83"/>
    <w:multiLevelType w:val="multilevel"/>
    <w:tmpl w:val="76D0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6184179"/>
    <w:multiLevelType w:val="multilevel"/>
    <w:tmpl w:val="05F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72B7BDE"/>
    <w:multiLevelType w:val="multilevel"/>
    <w:tmpl w:val="9A68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8F6164"/>
    <w:multiLevelType w:val="multilevel"/>
    <w:tmpl w:val="112C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111EF7"/>
    <w:multiLevelType w:val="multilevel"/>
    <w:tmpl w:val="54B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A826D1"/>
    <w:multiLevelType w:val="multilevel"/>
    <w:tmpl w:val="CE2E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1"/>
    <w:lvlOverride w:ilvl="0">
      <w:startOverride w:val="6"/>
    </w:lvlOverride>
  </w:num>
  <w:num w:numId="3">
    <w:abstractNumId w:val="54"/>
  </w:num>
  <w:num w:numId="4">
    <w:abstractNumId w:val="14"/>
  </w:num>
  <w:num w:numId="5">
    <w:abstractNumId w:val="20"/>
  </w:num>
  <w:num w:numId="6">
    <w:abstractNumId w:val="21"/>
  </w:num>
  <w:num w:numId="7">
    <w:abstractNumId w:val="18"/>
  </w:num>
  <w:num w:numId="8">
    <w:abstractNumId w:val="55"/>
  </w:num>
  <w:num w:numId="9">
    <w:abstractNumId w:val="25"/>
  </w:num>
  <w:num w:numId="10">
    <w:abstractNumId w:val="24"/>
  </w:num>
  <w:num w:numId="11">
    <w:abstractNumId w:val="41"/>
  </w:num>
  <w:num w:numId="12">
    <w:abstractNumId w:val="3"/>
  </w:num>
  <w:num w:numId="13">
    <w:abstractNumId w:val="33"/>
  </w:num>
  <w:num w:numId="14">
    <w:abstractNumId w:val="38"/>
  </w:num>
  <w:num w:numId="15">
    <w:abstractNumId w:val="5"/>
  </w:num>
  <w:num w:numId="16">
    <w:abstractNumId w:val="17"/>
  </w:num>
  <w:num w:numId="17">
    <w:abstractNumId w:val="13"/>
  </w:num>
  <w:num w:numId="18">
    <w:abstractNumId w:val="31"/>
  </w:num>
  <w:num w:numId="19">
    <w:abstractNumId w:val="44"/>
  </w:num>
  <w:num w:numId="20">
    <w:abstractNumId w:val="43"/>
  </w:num>
  <w:num w:numId="21">
    <w:abstractNumId w:val="16"/>
  </w:num>
  <w:num w:numId="22">
    <w:abstractNumId w:val="50"/>
    <w:lvlOverride w:ilvl="0">
      <w:startOverride w:val="20"/>
    </w:lvlOverride>
  </w:num>
  <w:num w:numId="23">
    <w:abstractNumId w:val="8"/>
  </w:num>
  <w:num w:numId="24">
    <w:abstractNumId w:val="42"/>
  </w:num>
  <w:num w:numId="25">
    <w:abstractNumId w:val="28"/>
  </w:num>
  <w:num w:numId="26">
    <w:abstractNumId w:val="37"/>
  </w:num>
  <w:num w:numId="27">
    <w:abstractNumId w:val="9"/>
  </w:num>
  <w:num w:numId="28">
    <w:abstractNumId w:val="4"/>
  </w:num>
  <w:num w:numId="29">
    <w:abstractNumId w:val="36"/>
  </w:num>
  <w:num w:numId="30">
    <w:abstractNumId w:val="0"/>
  </w:num>
  <w:num w:numId="31">
    <w:abstractNumId w:val="32"/>
  </w:num>
  <w:num w:numId="32">
    <w:abstractNumId w:val="48"/>
  </w:num>
  <w:num w:numId="33">
    <w:abstractNumId w:val="26"/>
  </w:num>
  <w:num w:numId="34">
    <w:abstractNumId w:val="39"/>
  </w:num>
  <w:num w:numId="35">
    <w:abstractNumId w:val="45"/>
  </w:num>
  <w:num w:numId="36">
    <w:abstractNumId w:val="15"/>
  </w:num>
  <w:num w:numId="37">
    <w:abstractNumId w:val="19"/>
  </w:num>
  <w:num w:numId="38">
    <w:abstractNumId w:val="49"/>
  </w:num>
  <w:num w:numId="39">
    <w:abstractNumId w:val="34"/>
  </w:num>
  <w:num w:numId="40">
    <w:abstractNumId w:val="53"/>
  </w:num>
  <w:num w:numId="41">
    <w:abstractNumId w:val="23"/>
  </w:num>
  <w:num w:numId="42">
    <w:abstractNumId w:val="12"/>
  </w:num>
  <w:num w:numId="43">
    <w:abstractNumId w:val="7"/>
    <w:lvlOverride w:ilvl="1">
      <w:startOverride w:val="12"/>
    </w:lvlOverride>
  </w:num>
  <w:num w:numId="44">
    <w:abstractNumId w:val="10"/>
  </w:num>
  <w:num w:numId="45">
    <w:abstractNumId w:val="11"/>
  </w:num>
  <w:num w:numId="46">
    <w:abstractNumId w:val="47"/>
  </w:num>
  <w:num w:numId="47">
    <w:abstractNumId w:val="30"/>
  </w:num>
  <w:num w:numId="48">
    <w:abstractNumId w:val="35"/>
  </w:num>
  <w:num w:numId="49">
    <w:abstractNumId w:val="2"/>
  </w:num>
  <w:num w:numId="50">
    <w:abstractNumId w:val="1"/>
  </w:num>
  <w:num w:numId="51">
    <w:abstractNumId w:val="6"/>
  </w:num>
  <w:num w:numId="52">
    <w:abstractNumId w:val="40"/>
  </w:num>
  <w:num w:numId="53">
    <w:abstractNumId w:val="52"/>
  </w:num>
  <w:num w:numId="54">
    <w:abstractNumId w:val="27"/>
  </w:num>
  <w:num w:numId="55">
    <w:abstractNumId w:val="46"/>
  </w:num>
  <w:num w:numId="56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A6"/>
    <w:rsid w:val="00040A28"/>
    <w:rsid w:val="000473B2"/>
    <w:rsid w:val="0006455C"/>
    <w:rsid w:val="00066C7A"/>
    <w:rsid w:val="00097E15"/>
    <w:rsid w:val="000B5238"/>
    <w:rsid w:val="000D0D91"/>
    <w:rsid w:val="000D221F"/>
    <w:rsid w:val="000E3ECB"/>
    <w:rsid w:val="001022E0"/>
    <w:rsid w:val="001174D5"/>
    <w:rsid w:val="00121FA0"/>
    <w:rsid w:val="00130567"/>
    <w:rsid w:val="0015392B"/>
    <w:rsid w:val="001622BF"/>
    <w:rsid w:val="001839A4"/>
    <w:rsid w:val="001A3E84"/>
    <w:rsid w:val="001D5722"/>
    <w:rsid w:val="00213109"/>
    <w:rsid w:val="002A4EF2"/>
    <w:rsid w:val="002C416D"/>
    <w:rsid w:val="002D4342"/>
    <w:rsid w:val="002D5651"/>
    <w:rsid w:val="002E3A43"/>
    <w:rsid w:val="002F420A"/>
    <w:rsid w:val="00317B53"/>
    <w:rsid w:val="00333566"/>
    <w:rsid w:val="003455B1"/>
    <w:rsid w:val="00357872"/>
    <w:rsid w:val="00363EDB"/>
    <w:rsid w:val="00393CBC"/>
    <w:rsid w:val="003A17E3"/>
    <w:rsid w:val="003B1023"/>
    <w:rsid w:val="003F560C"/>
    <w:rsid w:val="003F568C"/>
    <w:rsid w:val="003F609A"/>
    <w:rsid w:val="00402157"/>
    <w:rsid w:val="004053A2"/>
    <w:rsid w:val="00440CE1"/>
    <w:rsid w:val="0045717A"/>
    <w:rsid w:val="00463A33"/>
    <w:rsid w:val="004A1501"/>
    <w:rsid w:val="004A39F8"/>
    <w:rsid w:val="004B287D"/>
    <w:rsid w:val="004B31AE"/>
    <w:rsid w:val="004F0D49"/>
    <w:rsid w:val="004F47E4"/>
    <w:rsid w:val="00501DA2"/>
    <w:rsid w:val="00506204"/>
    <w:rsid w:val="00520C08"/>
    <w:rsid w:val="00567723"/>
    <w:rsid w:val="005704D6"/>
    <w:rsid w:val="00570CE3"/>
    <w:rsid w:val="005862CF"/>
    <w:rsid w:val="005B527A"/>
    <w:rsid w:val="005D224C"/>
    <w:rsid w:val="005E737C"/>
    <w:rsid w:val="005F75F7"/>
    <w:rsid w:val="00612B0E"/>
    <w:rsid w:val="006200A4"/>
    <w:rsid w:val="006551E1"/>
    <w:rsid w:val="00660939"/>
    <w:rsid w:val="006819DA"/>
    <w:rsid w:val="006A45CF"/>
    <w:rsid w:val="006D661D"/>
    <w:rsid w:val="006E18EE"/>
    <w:rsid w:val="007178EB"/>
    <w:rsid w:val="007301A6"/>
    <w:rsid w:val="00760607"/>
    <w:rsid w:val="00770768"/>
    <w:rsid w:val="00783454"/>
    <w:rsid w:val="00785B22"/>
    <w:rsid w:val="007863C2"/>
    <w:rsid w:val="007948D4"/>
    <w:rsid w:val="00795147"/>
    <w:rsid w:val="007E2EF4"/>
    <w:rsid w:val="007E3BF2"/>
    <w:rsid w:val="007F0B69"/>
    <w:rsid w:val="007F2EA5"/>
    <w:rsid w:val="00832A72"/>
    <w:rsid w:val="00837284"/>
    <w:rsid w:val="008632D4"/>
    <w:rsid w:val="00880257"/>
    <w:rsid w:val="00884E52"/>
    <w:rsid w:val="00893CE1"/>
    <w:rsid w:val="008968A9"/>
    <w:rsid w:val="008A05BB"/>
    <w:rsid w:val="008C7C72"/>
    <w:rsid w:val="008E1A3C"/>
    <w:rsid w:val="008E7668"/>
    <w:rsid w:val="00901938"/>
    <w:rsid w:val="00920969"/>
    <w:rsid w:val="009216C5"/>
    <w:rsid w:val="00937B05"/>
    <w:rsid w:val="009645E0"/>
    <w:rsid w:val="009B17D7"/>
    <w:rsid w:val="009C5394"/>
    <w:rsid w:val="009D2D99"/>
    <w:rsid w:val="009D6553"/>
    <w:rsid w:val="009F44D8"/>
    <w:rsid w:val="00A52D19"/>
    <w:rsid w:val="00A5375C"/>
    <w:rsid w:val="00A55244"/>
    <w:rsid w:val="00A73544"/>
    <w:rsid w:val="00A92F2E"/>
    <w:rsid w:val="00A978B7"/>
    <w:rsid w:val="00AA4C55"/>
    <w:rsid w:val="00AB52B8"/>
    <w:rsid w:val="00AB5D3A"/>
    <w:rsid w:val="00AC243C"/>
    <w:rsid w:val="00AD18E6"/>
    <w:rsid w:val="00AE5301"/>
    <w:rsid w:val="00AF3A1D"/>
    <w:rsid w:val="00B16516"/>
    <w:rsid w:val="00B60F9E"/>
    <w:rsid w:val="00B67D9C"/>
    <w:rsid w:val="00B737EB"/>
    <w:rsid w:val="00B83910"/>
    <w:rsid w:val="00B91AB3"/>
    <w:rsid w:val="00BA6326"/>
    <w:rsid w:val="00BA6E48"/>
    <w:rsid w:val="00BC4783"/>
    <w:rsid w:val="00BE7B24"/>
    <w:rsid w:val="00BF5B74"/>
    <w:rsid w:val="00C04D7E"/>
    <w:rsid w:val="00C1654C"/>
    <w:rsid w:val="00C16FAA"/>
    <w:rsid w:val="00C25162"/>
    <w:rsid w:val="00C32B1D"/>
    <w:rsid w:val="00C46F24"/>
    <w:rsid w:val="00C47F23"/>
    <w:rsid w:val="00C813A3"/>
    <w:rsid w:val="00C83F37"/>
    <w:rsid w:val="00CC5B6F"/>
    <w:rsid w:val="00CC67FD"/>
    <w:rsid w:val="00CE3296"/>
    <w:rsid w:val="00D0100B"/>
    <w:rsid w:val="00D10294"/>
    <w:rsid w:val="00D1753B"/>
    <w:rsid w:val="00D21E79"/>
    <w:rsid w:val="00D63D2B"/>
    <w:rsid w:val="00D652DC"/>
    <w:rsid w:val="00DA6EA1"/>
    <w:rsid w:val="00DE0C30"/>
    <w:rsid w:val="00E06923"/>
    <w:rsid w:val="00E36850"/>
    <w:rsid w:val="00E412F6"/>
    <w:rsid w:val="00E85C77"/>
    <w:rsid w:val="00EA646E"/>
    <w:rsid w:val="00EB288D"/>
    <w:rsid w:val="00EC6EB8"/>
    <w:rsid w:val="00ED2C37"/>
    <w:rsid w:val="00EE0F9F"/>
    <w:rsid w:val="00EF0D85"/>
    <w:rsid w:val="00EF368C"/>
    <w:rsid w:val="00EF6563"/>
    <w:rsid w:val="00F11541"/>
    <w:rsid w:val="00F14452"/>
    <w:rsid w:val="00F160E4"/>
    <w:rsid w:val="00F307A6"/>
    <w:rsid w:val="00F4135E"/>
    <w:rsid w:val="00F4312A"/>
    <w:rsid w:val="00F500E1"/>
    <w:rsid w:val="00F504F0"/>
    <w:rsid w:val="00F6582B"/>
    <w:rsid w:val="00F674E5"/>
    <w:rsid w:val="00F731F9"/>
    <w:rsid w:val="00FA2F90"/>
    <w:rsid w:val="00FA2FEC"/>
    <w:rsid w:val="00FD4C5E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68070-5C5A-4475-A781-A9291D75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D66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6D66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6D66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16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216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">
    <w:name w:val="Char Char Char Char Char"/>
    <w:basedOn w:val="Normln"/>
    <w:next w:val="Normln"/>
    <w:rsid w:val="00F307A6"/>
    <w:pPr>
      <w:ind w:firstLine="357"/>
      <w:jc w:val="both"/>
    </w:pPr>
    <w:rPr>
      <w:sz w:val="20"/>
      <w:szCs w:val="20"/>
      <w:lang w:val="ru-RU" w:eastAsia="en-US"/>
    </w:rPr>
  </w:style>
  <w:style w:type="character" w:styleId="Znakapoznpodarou">
    <w:name w:val="footnote reference"/>
    <w:basedOn w:val="Standardnpsmoodstavce"/>
    <w:semiHidden/>
    <w:rsid w:val="00F307A6"/>
    <w:rPr>
      <w:vertAlign w:val="superscript"/>
    </w:rPr>
  </w:style>
  <w:style w:type="paragraph" w:styleId="Textpoznpodarou">
    <w:name w:val="footnote text"/>
    <w:aliases w:val=" Char Char Char, Char Char,Char Char Char"/>
    <w:basedOn w:val="Normln"/>
    <w:link w:val="TextpoznpodarouChar"/>
    <w:rsid w:val="00F307A6"/>
    <w:rPr>
      <w:lang w:val="en-GB"/>
    </w:rPr>
  </w:style>
  <w:style w:type="character" w:customStyle="1" w:styleId="TextpoznpodarouChar">
    <w:name w:val="Text pozn. pod čarou Char"/>
    <w:aliases w:val=" Char Char Char Char, Char Char Char1,Char Char Char Char"/>
    <w:basedOn w:val="Standardnpsmoodstavce"/>
    <w:link w:val="Textpoznpodarou"/>
    <w:rsid w:val="00F307A6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kladntext3">
    <w:name w:val="Body Text 3"/>
    <w:basedOn w:val="Normln"/>
    <w:link w:val="Zkladntext3Char"/>
    <w:rsid w:val="00F307A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307A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F307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307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307A6"/>
    <w:pPr>
      <w:suppressAutoHyphens/>
    </w:pPr>
    <w:rPr>
      <w:szCs w:val="20"/>
      <w:lang w:eastAsia="ar-SA"/>
    </w:rPr>
  </w:style>
  <w:style w:type="character" w:styleId="Hypertextovodkaz">
    <w:name w:val="Hyperlink"/>
    <w:basedOn w:val="Standardnpsmoodstavce"/>
    <w:rsid w:val="00F307A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D66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D66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6D66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agicon">
    <w:name w:val="flagicon"/>
    <w:basedOn w:val="Standardnpsmoodstavce"/>
    <w:rsid w:val="006D661D"/>
  </w:style>
  <w:style w:type="character" w:customStyle="1" w:styleId="wd">
    <w:name w:val="wd"/>
    <w:basedOn w:val="Standardnpsmoodstavce"/>
    <w:rsid w:val="006D661D"/>
  </w:style>
  <w:style w:type="paragraph" w:styleId="Normlnweb">
    <w:name w:val="Normal (Web)"/>
    <w:basedOn w:val="Normln"/>
    <w:unhideWhenUsed/>
    <w:rsid w:val="006D661D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6D661D"/>
  </w:style>
  <w:style w:type="character" w:customStyle="1" w:styleId="reference-text">
    <w:name w:val="reference-text"/>
    <w:basedOn w:val="Standardnpsmoodstavce"/>
    <w:rsid w:val="006D661D"/>
  </w:style>
  <w:style w:type="character" w:styleId="CittHTML">
    <w:name w:val="HTML Cite"/>
    <w:basedOn w:val="Standardnpsmoodstavce"/>
    <w:uiPriority w:val="99"/>
    <w:semiHidden/>
    <w:unhideWhenUsed/>
    <w:rsid w:val="006D661D"/>
    <w:rPr>
      <w:i/>
      <w:iCs/>
    </w:rPr>
  </w:style>
  <w:style w:type="character" w:customStyle="1" w:styleId="sisterprojectimage">
    <w:name w:val="sisterproject_image"/>
    <w:basedOn w:val="Standardnpsmoodstavce"/>
    <w:rsid w:val="006D661D"/>
  </w:style>
  <w:style w:type="character" w:customStyle="1" w:styleId="sisterprojecttext">
    <w:name w:val="sisterproject_text"/>
    <w:basedOn w:val="Standardnpsmoodstavce"/>
    <w:rsid w:val="006D661D"/>
  </w:style>
  <w:style w:type="character" w:customStyle="1" w:styleId="sisterprojecttexttarget">
    <w:name w:val="sisterproject_text_target"/>
    <w:basedOn w:val="Standardnpsmoodstavce"/>
    <w:rsid w:val="006D661D"/>
  </w:style>
  <w:style w:type="character" w:customStyle="1" w:styleId="sisterprojecttextprefix">
    <w:name w:val="sisterproject_text_prefix"/>
    <w:basedOn w:val="Standardnpsmoodstavce"/>
    <w:rsid w:val="006D661D"/>
  </w:style>
  <w:style w:type="character" w:customStyle="1" w:styleId="sisterprojecttextsuffix">
    <w:name w:val="sisterproject_text_suffix"/>
    <w:basedOn w:val="Standardnpsmoodstavce"/>
    <w:rsid w:val="006D661D"/>
  </w:style>
  <w:style w:type="character" w:customStyle="1" w:styleId="plainlinks">
    <w:name w:val="plainlinks"/>
    <w:basedOn w:val="Standardnpsmoodstavce"/>
    <w:rsid w:val="006D661D"/>
  </w:style>
  <w:style w:type="character" w:customStyle="1" w:styleId="uid">
    <w:name w:val="uid"/>
    <w:basedOn w:val="Standardnpsmoodstavce"/>
    <w:rsid w:val="006D661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D66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D661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D661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D661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F731F9"/>
    <w:rPr>
      <w:b/>
      <w:bCs/>
    </w:rPr>
  </w:style>
  <w:style w:type="character" w:styleId="Zdraznn">
    <w:name w:val="Emphasis"/>
    <w:basedOn w:val="Standardnpsmoodstavce"/>
    <w:uiPriority w:val="20"/>
    <w:qFormat/>
    <w:rsid w:val="00F731F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731F9"/>
    <w:rPr>
      <w:color w:val="800080"/>
      <w:u w:val="single"/>
    </w:rPr>
  </w:style>
  <w:style w:type="character" w:customStyle="1" w:styleId="toctogglespan">
    <w:name w:val="toctogglespan"/>
    <w:basedOn w:val="Standardnpsmoodstavce"/>
    <w:rsid w:val="00F731F9"/>
  </w:style>
  <w:style w:type="character" w:customStyle="1" w:styleId="tocnumber">
    <w:name w:val="tocnumber"/>
    <w:basedOn w:val="Standardnpsmoodstavce"/>
    <w:rsid w:val="00F731F9"/>
  </w:style>
  <w:style w:type="character" w:customStyle="1" w:styleId="toctext">
    <w:name w:val="toctext"/>
    <w:basedOn w:val="Standardnpsmoodstavce"/>
    <w:rsid w:val="00F731F9"/>
  </w:style>
  <w:style w:type="character" w:customStyle="1" w:styleId="z3988">
    <w:name w:val="z3988"/>
    <w:basedOn w:val="Standardnpsmoodstavce"/>
    <w:rsid w:val="00F731F9"/>
  </w:style>
  <w:style w:type="character" w:customStyle="1" w:styleId="isbn">
    <w:name w:val="isbn"/>
    <w:basedOn w:val="Standardnpsmoodstavce"/>
    <w:rsid w:val="00F731F9"/>
  </w:style>
  <w:style w:type="character" w:customStyle="1" w:styleId="sisterproject">
    <w:name w:val="sisterproject"/>
    <w:basedOn w:val="Standardnpsmoodstavce"/>
    <w:rsid w:val="00F731F9"/>
  </w:style>
  <w:style w:type="character" w:customStyle="1" w:styleId="wb-langlinks-edit">
    <w:name w:val="wb-langlinks-edit"/>
    <w:basedOn w:val="Standardnpsmoodstavce"/>
    <w:rsid w:val="00F731F9"/>
  </w:style>
  <w:style w:type="character" w:customStyle="1" w:styleId="Nadpis4Char">
    <w:name w:val="Nadpis 4 Char"/>
    <w:basedOn w:val="Standardnpsmoodstavce"/>
    <w:link w:val="Nadpis4"/>
    <w:uiPriority w:val="9"/>
    <w:rsid w:val="009216C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216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o-wikidata">
    <w:name w:val="no-wikidata"/>
    <w:basedOn w:val="Standardnpsmoodstavce"/>
    <w:rsid w:val="009216C5"/>
  </w:style>
  <w:style w:type="character" w:customStyle="1" w:styleId="wikidata-claim">
    <w:name w:val="wikidata-claim"/>
    <w:basedOn w:val="Standardnpsmoodstavce"/>
    <w:rsid w:val="009216C5"/>
  </w:style>
  <w:style w:type="character" w:customStyle="1" w:styleId="wikidata-snak">
    <w:name w:val="wikidata-snak"/>
    <w:basedOn w:val="Standardnpsmoodstavce"/>
    <w:rsid w:val="009216C5"/>
  </w:style>
  <w:style w:type="character" w:customStyle="1" w:styleId="nowrap">
    <w:name w:val="nowrap"/>
    <w:basedOn w:val="Standardnpsmoodstavce"/>
    <w:rsid w:val="009216C5"/>
  </w:style>
  <w:style w:type="character" w:customStyle="1" w:styleId="country-name">
    <w:name w:val="country-name"/>
    <w:basedOn w:val="Standardnpsmoodstavce"/>
    <w:rsid w:val="009216C5"/>
  </w:style>
  <w:style w:type="character" w:customStyle="1" w:styleId="wikidatacite">
    <w:name w:val="wikidata_cite"/>
    <w:basedOn w:val="Standardnpsmoodstavce"/>
    <w:rsid w:val="009216C5"/>
  </w:style>
  <w:style w:type="character" w:customStyle="1" w:styleId="weflowprioritylinks">
    <w:name w:val="wef_low_priority_links"/>
    <w:basedOn w:val="Standardnpsmoodstavce"/>
    <w:rsid w:val="009216C5"/>
  </w:style>
  <w:style w:type="character" w:customStyle="1" w:styleId="citation">
    <w:name w:val="citation"/>
    <w:basedOn w:val="Standardnpsmoodstavce"/>
    <w:rsid w:val="009216C5"/>
  </w:style>
  <w:style w:type="character" w:customStyle="1" w:styleId="noprint">
    <w:name w:val="noprint"/>
    <w:basedOn w:val="Standardnpsmoodstavce"/>
    <w:rsid w:val="009216C5"/>
  </w:style>
  <w:style w:type="character" w:customStyle="1" w:styleId="wikiquote-ref">
    <w:name w:val="wikiquote-ref"/>
    <w:basedOn w:val="Standardnpsmoodstavce"/>
    <w:rsid w:val="009216C5"/>
  </w:style>
  <w:style w:type="paragraph" w:customStyle="1" w:styleId="CharCharCharCharChar0">
    <w:name w:val="Char Char Char Char Char"/>
    <w:basedOn w:val="Normln"/>
    <w:next w:val="Normln"/>
    <w:rsid w:val="00C1654C"/>
    <w:pPr>
      <w:ind w:firstLine="357"/>
      <w:jc w:val="both"/>
    </w:pPr>
    <w:rPr>
      <w:sz w:val="20"/>
      <w:szCs w:val="20"/>
      <w:lang w:val="ru-RU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F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CharCharCharCharChar1">
    <w:name w:val="Char Char Char Char Char"/>
    <w:basedOn w:val="Normln"/>
    <w:next w:val="Normln"/>
    <w:rsid w:val="001022E0"/>
    <w:pPr>
      <w:ind w:firstLine="357"/>
      <w:jc w:val="both"/>
    </w:pPr>
    <w:rPr>
      <w:sz w:val="20"/>
      <w:szCs w:val="20"/>
      <w:lang w:val="ru-RU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6060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606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2">
    <w:name w:val="Char Char Char Char Char"/>
    <w:basedOn w:val="Normln"/>
    <w:next w:val="Normln"/>
    <w:rsid w:val="00C813A3"/>
    <w:pPr>
      <w:ind w:firstLine="357"/>
      <w:jc w:val="both"/>
    </w:pPr>
    <w:rPr>
      <w:sz w:val="20"/>
      <w:szCs w:val="20"/>
      <w:lang w:val="ru-RU" w:eastAsia="en-US"/>
    </w:rPr>
  </w:style>
  <w:style w:type="character" w:customStyle="1" w:styleId="FootnoteSymbol">
    <w:name w:val="Footnote Symbol"/>
    <w:rsid w:val="001D5722"/>
    <w:rPr>
      <w:rFonts w:eastAsia="Arial Unicode MS"/>
      <w:lang w:val="x-none"/>
    </w:rPr>
  </w:style>
  <w:style w:type="character" w:customStyle="1" w:styleId="Znakypropoznmkupodarou">
    <w:name w:val="Znaky pro poznámku pod čarou"/>
    <w:basedOn w:val="Standardnpsmoodstavce"/>
    <w:rsid w:val="001D5722"/>
    <w:rPr>
      <w:vertAlign w:val="superscript"/>
    </w:rPr>
  </w:style>
  <w:style w:type="paragraph" w:customStyle="1" w:styleId="CharCharCharCharChar3">
    <w:name w:val="Char Char Char Char Char"/>
    <w:basedOn w:val="Normln"/>
    <w:next w:val="Normln"/>
    <w:rsid w:val="00783454"/>
    <w:pPr>
      <w:ind w:firstLine="357"/>
      <w:jc w:val="both"/>
    </w:pPr>
    <w:rPr>
      <w:sz w:val="20"/>
      <w:szCs w:val="20"/>
      <w:lang w:val="ru-RU" w:eastAsia="en-US"/>
    </w:rPr>
  </w:style>
  <w:style w:type="character" w:customStyle="1" w:styleId="st">
    <w:name w:val="st"/>
    <w:basedOn w:val="Standardnpsmoodstavce"/>
    <w:rsid w:val="00832A72"/>
  </w:style>
  <w:style w:type="character" w:customStyle="1" w:styleId="Znakapoznpodarou1">
    <w:name w:val="Značka pozn. pod čarou1"/>
    <w:rsid w:val="00901938"/>
    <w:rPr>
      <w:vertAlign w:val="superscript"/>
    </w:rPr>
  </w:style>
  <w:style w:type="paragraph" w:customStyle="1" w:styleId="Zkladntext21">
    <w:name w:val="Základní text 21"/>
    <w:basedOn w:val="Normln"/>
    <w:rsid w:val="00901938"/>
    <w:pPr>
      <w:suppressAutoHyphens/>
      <w:spacing w:before="120" w:line="360" w:lineRule="auto"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2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8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2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9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5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7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11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9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9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7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6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3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2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9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7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5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2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dovky.cz/putna-horky-zivot-rusu-v-cechach-do8-/nazory.aspx?c=A111118_183244_ln_nazory_ape" TargetMode="External"/><Relationship Id="rId1" Type="http://schemas.openxmlformats.org/officeDocument/2006/relationships/hyperlink" Target="http://www.slavistickodrustvo.org.rs/izdanja/RJKI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5DEE-51E2-4C9E-B57A-6583A11F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4531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Pospisil</dc:creator>
  <cp:keywords/>
  <dc:description/>
  <cp:lastModifiedBy>Ivo Pospisil</cp:lastModifiedBy>
  <cp:revision>4</cp:revision>
  <cp:lastPrinted>2019-05-01T21:08:00Z</cp:lastPrinted>
  <dcterms:created xsi:type="dcterms:W3CDTF">2019-05-12T09:48:00Z</dcterms:created>
  <dcterms:modified xsi:type="dcterms:W3CDTF">2019-05-12T11:23:00Z</dcterms:modified>
</cp:coreProperties>
</file>