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F723" w14:textId="3D6DE068" w:rsidR="00FD394E" w:rsidRPr="009B7935" w:rsidRDefault="009B7935" w:rsidP="009B7935">
      <w:pPr>
        <w:spacing w:after="0" w:line="240" w:lineRule="auto"/>
        <w:rPr>
          <w:lang w:val="en-CA"/>
        </w:rPr>
      </w:pPr>
      <w:r w:rsidRPr="009B7935">
        <w:rPr>
          <w:b/>
          <w:bCs/>
          <w:lang w:val="en-CA"/>
        </w:rPr>
        <w:t>English translations of Quebec authors</w:t>
      </w:r>
    </w:p>
    <w:p w14:paraId="28A5E0C5" w14:textId="77777777" w:rsidR="009B7935" w:rsidRPr="009B7935" w:rsidRDefault="009B7935" w:rsidP="009B7935">
      <w:pPr>
        <w:spacing w:after="0" w:line="240" w:lineRule="auto"/>
        <w:rPr>
          <w:lang w:val="en-CA"/>
        </w:rPr>
      </w:pPr>
    </w:p>
    <w:p w14:paraId="6BAB659F" w14:textId="77777777" w:rsidR="000C7F59" w:rsidRDefault="000C7F59" w:rsidP="009B7935">
      <w:pPr>
        <w:spacing w:after="0" w:line="240" w:lineRule="auto"/>
      </w:pPr>
      <w:r w:rsidRPr="000C7F59">
        <w:rPr>
          <w:highlight w:val="yellow"/>
        </w:rPr>
        <w:t xml:space="preserve">Anne Hébert, </w:t>
      </w:r>
      <w:r w:rsidRPr="000C7F59">
        <w:rPr>
          <w:i/>
          <w:iCs/>
          <w:highlight w:val="yellow"/>
        </w:rPr>
        <w:t>Kamouraska</w:t>
      </w:r>
    </w:p>
    <w:p w14:paraId="29667621" w14:textId="77777777" w:rsidR="000C7F59" w:rsidRDefault="000C7F59" w:rsidP="009B7935">
      <w:pPr>
        <w:spacing w:after="0" w:line="240" w:lineRule="auto"/>
      </w:pPr>
      <w:r>
        <w:t xml:space="preserve">Anne Hébert, </w:t>
      </w:r>
      <w:r>
        <w:rPr>
          <w:i/>
          <w:iCs/>
        </w:rPr>
        <w:t>The First Garden</w:t>
      </w:r>
    </w:p>
    <w:p w14:paraId="5ACEA315" w14:textId="77777777" w:rsidR="000C7F59" w:rsidRDefault="000C7F59" w:rsidP="009B7935">
      <w:pPr>
        <w:spacing w:after="0" w:line="240" w:lineRule="auto"/>
      </w:pPr>
      <w:r>
        <w:t xml:space="preserve">Anne Hébert, </w:t>
      </w:r>
      <w:r>
        <w:rPr>
          <w:i/>
          <w:iCs/>
        </w:rPr>
        <w:t>The Silent Rooms</w:t>
      </w:r>
    </w:p>
    <w:p w14:paraId="44534754" w14:textId="77777777" w:rsidR="000C7F59" w:rsidRDefault="000C7F59" w:rsidP="00C62451">
      <w:pPr>
        <w:spacing w:after="0" w:line="240" w:lineRule="auto"/>
        <w:rPr>
          <w:rFonts w:eastAsia="Times New Roman" w:cs="Times New Roman"/>
          <w:szCs w:val="24"/>
          <w:lang w:val="fr-CA" w:eastAsia="cs-CZ"/>
        </w:rPr>
      </w:pPr>
      <w:r>
        <w:rPr>
          <w:rFonts w:eastAsia="Times New Roman" w:cs="Times New Roman"/>
          <w:szCs w:val="24"/>
          <w:lang w:val="fr-CA" w:eastAsia="cs-CZ"/>
        </w:rPr>
        <w:t xml:space="preserve">Claude Jasmin, </w:t>
      </w:r>
      <w:r>
        <w:rPr>
          <w:rFonts w:eastAsia="Times New Roman" w:cs="Times New Roman"/>
          <w:i/>
          <w:iCs/>
          <w:szCs w:val="24"/>
          <w:lang w:val="fr-CA" w:eastAsia="cs-CZ"/>
        </w:rPr>
        <w:t>Mario : a Novel</w:t>
      </w:r>
    </w:p>
    <w:p w14:paraId="49E42E2B" w14:textId="77777777" w:rsidR="000C7F59" w:rsidRDefault="000C7F59" w:rsidP="009B7935">
      <w:pPr>
        <w:spacing w:after="0" w:line="240" w:lineRule="auto"/>
        <w:rPr>
          <w:lang w:val="fr-CA"/>
        </w:rPr>
      </w:pPr>
      <w:r w:rsidRPr="000C7F59">
        <w:rPr>
          <w:highlight w:val="yellow"/>
          <w:lang w:val="fr-CA"/>
        </w:rPr>
        <w:t xml:space="preserve">Dany Laferrière, </w:t>
      </w:r>
      <w:r w:rsidRPr="000C7F59">
        <w:rPr>
          <w:i/>
          <w:iCs/>
          <w:highlight w:val="yellow"/>
          <w:lang w:val="fr-CA"/>
        </w:rPr>
        <w:t>How to Make Love to a Negro</w:t>
      </w:r>
    </w:p>
    <w:p w14:paraId="51CBFA7E" w14:textId="77777777" w:rsidR="000C7F59" w:rsidRDefault="000C7F59" w:rsidP="009B7935">
      <w:pPr>
        <w:spacing w:after="0" w:line="240" w:lineRule="auto"/>
        <w:rPr>
          <w:lang w:val="en-CA"/>
        </w:rPr>
      </w:pPr>
      <w:r>
        <w:rPr>
          <w:lang w:val="en-CA"/>
        </w:rPr>
        <w:t xml:space="preserve">Gabrielle Roy, </w:t>
      </w:r>
      <w:r>
        <w:rPr>
          <w:i/>
          <w:iCs/>
          <w:lang w:val="en-CA"/>
        </w:rPr>
        <w:t>Childern of My Life</w:t>
      </w:r>
    </w:p>
    <w:p w14:paraId="19558992" w14:textId="32A3E85F" w:rsidR="000C7F59" w:rsidRDefault="000C7F59" w:rsidP="009B7935">
      <w:pPr>
        <w:spacing w:after="0" w:line="240" w:lineRule="auto"/>
        <w:rPr>
          <w:lang w:val="fr-CA"/>
        </w:rPr>
      </w:pPr>
      <w:r w:rsidRPr="009B7935">
        <w:rPr>
          <w:lang w:val="fr-CA"/>
        </w:rPr>
        <w:t xml:space="preserve">Gabrielle Roy, </w:t>
      </w:r>
      <w:r w:rsidRPr="009B7935">
        <w:rPr>
          <w:i/>
          <w:iCs/>
          <w:lang w:val="fr-CA"/>
        </w:rPr>
        <w:t>Te Steet o</w:t>
      </w:r>
      <w:r w:rsidR="003162C0">
        <w:rPr>
          <w:i/>
          <w:iCs/>
          <w:lang w:val="fr-CA"/>
        </w:rPr>
        <w:t>f</w:t>
      </w:r>
      <w:r w:rsidRPr="009B7935">
        <w:rPr>
          <w:i/>
          <w:iCs/>
          <w:lang w:val="fr-CA"/>
        </w:rPr>
        <w:t xml:space="preserve"> Richie</w:t>
      </w:r>
      <w:r>
        <w:rPr>
          <w:i/>
          <w:iCs/>
          <w:lang w:val="fr-CA"/>
        </w:rPr>
        <w:t>s</w:t>
      </w:r>
    </w:p>
    <w:p w14:paraId="018B58B2" w14:textId="77777777" w:rsidR="000C7F59" w:rsidRDefault="000C7F59" w:rsidP="009B7935">
      <w:pPr>
        <w:spacing w:after="0" w:line="240" w:lineRule="auto"/>
        <w:rPr>
          <w:lang w:val="en-CA"/>
        </w:rPr>
      </w:pPr>
      <w:r>
        <w:rPr>
          <w:lang w:val="en-CA"/>
        </w:rPr>
        <w:t xml:space="preserve">Gabrielle Roy, </w:t>
      </w:r>
      <w:r w:rsidRPr="009B7935">
        <w:rPr>
          <w:i/>
          <w:iCs/>
          <w:lang w:val="en-CA"/>
        </w:rPr>
        <w:t>The Hidden Mountain</w:t>
      </w:r>
    </w:p>
    <w:p w14:paraId="59D6500C" w14:textId="77777777" w:rsidR="000C7F59" w:rsidRDefault="000C7F59" w:rsidP="009B7935">
      <w:pPr>
        <w:spacing w:after="0" w:line="240" w:lineRule="auto"/>
        <w:rPr>
          <w:lang w:val="en-CA"/>
        </w:rPr>
      </w:pPr>
      <w:r>
        <w:rPr>
          <w:lang w:val="en-CA"/>
        </w:rPr>
        <w:t xml:space="preserve">Gabrielle Roy, </w:t>
      </w:r>
      <w:r>
        <w:rPr>
          <w:i/>
          <w:iCs/>
          <w:lang w:val="en-CA"/>
        </w:rPr>
        <w:t>The Road past Altamont</w:t>
      </w:r>
    </w:p>
    <w:p w14:paraId="0DC9BCB9" w14:textId="77777777" w:rsidR="000C7F59" w:rsidRDefault="000C7F59" w:rsidP="009B7935">
      <w:pPr>
        <w:spacing w:after="0" w:line="240" w:lineRule="auto"/>
        <w:rPr>
          <w:lang w:val="en-CA"/>
        </w:rPr>
      </w:pPr>
      <w:r>
        <w:rPr>
          <w:lang w:val="en-CA"/>
        </w:rPr>
        <w:t xml:space="preserve">Gabrielle Roy, </w:t>
      </w:r>
      <w:r>
        <w:rPr>
          <w:i/>
          <w:iCs/>
          <w:lang w:val="en-CA"/>
        </w:rPr>
        <w:t>The Tin Flute</w:t>
      </w:r>
    </w:p>
    <w:p w14:paraId="0F59B46A" w14:textId="77777777" w:rsidR="000C7F59" w:rsidRDefault="000C7F59" w:rsidP="009B7935">
      <w:pPr>
        <w:spacing w:after="0" w:line="240" w:lineRule="auto"/>
        <w:rPr>
          <w:lang w:val="en-CA"/>
        </w:rPr>
      </w:pPr>
      <w:r w:rsidRPr="000C7F59">
        <w:rPr>
          <w:highlight w:val="yellow"/>
          <w:lang w:val="en-CA"/>
        </w:rPr>
        <w:t xml:space="preserve">Gabrielle Roy, </w:t>
      </w:r>
      <w:r w:rsidRPr="000C7F59">
        <w:rPr>
          <w:i/>
          <w:iCs/>
          <w:highlight w:val="yellow"/>
          <w:lang w:val="en-CA"/>
        </w:rPr>
        <w:t>Where Nests the Water Hen</w:t>
      </w:r>
    </w:p>
    <w:p w14:paraId="7F6B0A9D" w14:textId="77777777" w:rsidR="000C7F59" w:rsidRDefault="000C7F59" w:rsidP="00C62451">
      <w:pPr>
        <w:spacing w:after="0" w:line="240" w:lineRule="auto"/>
        <w:rPr>
          <w:rFonts w:eastAsia="Times New Roman" w:cs="Times New Roman"/>
          <w:szCs w:val="24"/>
          <w:lang w:val="fr-CA" w:eastAsia="cs-CZ"/>
        </w:rPr>
      </w:pPr>
      <w:r w:rsidRPr="000C7F59">
        <w:rPr>
          <w:rFonts w:eastAsia="Times New Roman" w:cs="Times New Roman"/>
          <w:szCs w:val="24"/>
          <w:highlight w:val="yellow"/>
          <w:lang w:val="fr-CA" w:eastAsia="cs-CZ"/>
        </w:rPr>
        <w:t xml:space="preserve">Gérard Bessette, </w:t>
      </w:r>
      <w:r w:rsidRPr="000C7F59">
        <w:rPr>
          <w:rFonts w:eastAsia="Times New Roman" w:cs="Times New Roman"/>
          <w:i/>
          <w:iCs/>
          <w:szCs w:val="24"/>
          <w:highlight w:val="yellow"/>
          <w:lang w:val="fr-CA" w:eastAsia="cs-CZ"/>
        </w:rPr>
        <w:t>The Brawl</w:t>
      </w:r>
    </w:p>
    <w:p w14:paraId="48832D82" w14:textId="77777777" w:rsidR="000C7F59" w:rsidRPr="000C7F59" w:rsidRDefault="000C7F59" w:rsidP="00C62451">
      <w:pPr>
        <w:spacing w:after="0" w:line="240" w:lineRule="auto"/>
        <w:rPr>
          <w:rFonts w:eastAsia="Times New Roman" w:cs="Times New Roman"/>
          <w:szCs w:val="24"/>
          <w:highlight w:val="yellow"/>
          <w:lang w:val="fr-CA" w:eastAsia="cs-CZ"/>
        </w:rPr>
      </w:pPr>
      <w:r w:rsidRPr="000C7F59">
        <w:rPr>
          <w:rFonts w:eastAsia="Times New Roman" w:cs="Times New Roman"/>
          <w:szCs w:val="24"/>
          <w:highlight w:val="yellow"/>
          <w:lang w:eastAsia="cs-CZ"/>
        </w:rPr>
        <w:t>Germaine Gu</w:t>
      </w:r>
      <w:r w:rsidRPr="000C7F59">
        <w:rPr>
          <w:rFonts w:eastAsia="Times New Roman" w:cs="Times New Roman"/>
          <w:szCs w:val="24"/>
          <w:highlight w:val="yellow"/>
          <w:lang w:val="fr-CA" w:eastAsia="cs-CZ"/>
        </w:rPr>
        <w:t xml:space="preserve">èvremont, </w:t>
      </w:r>
      <w:r w:rsidRPr="000C7F59">
        <w:rPr>
          <w:rFonts w:eastAsia="Times New Roman" w:cs="Times New Roman"/>
          <w:i/>
          <w:iCs/>
          <w:szCs w:val="24"/>
          <w:highlight w:val="yellow"/>
          <w:lang w:val="fr-CA" w:eastAsia="cs-CZ"/>
        </w:rPr>
        <w:t>The outlander</w:t>
      </w:r>
    </w:p>
    <w:p w14:paraId="6B75B375" w14:textId="77777777" w:rsidR="000C7F59" w:rsidRPr="000C7F59" w:rsidRDefault="000C7F59" w:rsidP="009B7935">
      <w:pPr>
        <w:spacing w:after="0" w:line="240" w:lineRule="auto"/>
        <w:rPr>
          <w:highlight w:val="yellow"/>
        </w:rPr>
      </w:pPr>
      <w:r w:rsidRPr="000C7F59">
        <w:rPr>
          <w:highlight w:val="yellow"/>
        </w:rPr>
        <w:t xml:space="preserve">Jacques Ferron, </w:t>
      </w:r>
      <w:r w:rsidRPr="000C7F59">
        <w:rPr>
          <w:i/>
          <w:iCs/>
          <w:highlight w:val="yellow"/>
        </w:rPr>
        <w:t>Tales from the Uncertain Country</w:t>
      </w:r>
    </w:p>
    <w:p w14:paraId="1D728A8A" w14:textId="77777777" w:rsidR="000C7F59" w:rsidRPr="000C7F59" w:rsidRDefault="000C7F59" w:rsidP="00C62451">
      <w:pPr>
        <w:spacing w:after="0" w:line="240" w:lineRule="auto"/>
        <w:rPr>
          <w:rFonts w:eastAsia="Times New Roman" w:cs="Times New Roman"/>
          <w:szCs w:val="24"/>
          <w:highlight w:val="yellow"/>
          <w:lang w:val="fr-CA" w:eastAsia="cs-CZ"/>
        </w:rPr>
      </w:pPr>
      <w:r w:rsidRPr="000C7F59">
        <w:rPr>
          <w:rFonts w:eastAsia="Times New Roman" w:cs="Times New Roman"/>
          <w:szCs w:val="24"/>
          <w:highlight w:val="yellow"/>
          <w:lang w:val="fr-CA" w:eastAsia="cs-CZ"/>
        </w:rPr>
        <w:t xml:space="preserve">Jacques Godbout, </w:t>
      </w:r>
      <w:r w:rsidRPr="000C7F59">
        <w:rPr>
          <w:rFonts w:eastAsia="Times New Roman" w:cs="Times New Roman"/>
          <w:i/>
          <w:iCs/>
          <w:szCs w:val="24"/>
          <w:highlight w:val="yellow"/>
          <w:lang w:val="fr-CA" w:eastAsia="cs-CZ"/>
        </w:rPr>
        <w:t>Knife on the Table</w:t>
      </w:r>
    </w:p>
    <w:p w14:paraId="4E398D80" w14:textId="77777777" w:rsidR="000C7F59" w:rsidRDefault="000C7F59" w:rsidP="009B7935">
      <w:pPr>
        <w:spacing w:after="0" w:line="240" w:lineRule="auto"/>
        <w:rPr>
          <w:lang w:val="fr-CA"/>
        </w:rPr>
      </w:pPr>
      <w:r w:rsidRPr="000C7F59">
        <w:rPr>
          <w:highlight w:val="yellow"/>
          <w:lang w:val="fr-CA"/>
        </w:rPr>
        <w:t xml:space="preserve">Jacques Poulin, </w:t>
      </w:r>
      <w:r w:rsidRPr="000C7F59">
        <w:rPr>
          <w:i/>
          <w:iCs/>
          <w:highlight w:val="yellow"/>
          <w:lang w:val="fr-CA"/>
        </w:rPr>
        <w:t>Volkswagen Blues</w:t>
      </w:r>
    </w:p>
    <w:p w14:paraId="10F63847" w14:textId="77777777" w:rsidR="000C7F59" w:rsidRDefault="000C7F59" w:rsidP="009B7935">
      <w:pPr>
        <w:spacing w:after="0" w:line="240" w:lineRule="auto"/>
      </w:pPr>
      <w:r w:rsidRPr="000C7F59">
        <w:rPr>
          <w:highlight w:val="yellow"/>
        </w:rPr>
        <w:t xml:space="preserve">Jovette Marchessault, </w:t>
      </w:r>
      <w:r w:rsidRPr="000C7F59">
        <w:rPr>
          <w:i/>
          <w:iCs/>
          <w:highlight w:val="yellow"/>
        </w:rPr>
        <w:t>Lesbian Triptych</w:t>
      </w:r>
    </w:p>
    <w:p w14:paraId="50D9A7ED" w14:textId="77777777" w:rsidR="000C7F59" w:rsidRDefault="000C7F59" w:rsidP="009B7935">
      <w:pPr>
        <w:spacing w:after="0" w:line="240" w:lineRule="auto"/>
      </w:pPr>
      <w:r>
        <w:t xml:space="preserve">Jovette Marchessault, </w:t>
      </w:r>
      <w:r>
        <w:rPr>
          <w:i/>
          <w:iCs/>
        </w:rPr>
        <w:t>Like a Child of the Earth</w:t>
      </w:r>
    </w:p>
    <w:p w14:paraId="490C0869" w14:textId="77777777" w:rsidR="000C7F59" w:rsidRDefault="000C7F59" w:rsidP="009B7935">
      <w:pPr>
        <w:spacing w:after="0" w:line="240" w:lineRule="auto"/>
      </w:pPr>
      <w:r>
        <w:t xml:space="preserve">Jovette Marchessault, </w:t>
      </w:r>
      <w:r>
        <w:rPr>
          <w:i/>
          <w:iCs/>
        </w:rPr>
        <w:t>Mother of the Grass</w:t>
      </w:r>
    </w:p>
    <w:p w14:paraId="6DAB91C3" w14:textId="77777777" w:rsidR="000C7F59" w:rsidRDefault="000C7F59" w:rsidP="009B7935">
      <w:pPr>
        <w:spacing w:after="0" w:line="240" w:lineRule="auto"/>
      </w:pPr>
      <w:r>
        <w:t xml:space="preserve">Jovette Marchessault, </w:t>
      </w:r>
      <w:r>
        <w:rPr>
          <w:i/>
          <w:iCs/>
        </w:rPr>
        <w:t>White Pebbles in the Dark Forest</w:t>
      </w:r>
    </w:p>
    <w:p w14:paraId="6A03DC13" w14:textId="77777777" w:rsidR="000C7F59" w:rsidRDefault="000C7F59" w:rsidP="009B7935">
      <w:pPr>
        <w:spacing w:after="0" w:line="240" w:lineRule="auto"/>
      </w:pPr>
      <w:r w:rsidRPr="000C7F59">
        <w:rPr>
          <w:highlight w:val="yellow"/>
        </w:rPr>
        <w:t xml:space="preserve">Louis Hémon, </w:t>
      </w:r>
      <w:r w:rsidRPr="000C7F59">
        <w:rPr>
          <w:i/>
          <w:iCs/>
          <w:highlight w:val="yellow"/>
        </w:rPr>
        <w:t>Maria Chapdelaine</w:t>
      </w:r>
    </w:p>
    <w:p w14:paraId="311EB705" w14:textId="77777777" w:rsidR="000C7F59" w:rsidRPr="009B7935" w:rsidRDefault="000C7F59" w:rsidP="009B7935">
      <w:pPr>
        <w:spacing w:after="0" w:line="240" w:lineRule="auto"/>
      </w:pPr>
      <w:r w:rsidRPr="000C7F59">
        <w:rPr>
          <w:highlight w:val="yellow"/>
        </w:rPr>
        <w:t xml:space="preserve">Marie-Claire Blais, </w:t>
      </w:r>
      <w:r w:rsidRPr="000C7F59">
        <w:rPr>
          <w:i/>
          <w:iCs/>
          <w:highlight w:val="yellow"/>
        </w:rPr>
        <w:t>A Season in the Life of Emmanuel</w:t>
      </w:r>
    </w:p>
    <w:p w14:paraId="026006CC" w14:textId="77777777" w:rsidR="000C7F59" w:rsidRDefault="000C7F59" w:rsidP="009B7935">
      <w:pPr>
        <w:spacing w:after="0" w:line="240" w:lineRule="auto"/>
      </w:pPr>
      <w:r>
        <w:t xml:space="preserve">Marie-Claire Blais, </w:t>
      </w:r>
      <w:r>
        <w:rPr>
          <w:i/>
          <w:iCs/>
        </w:rPr>
        <w:t>The Manuscripts of Pauline Archange</w:t>
      </w:r>
    </w:p>
    <w:p w14:paraId="22FA4703" w14:textId="77777777" w:rsidR="000C7F59" w:rsidRPr="009B7935" w:rsidRDefault="000C7F59" w:rsidP="009B7935">
      <w:pPr>
        <w:spacing w:after="0" w:line="240" w:lineRule="auto"/>
        <w:rPr>
          <w:lang w:val="en-CA"/>
        </w:rPr>
      </w:pPr>
      <w:r w:rsidRPr="000C7F59">
        <w:rPr>
          <w:highlight w:val="yellow"/>
          <w:lang w:val="en-CA"/>
        </w:rPr>
        <w:t xml:space="preserve">Michel Tremblay, </w:t>
      </w:r>
      <w:r w:rsidRPr="000C7F59">
        <w:rPr>
          <w:i/>
          <w:iCs/>
          <w:highlight w:val="yellow"/>
          <w:lang w:val="en-CA"/>
        </w:rPr>
        <w:t>Albertine in Five Times</w:t>
      </w:r>
    </w:p>
    <w:p w14:paraId="7683045F" w14:textId="77777777" w:rsidR="000C7F59" w:rsidRPr="009B7935" w:rsidRDefault="000C7F59" w:rsidP="009B7935">
      <w:pPr>
        <w:spacing w:after="0" w:line="240" w:lineRule="auto"/>
        <w:rPr>
          <w:i/>
          <w:iCs/>
          <w:lang w:val="it-IT"/>
        </w:rPr>
      </w:pPr>
      <w:r w:rsidRPr="009B7935">
        <w:rPr>
          <w:lang w:val="it-IT"/>
        </w:rPr>
        <w:t>Michel Tremblay,</w:t>
      </w:r>
      <w:r>
        <w:rPr>
          <w:lang w:val="it-IT"/>
        </w:rPr>
        <w:t xml:space="preserve"> </w:t>
      </w:r>
      <w:r>
        <w:rPr>
          <w:i/>
          <w:iCs/>
          <w:lang w:val="it-IT"/>
        </w:rPr>
        <w:t>Hosanna</w:t>
      </w:r>
    </w:p>
    <w:p w14:paraId="1B4B98E4" w14:textId="77777777" w:rsidR="000C7F59" w:rsidRPr="009B7935" w:rsidRDefault="000C7F59" w:rsidP="009B7935">
      <w:pPr>
        <w:spacing w:after="0" w:line="240" w:lineRule="auto"/>
        <w:rPr>
          <w:lang w:val="en-CA"/>
        </w:rPr>
      </w:pPr>
      <w:r w:rsidRPr="009B7935">
        <w:rPr>
          <w:lang w:val="en-CA"/>
        </w:rPr>
        <w:t xml:space="preserve">Michel Tremblay, </w:t>
      </w:r>
      <w:r w:rsidRPr="009B7935">
        <w:rPr>
          <w:i/>
          <w:iCs/>
          <w:lang w:val="en-CA"/>
        </w:rPr>
        <w:t>Marcel Pursued by the Hounds</w:t>
      </w:r>
    </w:p>
    <w:p w14:paraId="3E35175A" w14:textId="55166578" w:rsidR="000C7F59" w:rsidRPr="009B7935" w:rsidRDefault="000C7F59" w:rsidP="009B7935">
      <w:pPr>
        <w:spacing w:after="0" w:line="240" w:lineRule="auto"/>
        <w:rPr>
          <w:i/>
          <w:iCs/>
          <w:u w:val="single"/>
          <w:lang w:val="en-CA"/>
        </w:rPr>
      </w:pPr>
      <w:r w:rsidRPr="009B7935">
        <w:rPr>
          <w:lang w:val="en-CA"/>
        </w:rPr>
        <w:t xml:space="preserve">Michel Tremblay, </w:t>
      </w:r>
      <w:r w:rsidRPr="009B7935">
        <w:rPr>
          <w:i/>
          <w:iCs/>
          <w:lang w:val="en-CA"/>
        </w:rPr>
        <w:t xml:space="preserve">Stories for </w:t>
      </w:r>
      <w:r w:rsidR="003162C0">
        <w:rPr>
          <w:i/>
          <w:iCs/>
          <w:lang w:val="en-CA"/>
        </w:rPr>
        <w:t>l</w:t>
      </w:r>
      <w:r w:rsidRPr="009B7935">
        <w:rPr>
          <w:i/>
          <w:iCs/>
          <w:lang w:val="en-CA"/>
        </w:rPr>
        <w:t>ate night drinkers</w:t>
      </w:r>
    </w:p>
    <w:p w14:paraId="15CDBE33" w14:textId="3B545F27" w:rsidR="000C7F59" w:rsidRPr="009B7935" w:rsidRDefault="000C7F59" w:rsidP="009B7935">
      <w:pPr>
        <w:spacing w:after="0" w:line="240" w:lineRule="auto"/>
        <w:rPr>
          <w:lang w:val="en-CA"/>
        </w:rPr>
      </w:pPr>
      <w:r w:rsidRPr="000C7F59">
        <w:rPr>
          <w:highlight w:val="yellow"/>
          <w:lang w:val="en-CA"/>
        </w:rPr>
        <w:t xml:space="preserve">Michel Tremblay, </w:t>
      </w:r>
      <w:r w:rsidRPr="000C7F59">
        <w:rPr>
          <w:i/>
          <w:iCs/>
          <w:highlight w:val="yellow"/>
          <w:lang w:val="en-CA"/>
        </w:rPr>
        <w:t>The First quarter o</w:t>
      </w:r>
      <w:r w:rsidR="003162C0">
        <w:rPr>
          <w:i/>
          <w:iCs/>
          <w:highlight w:val="yellow"/>
          <w:lang w:val="en-CA"/>
        </w:rPr>
        <w:t>f</w:t>
      </w:r>
      <w:r w:rsidRPr="000C7F59">
        <w:rPr>
          <w:i/>
          <w:iCs/>
          <w:highlight w:val="yellow"/>
          <w:lang w:val="en-CA"/>
        </w:rPr>
        <w:t xml:space="preserve"> the Moon</w:t>
      </w:r>
    </w:p>
    <w:p w14:paraId="11067097" w14:textId="77777777" w:rsidR="000C7F59" w:rsidRPr="009B7935" w:rsidRDefault="000C7F59" w:rsidP="009B7935">
      <w:pPr>
        <w:spacing w:after="0" w:line="240" w:lineRule="auto"/>
        <w:rPr>
          <w:i/>
          <w:iCs/>
          <w:lang w:val="en-CA"/>
        </w:rPr>
      </w:pPr>
      <w:r w:rsidRPr="009B7935">
        <w:rPr>
          <w:lang w:val="en-CA"/>
        </w:rPr>
        <w:t xml:space="preserve">Michel Tremblay, </w:t>
      </w:r>
      <w:r w:rsidRPr="009B7935">
        <w:rPr>
          <w:i/>
          <w:iCs/>
          <w:lang w:val="en-CA"/>
        </w:rPr>
        <w:t>The Real W</w:t>
      </w:r>
      <w:r>
        <w:rPr>
          <w:i/>
          <w:iCs/>
          <w:lang w:val="en-CA"/>
        </w:rPr>
        <w:t>orld?</w:t>
      </w:r>
    </w:p>
    <w:p w14:paraId="3F19FDF6" w14:textId="77777777" w:rsidR="000C7F59" w:rsidRPr="000867A7" w:rsidRDefault="000C7F59" w:rsidP="00C6245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0867A7">
        <w:rPr>
          <w:rFonts w:eastAsia="Times New Roman" w:cs="Times New Roman"/>
          <w:szCs w:val="24"/>
          <w:lang w:eastAsia="cs-CZ"/>
        </w:rPr>
        <w:t xml:space="preserve">Monique Proulx, </w:t>
      </w:r>
      <w:r w:rsidRPr="000867A7">
        <w:rPr>
          <w:rFonts w:eastAsia="Times New Roman" w:cs="Times New Roman"/>
          <w:i/>
          <w:iCs/>
          <w:szCs w:val="24"/>
          <w:lang w:eastAsia="cs-CZ"/>
        </w:rPr>
        <w:t>The Heart is an Involuntary Muscle</w:t>
      </w:r>
    </w:p>
    <w:p w14:paraId="6330AD8B" w14:textId="77777777" w:rsidR="000C7F59" w:rsidRPr="000C7F59" w:rsidRDefault="000C7F59" w:rsidP="00C62451">
      <w:pPr>
        <w:spacing w:after="0" w:line="240" w:lineRule="auto"/>
        <w:rPr>
          <w:rFonts w:eastAsia="Times New Roman" w:cs="Times New Roman"/>
          <w:i/>
          <w:iCs/>
          <w:szCs w:val="24"/>
          <w:lang w:val="fr-CA" w:eastAsia="cs-CZ"/>
        </w:rPr>
      </w:pPr>
      <w:r w:rsidRPr="000C7F59">
        <w:rPr>
          <w:rFonts w:eastAsia="Times New Roman" w:cs="Times New Roman"/>
          <w:szCs w:val="24"/>
          <w:highlight w:val="yellow"/>
          <w:lang w:val="fr-CA" w:eastAsia="cs-CZ"/>
        </w:rPr>
        <w:t xml:space="preserve">Philippe Aubert de Gaspé, </w:t>
      </w:r>
      <w:r w:rsidRPr="000C7F59">
        <w:rPr>
          <w:rFonts w:eastAsia="Times New Roman" w:cs="Times New Roman"/>
          <w:i/>
          <w:iCs/>
          <w:szCs w:val="24"/>
          <w:highlight w:val="yellow"/>
          <w:lang w:val="fr-CA" w:eastAsia="cs-CZ"/>
        </w:rPr>
        <w:t>Canadians of Old</w:t>
      </w:r>
    </w:p>
    <w:p w14:paraId="5D7E8BE7" w14:textId="77777777" w:rsidR="000C7F59" w:rsidRDefault="000C7F59" w:rsidP="00C62451">
      <w:pPr>
        <w:spacing w:after="0" w:line="240" w:lineRule="auto"/>
        <w:rPr>
          <w:rFonts w:eastAsia="Times New Roman" w:cs="Times New Roman"/>
          <w:szCs w:val="24"/>
          <w:lang w:val="fr-CA" w:eastAsia="cs-CZ"/>
        </w:rPr>
      </w:pPr>
      <w:r>
        <w:rPr>
          <w:rFonts w:eastAsia="Times New Roman" w:cs="Times New Roman"/>
          <w:szCs w:val="24"/>
          <w:lang w:val="fr-CA" w:eastAsia="cs-CZ"/>
        </w:rPr>
        <w:t xml:space="preserve">Réjean Ducharme, </w:t>
      </w:r>
      <w:r>
        <w:rPr>
          <w:rFonts w:eastAsia="Times New Roman" w:cs="Times New Roman"/>
          <w:i/>
          <w:iCs/>
          <w:szCs w:val="24"/>
          <w:lang w:val="fr-CA" w:eastAsia="cs-CZ"/>
        </w:rPr>
        <w:t>Gi, Figure</w:t>
      </w:r>
    </w:p>
    <w:p w14:paraId="5ACA1806" w14:textId="77777777" w:rsidR="000C7F59" w:rsidRDefault="000C7F59" w:rsidP="00C62451">
      <w:pPr>
        <w:spacing w:after="0" w:line="240" w:lineRule="auto"/>
        <w:rPr>
          <w:rFonts w:eastAsia="Times New Roman" w:cs="Times New Roman"/>
          <w:szCs w:val="24"/>
          <w:lang w:val="fr-CA" w:eastAsia="cs-CZ"/>
        </w:rPr>
      </w:pPr>
      <w:r>
        <w:rPr>
          <w:rFonts w:eastAsia="Times New Roman" w:cs="Times New Roman"/>
          <w:szCs w:val="24"/>
          <w:lang w:val="fr-CA" w:eastAsia="cs-CZ"/>
        </w:rPr>
        <w:t xml:space="preserve">Riguet, </w:t>
      </w:r>
      <w:r>
        <w:rPr>
          <w:rFonts w:eastAsia="Times New Roman" w:cs="Times New Roman"/>
          <w:i/>
          <w:iCs/>
          <w:szCs w:val="24"/>
          <w:lang w:val="fr-CA" w:eastAsia="cs-CZ"/>
        </w:rPr>
        <w:t>Thirty Acres</w:t>
      </w:r>
    </w:p>
    <w:p w14:paraId="160888BB" w14:textId="77777777" w:rsidR="000C7F59" w:rsidRPr="000867A7" w:rsidRDefault="000C7F59" w:rsidP="00C6245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0867A7">
        <w:rPr>
          <w:lang w:val="fr-CA"/>
        </w:rPr>
        <w:t xml:space="preserve">Wajdi Mouawad, </w:t>
      </w:r>
      <w:r w:rsidRPr="000867A7">
        <w:rPr>
          <w:rFonts w:eastAsia="Times New Roman" w:cs="Times New Roman"/>
          <w:i/>
          <w:iCs/>
          <w:szCs w:val="24"/>
          <w:lang w:eastAsia="cs-CZ"/>
        </w:rPr>
        <w:t>Alphonse, or, The adventures of Pierre-Paul-René, a gentle boy with a one-note voice who was never surprised by anything</w:t>
      </w:r>
    </w:p>
    <w:p w14:paraId="60722CA6" w14:textId="77777777" w:rsidR="000C7F59" w:rsidRPr="00C62451" w:rsidRDefault="000C7F59" w:rsidP="00C62451">
      <w:pPr>
        <w:spacing w:after="0" w:line="240" w:lineRule="auto"/>
        <w:rPr>
          <w:i/>
          <w:iCs/>
          <w:lang w:val="fr-CA"/>
        </w:rPr>
      </w:pPr>
      <w:r>
        <w:rPr>
          <w:lang w:val="fr-CA"/>
        </w:rPr>
        <w:t xml:space="preserve">Wajdi </w:t>
      </w:r>
      <w:r w:rsidRPr="00C62451">
        <w:rPr>
          <w:lang w:val="fr-CA"/>
        </w:rPr>
        <w:t xml:space="preserve">Mouawad, </w:t>
      </w:r>
      <w:r w:rsidRPr="00C62451">
        <w:rPr>
          <w:i/>
          <w:iCs/>
          <w:lang w:val="fr-CA"/>
        </w:rPr>
        <w:t>Dreams</w:t>
      </w:r>
    </w:p>
    <w:p w14:paraId="1727B76C" w14:textId="77777777" w:rsidR="000C7F59" w:rsidRPr="00C62451" w:rsidRDefault="000C7F59" w:rsidP="009B7935">
      <w:pPr>
        <w:spacing w:after="0" w:line="240" w:lineRule="auto"/>
        <w:rPr>
          <w:i/>
          <w:iCs/>
          <w:lang w:val="fr-CA"/>
        </w:rPr>
      </w:pPr>
      <w:r>
        <w:rPr>
          <w:lang w:val="fr-CA"/>
        </w:rPr>
        <w:t xml:space="preserve">Wajdi Mouawad, </w:t>
      </w:r>
      <w:r>
        <w:rPr>
          <w:i/>
          <w:iCs/>
          <w:lang w:val="fr-CA"/>
        </w:rPr>
        <w:t>Forests</w:t>
      </w:r>
    </w:p>
    <w:p w14:paraId="69B458EA" w14:textId="77777777" w:rsidR="000C7F59" w:rsidRPr="00C62451" w:rsidRDefault="000C7F59" w:rsidP="00C62451">
      <w:pPr>
        <w:spacing w:after="0" w:line="240" w:lineRule="auto"/>
        <w:rPr>
          <w:lang w:val="fr-CA"/>
        </w:rPr>
      </w:pPr>
      <w:r w:rsidRPr="000C7F59">
        <w:rPr>
          <w:highlight w:val="yellow"/>
          <w:lang w:val="fr-CA"/>
        </w:rPr>
        <w:t xml:space="preserve">Wajdi Mouawad, </w:t>
      </w:r>
      <w:r w:rsidRPr="000C7F59">
        <w:rPr>
          <w:i/>
          <w:iCs/>
          <w:highlight w:val="yellow"/>
          <w:lang w:val="fr-CA"/>
        </w:rPr>
        <w:t>Tideline</w:t>
      </w:r>
    </w:p>
    <w:p w14:paraId="46C3E911" w14:textId="77777777" w:rsidR="000C7F59" w:rsidRPr="000867A7" w:rsidRDefault="000C7F59" w:rsidP="00C6245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62451">
        <w:rPr>
          <w:lang w:val="fr-CA"/>
        </w:rPr>
        <w:t xml:space="preserve">Wajdi Mouawad, </w:t>
      </w:r>
      <w:r w:rsidRPr="000867A7">
        <w:rPr>
          <w:rFonts w:eastAsia="Times New Roman" w:cs="Times New Roman"/>
          <w:i/>
          <w:iCs/>
          <w:szCs w:val="24"/>
          <w:lang w:eastAsia="cs-CZ"/>
        </w:rPr>
        <w:t>Wedding day at the Cro-Magnons'</w:t>
      </w:r>
      <w:r w:rsidRPr="000867A7">
        <w:rPr>
          <w:rFonts w:eastAsia="Times New Roman" w:cs="Times New Roman"/>
          <w:szCs w:val="24"/>
          <w:lang w:eastAsia="cs-CZ"/>
        </w:rPr>
        <w:t xml:space="preserve"> </w:t>
      </w:r>
    </w:p>
    <w:p w14:paraId="1F68686D" w14:textId="41D7332E" w:rsidR="0003475B" w:rsidRDefault="000C7F59" w:rsidP="00C62451">
      <w:pPr>
        <w:spacing w:after="0" w:line="240" w:lineRule="auto"/>
        <w:rPr>
          <w:rFonts w:eastAsia="Times New Roman" w:cs="Times New Roman"/>
          <w:szCs w:val="24"/>
          <w:lang w:val="fr-CA" w:eastAsia="cs-CZ"/>
        </w:rPr>
      </w:pPr>
      <w:r w:rsidRPr="000C7F59">
        <w:rPr>
          <w:highlight w:val="yellow"/>
        </w:rPr>
        <w:t xml:space="preserve">Yves Thériault, </w:t>
      </w:r>
      <w:r w:rsidRPr="000C7F59">
        <w:rPr>
          <w:i/>
          <w:iCs/>
          <w:highlight w:val="yellow"/>
        </w:rPr>
        <w:t>Agaguk</w:t>
      </w:r>
    </w:p>
    <w:p w14:paraId="26674A59" w14:textId="3614F25C" w:rsidR="00C62451" w:rsidRPr="00C62451" w:rsidRDefault="000C7F59" w:rsidP="00C62451">
      <w:pPr>
        <w:spacing w:after="0" w:line="240" w:lineRule="auto"/>
        <w:rPr>
          <w:lang w:val="fr-CA"/>
        </w:rPr>
      </w:pPr>
      <w:r w:rsidRPr="009B7935">
        <w:rPr>
          <w:i/>
          <w:iCs/>
          <w:lang w:val="en-CA"/>
        </w:rPr>
        <w:t>A collection of Canadian P</w:t>
      </w:r>
      <w:r>
        <w:rPr>
          <w:i/>
          <w:iCs/>
          <w:lang w:val="en-CA"/>
        </w:rPr>
        <w:t>lays. Vol. 5. Seven Authors from Quebec</w:t>
      </w:r>
    </w:p>
    <w:p w14:paraId="49AD226D" w14:textId="77777777" w:rsidR="00C62451" w:rsidRPr="00C62451" w:rsidRDefault="00C62451" w:rsidP="00C62451">
      <w:pPr>
        <w:spacing w:after="0" w:line="240" w:lineRule="auto"/>
        <w:rPr>
          <w:lang w:val="fr-CA"/>
        </w:rPr>
      </w:pPr>
    </w:p>
    <w:p w14:paraId="7E6DFD59" w14:textId="77777777" w:rsidR="009B7935" w:rsidRPr="009B7935" w:rsidRDefault="009B7935" w:rsidP="009B7935">
      <w:pPr>
        <w:spacing w:after="0" w:line="240" w:lineRule="auto"/>
        <w:rPr>
          <w:lang w:val="en-CA"/>
        </w:rPr>
      </w:pPr>
    </w:p>
    <w:p w14:paraId="0895E366" w14:textId="77777777" w:rsidR="009B7935" w:rsidRPr="009B7935" w:rsidRDefault="009B7935" w:rsidP="009B7935">
      <w:pPr>
        <w:spacing w:after="0" w:line="240" w:lineRule="auto"/>
        <w:rPr>
          <w:lang w:val="en-CA"/>
        </w:rPr>
      </w:pPr>
    </w:p>
    <w:p w14:paraId="2ACB0EAD" w14:textId="77777777" w:rsidR="009B7935" w:rsidRPr="009B7935" w:rsidRDefault="009B7935" w:rsidP="009B7935">
      <w:pPr>
        <w:spacing w:after="0" w:line="240" w:lineRule="auto"/>
        <w:rPr>
          <w:lang w:val="en-CA"/>
        </w:rPr>
      </w:pPr>
    </w:p>
    <w:p w14:paraId="1BDD6B2A" w14:textId="77777777" w:rsidR="009B7935" w:rsidRPr="009B7935" w:rsidRDefault="009B7935" w:rsidP="009B7935">
      <w:pPr>
        <w:spacing w:after="0" w:line="240" w:lineRule="auto"/>
        <w:rPr>
          <w:lang w:val="en-CA"/>
        </w:rPr>
      </w:pPr>
    </w:p>
    <w:sectPr w:rsidR="009B7935" w:rsidRPr="009B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wM7QwMLOwsDSwsDBR0lEKTi0uzszPAykwqgUAk+XvYCwAAAA="/>
  </w:docVars>
  <w:rsids>
    <w:rsidRoot w:val="009B7935"/>
    <w:rsid w:val="0003475B"/>
    <w:rsid w:val="000867A7"/>
    <w:rsid w:val="000C7F59"/>
    <w:rsid w:val="00294856"/>
    <w:rsid w:val="003162C0"/>
    <w:rsid w:val="00545EF5"/>
    <w:rsid w:val="00605961"/>
    <w:rsid w:val="006406EB"/>
    <w:rsid w:val="00652383"/>
    <w:rsid w:val="00746AA8"/>
    <w:rsid w:val="009B7935"/>
    <w:rsid w:val="00C62451"/>
    <w:rsid w:val="00DA5DBB"/>
    <w:rsid w:val="00E6420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8F2D"/>
  <w15:chartTrackingRefBased/>
  <w15:docId w15:val="{0FBED72E-8937-44FA-875D-E3B5E4A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6EB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AJ">
    <w:name w:val="CitaceAJ"/>
    <w:basedOn w:val="Citt"/>
    <w:link w:val="CitaceAJChar"/>
    <w:qFormat/>
    <w:rsid w:val="00652383"/>
    <w:pPr>
      <w:spacing w:before="0" w:after="0" w:line="240" w:lineRule="auto"/>
      <w:ind w:left="567" w:right="567"/>
      <w:jc w:val="both"/>
    </w:pPr>
    <w:rPr>
      <w:i w:val="0"/>
      <w:sz w:val="20"/>
      <w:lang w:val="en-US"/>
    </w:rPr>
  </w:style>
  <w:style w:type="character" w:customStyle="1" w:styleId="CitaceAJChar">
    <w:name w:val="CitaceAJ Char"/>
    <w:basedOn w:val="CittChar"/>
    <w:link w:val="CitaceAJ"/>
    <w:rsid w:val="00652383"/>
    <w:rPr>
      <w:rFonts w:ascii="Times New Roman" w:hAnsi="Times New Roman"/>
      <w:i w:val="0"/>
      <w:iCs/>
      <w:color w:val="404040" w:themeColor="text1" w:themeTint="BF"/>
      <w:sz w:val="20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6523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2383"/>
    <w:rPr>
      <w:rFonts w:ascii="Times New Roman" w:hAnsi="Times New Roman"/>
      <w:i/>
      <w:iCs/>
      <w:color w:val="404040" w:themeColor="text1" w:themeTint="BF"/>
      <w:sz w:val="24"/>
    </w:rPr>
  </w:style>
  <w:style w:type="paragraph" w:customStyle="1" w:styleId="FJ1">
    <w:name w:val="FJ1"/>
    <w:basedOn w:val="Normln"/>
    <w:link w:val="FJ1Char"/>
    <w:qFormat/>
    <w:rsid w:val="00DA5DBB"/>
    <w:pPr>
      <w:spacing w:after="0" w:line="240" w:lineRule="auto"/>
      <w:jc w:val="both"/>
    </w:pPr>
    <w:rPr>
      <w:lang w:val="fr-CA"/>
    </w:rPr>
  </w:style>
  <w:style w:type="character" w:customStyle="1" w:styleId="FJ1Char">
    <w:name w:val="FJ1 Char"/>
    <w:basedOn w:val="Standardnpsmoodstavce"/>
    <w:link w:val="FJ1"/>
    <w:rsid w:val="00DA5DBB"/>
    <w:rPr>
      <w:rFonts w:ascii="Times New Roman" w:hAnsi="Times New Roman"/>
      <w:sz w:val="24"/>
      <w:lang w:val="fr-CA"/>
    </w:rPr>
  </w:style>
  <w:style w:type="paragraph" w:customStyle="1" w:styleId="CJ">
    <w:name w:val="CJ"/>
    <w:basedOn w:val="Normln"/>
    <w:link w:val="CJChar"/>
    <w:qFormat/>
    <w:rsid w:val="00545EF5"/>
    <w:pPr>
      <w:spacing w:after="0" w:line="240" w:lineRule="auto"/>
      <w:jc w:val="both"/>
    </w:pPr>
  </w:style>
  <w:style w:type="character" w:customStyle="1" w:styleId="CJChar">
    <w:name w:val="CJ Char"/>
    <w:basedOn w:val="Standardnpsmoodstavce"/>
    <w:link w:val="CJ"/>
    <w:rsid w:val="00545EF5"/>
    <w:rPr>
      <w:rFonts w:ascii="Times New Roman" w:hAnsi="Times New Roman"/>
      <w:sz w:val="24"/>
    </w:rPr>
  </w:style>
  <w:style w:type="paragraph" w:customStyle="1" w:styleId="CitaceFJ">
    <w:name w:val="CitaceFJ"/>
    <w:basedOn w:val="Normln"/>
    <w:link w:val="CitaceFJChar"/>
    <w:qFormat/>
    <w:rsid w:val="00746AA8"/>
    <w:pPr>
      <w:spacing w:after="0" w:line="240" w:lineRule="auto"/>
      <w:ind w:left="567" w:right="567"/>
      <w:jc w:val="both"/>
    </w:pPr>
    <w:rPr>
      <w:sz w:val="20"/>
      <w:lang w:val="fr-FR"/>
    </w:rPr>
  </w:style>
  <w:style w:type="character" w:customStyle="1" w:styleId="CitaceFJChar">
    <w:name w:val="CitaceFJ Char"/>
    <w:basedOn w:val="Standardnpsmoodstavce"/>
    <w:link w:val="CitaceFJ"/>
    <w:rsid w:val="00746AA8"/>
    <w:rPr>
      <w:rFonts w:ascii="Times New Roman" w:hAnsi="Times New Roman"/>
      <w:sz w:val="20"/>
      <w:lang w:val="fr-FR"/>
    </w:rPr>
  </w:style>
  <w:style w:type="character" w:styleId="Hypertextovodkaz">
    <w:name w:val="Hyperlink"/>
    <w:basedOn w:val="Standardnpsmoodstavce"/>
    <w:uiPriority w:val="99"/>
    <w:semiHidden/>
    <w:unhideWhenUsed/>
    <w:rsid w:val="00C62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7</cp:revision>
  <dcterms:created xsi:type="dcterms:W3CDTF">2024-01-16T06:56:00Z</dcterms:created>
  <dcterms:modified xsi:type="dcterms:W3CDTF">2024-02-21T11:00:00Z</dcterms:modified>
</cp:coreProperties>
</file>