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8B" w:rsidRPr="00373841" w:rsidRDefault="00373841">
      <w:pPr>
        <w:rPr>
          <w:b/>
          <w:smallCaps/>
        </w:rPr>
      </w:pPr>
      <w:r>
        <w:t xml:space="preserve">                                        </w:t>
      </w:r>
      <w:r w:rsidRPr="00373841">
        <w:rPr>
          <w:b/>
          <w:smallCaps/>
        </w:rPr>
        <w:t xml:space="preserve">Výběrová bibliografie HIA 102 </w:t>
      </w:r>
    </w:p>
    <w:p w:rsidR="00373841" w:rsidRPr="00F14461" w:rsidRDefault="00373841" w:rsidP="00F14461">
      <w:pPr>
        <w:pStyle w:val="Odsekzoznamu"/>
        <w:numPr>
          <w:ilvl w:val="0"/>
          <w:numId w:val="1"/>
        </w:numPr>
        <w:rPr>
          <w:b/>
        </w:rPr>
      </w:pPr>
      <w:r w:rsidRPr="00F14461">
        <w:rPr>
          <w:b/>
        </w:rPr>
        <w:t>Základy</w:t>
      </w:r>
    </w:p>
    <w:p w:rsidR="00373841" w:rsidRDefault="00373841">
      <w:r w:rsidRPr="00373841">
        <w:rPr>
          <w:smallCaps/>
        </w:rPr>
        <w:t>Hlaváček, I. – Kašpar, J. – Nový, R.:</w:t>
      </w:r>
      <w:r>
        <w:t xml:space="preserve"> Vademecum pomocných věd historických, Jinočany 1997 (více vyd.)</w:t>
      </w:r>
    </w:p>
    <w:p w:rsidR="00373841" w:rsidRDefault="00373841">
      <w:r w:rsidRPr="00373841">
        <w:rPr>
          <w:smallCaps/>
        </w:rPr>
        <w:t>Rameš, V.:</w:t>
      </w:r>
      <w:r>
        <w:t xml:space="preserve"> Slovník pro historiky a návštěvníky archivů, Praha 2005.</w:t>
      </w:r>
    </w:p>
    <w:p w:rsidR="00373841" w:rsidRDefault="00373841">
      <w:r w:rsidRPr="00373841">
        <w:rPr>
          <w:smallCaps/>
        </w:rPr>
        <w:t>Friedrich, G.:</w:t>
      </w:r>
      <w:r>
        <w:t xml:space="preserve"> Rukověť křesťanské chronologie, Litomyšl 1997 (reprint).</w:t>
      </w:r>
    </w:p>
    <w:p w:rsidR="00373841" w:rsidRDefault="00373841">
      <w:r w:rsidRPr="00373841">
        <w:rPr>
          <w:smallCaps/>
        </w:rPr>
        <w:t>Bláhová, M.:</w:t>
      </w:r>
      <w:r>
        <w:t xml:space="preserve"> Historická chronologie, Praha 2001.</w:t>
      </w:r>
    </w:p>
    <w:p w:rsidR="00373841" w:rsidRDefault="00373841">
      <w:r w:rsidRPr="002442E3">
        <w:rPr>
          <w:smallCaps/>
        </w:rPr>
        <w:t>Hledíková, Z. – Kašpar, J. – Ebelová, I.:</w:t>
      </w:r>
      <w:r>
        <w:t xml:space="preserve"> Paleografická čítanka, Praha 2000 (i starší vyd.)</w:t>
      </w:r>
      <w:r w:rsidR="002442E3">
        <w:t>.</w:t>
      </w:r>
    </w:p>
    <w:p w:rsidR="002442E3" w:rsidRDefault="002442E3">
      <w:r w:rsidRPr="002442E3">
        <w:rPr>
          <w:smallCaps/>
        </w:rPr>
        <w:t>Krejčík, T. – Krejčíková, J.:</w:t>
      </w:r>
      <w:r>
        <w:t xml:space="preserve"> Základy heraldiky, genealogie a sfragistiky, Praha 1987.</w:t>
      </w:r>
    </w:p>
    <w:p w:rsidR="002442E3" w:rsidRDefault="002442E3"/>
    <w:p w:rsidR="002442E3" w:rsidRPr="00F14461" w:rsidRDefault="002442E3" w:rsidP="00F14461">
      <w:pPr>
        <w:pStyle w:val="Odsekzoznamu"/>
        <w:numPr>
          <w:ilvl w:val="0"/>
          <w:numId w:val="1"/>
        </w:numPr>
        <w:rPr>
          <w:b/>
        </w:rPr>
      </w:pPr>
      <w:r w:rsidRPr="00F14461">
        <w:rPr>
          <w:b/>
        </w:rPr>
        <w:t>Doplňující</w:t>
      </w:r>
    </w:p>
    <w:p w:rsidR="002442E3" w:rsidRDefault="002442E3">
      <w:r w:rsidRPr="00E978EA">
        <w:rPr>
          <w:smallCaps/>
        </w:rPr>
        <w:t>Brandt, A. von:</w:t>
      </w:r>
      <w:r>
        <w:t xml:space="preserve"> Werkzeug des Historikers, Stuttgart-Berlin-Köln-Mainz 1973</w:t>
      </w:r>
      <w:r>
        <w:rPr>
          <w:vertAlign w:val="superscript"/>
        </w:rPr>
        <w:t>7</w:t>
      </w:r>
      <w:r>
        <w:t xml:space="preserve"> (více vyd.).</w:t>
      </w:r>
    </w:p>
    <w:p w:rsidR="002442E3" w:rsidRDefault="002442E3">
      <w:r w:rsidRPr="00E978EA">
        <w:rPr>
          <w:smallCaps/>
        </w:rPr>
        <w:t>Cap</w:t>
      </w:r>
      <w:r w:rsidR="00E978EA" w:rsidRPr="00E978EA">
        <w:rPr>
          <w:smallCaps/>
        </w:rPr>
        <w:t>p</w:t>
      </w:r>
      <w:r w:rsidRPr="00E978EA">
        <w:rPr>
          <w:smallCaps/>
        </w:rPr>
        <w:t>elli, A.:</w:t>
      </w:r>
      <w:r>
        <w:t xml:space="preserve"> Dizionario di Abbreviature latine ed italiane, Milano 2006</w:t>
      </w:r>
      <w:r>
        <w:rPr>
          <w:vertAlign w:val="superscript"/>
        </w:rPr>
        <w:t>6</w:t>
      </w:r>
      <w:r>
        <w:t xml:space="preserve"> (reprint).</w:t>
      </w:r>
    </w:p>
    <w:p w:rsidR="00A5058B" w:rsidRDefault="00A5058B">
      <w:r w:rsidRPr="00A5058B">
        <w:rPr>
          <w:smallCaps/>
        </w:rPr>
        <w:t>Čarek, J.:</w:t>
      </w:r>
      <w:r>
        <w:t xml:space="preserve"> O pečetech českých knížat a králů z rodu Přemyslova, Sb. příspěvků k dějinám Hl. města Prahy 8, 1938, s. 1-56.</w:t>
      </w:r>
    </w:p>
    <w:p w:rsidR="00A5058B" w:rsidRPr="00A5058B" w:rsidRDefault="00A5058B">
      <w:r w:rsidRPr="00E978EA">
        <w:rPr>
          <w:smallCaps/>
        </w:rPr>
        <w:t>Hlaváček, I.:</w:t>
      </w:r>
      <w:r>
        <w:rPr>
          <w:smallCaps/>
        </w:rPr>
        <w:t xml:space="preserve"> </w:t>
      </w:r>
      <w:r>
        <w:t>Úvod do latinské kodikologie, Praha 1978.</w:t>
      </w:r>
    </w:p>
    <w:p w:rsidR="00D0358F" w:rsidRDefault="00D0358F">
      <w:r w:rsidRPr="00E978EA">
        <w:rPr>
          <w:smallCaps/>
        </w:rPr>
        <w:t>Hlaváček, I.:</w:t>
      </w:r>
      <w:r>
        <w:t xml:space="preserve"> Knihy a knihovny v českém středověku. Studie k jejich dějinám do husitství, Praha 2005.</w:t>
      </w:r>
    </w:p>
    <w:p w:rsidR="00A5058B" w:rsidRDefault="00A5058B">
      <w:r w:rsidRPr="00A5058B">
        <w:rPr>
          <w:smallCaps/>
        </w:rPr>
        <w:t>Hlinomaz, M.:</w:t>
      </w:r>
      <w:r>
        <w:t xml:space="preserve"> Vývoj československé státní symboliky v letech 1918-1990, SAP 42, 1992, s. 81-184.</w:t>
      </w:r>
    </w:p>
    <w:p w:rsidR="00D0358F" w:rsidRDefault="00D0358F">
      <w:r w:rsidRPr="00E978EA">
        <w:rPr>
          <w:smallCaps/>
        </w:rPr>
        <w:t>Húščava, A.:</w:t>
      </w:r>
      <w:r>
        <w:t xml:space="preserve"> Dějiny a vývoj nášho písma, Bratislava 1951.</w:t>
      </w:r>
    </w:p>
    <w:p w:rsidR="00E978EA" w:rsidRPr="00E978EA" w:rsidRDefault="00E978EA">
      <w:r w:rsidRPr="002442E3">
        <w:rPr>
          <w:smallCaps/>
        </w:rPr>
        <w:t>Krejčík, T. – Krejčíková, J.:</w:t>
      </w:r>
      <w:r>
        <w:rPr>
          <w:smallCaps/>
        </w:rPr>
        <w:t xml:space="preserve"> </w:t>
      </w:r>
      <w:r>
        <w:t>Úvod do české sfragistiky, Ostrava 1989.</w:t>
      </w:r>
    </w:p>
    <w:p w:rsidR="00D0358F" w:rsidRDefault="00D0358F">
      <w:r w:rsidRPr="00E978EA">
        <w:rPr>
          <w:smallCaps/>
        </w:rPr>
        <w:t>Nohejlová – Prátová, E.:</w:t>
      </w:r>
      <w:r>
        <w:t xml:space="preserve"> Základy numismatiky, Praha 1986.</w:t>
      </w:r>
    </w:p>
    <w:p w:rsidR="00F14461" w:rsidRDefault="00F14461">
      <w:r w:rsidRPr="00F14461">
        <w:rPr>
          <w:smallCaps/>
        </w:rPr>
        <w:t>Pátková, H.:</w:t>
      </w:r>
      <w:r>
        <w:t xml:space="preserve"> Česká středověká paleografie, České Budějovice 2008.</w:t>
      </w:r>
    </w:p>
    <w:p w:rsidR="00E978EA" w:rsidRDefault="00E978EA">
      <w:r w:rsidRPr="00E978EA">
        <w:rPr>
          <w:smallCaps/>
        </w:rPr>
        <w:lastRenderedPageBreak/>
        <w:t>Schwarzenberg, K. F.:</w:t>
      </w:r>
      <w:r>
        <w:t xml:space="preserve"> Heraldika, čili přehled její theorie se zřetelem k Čechám na vývojovém základě, Praha 2007 (reprint). </w:t>
      </w:r>
    </w:p>
    <w:p w:rsidR="00D0358F" w:rsidRDefault="00D0358F">
      <w:r w:rsidRPr="00E978EA">
        <w:rPr>
          <w:smallCaps/>
        </w:rPr>
        <w:t>Sejbal, J.:</w:t>
      </w:r>
      <w:r>
        <w:t xml:space="preserve"> Základy peněžního vývoje, Brno 1997.</w:t>
      </w:r>
    </w:p>
    <w:p w:rsidR="00D0358F" w:rsidRDefault="00D0358F">
      <w:r w:rsidRPr="00E978EA">
        <w:rPr>
          <w:smallCaps/>
        </w:rPr>
        <w:t>Šebánek, J.:</w:t>
      </w:r>
      <w:r>
        <w:t xml:space="preserve"> Pomocné vědy historické I. Latinská paleografie, Praha 1958.</w:t>
      </w:r>
    </w:p>
    <w:p w:rsidR="00D0358F" w:rsidRDefault="00D0358F">
      <w:r w:rsidRPr="00E978EA">
        <w:rPr>
          <w:smallCaps/>
        </w:rPr>
        <w:t>Šebánek, J. – Fiala, Z. – Hledíková, Z.:</w:t>
      </w:r>
      <w:r>
        <w:t xml:space="preserve"> Česká diplomatika do roku 1848, Praha 1971.</w:t>
      </w:r>
    </w:p>
    <w:p w:rsidR="002442E3" w:rsidRDefault="002442E3">
      <w:r w:rsidRPr="00E978EA">
        <w:rPr>
          <w:smallCaps/>
        </w:rPr>
        <w:t>Vogtherr, Th.:</w:t>
      </w:r>
      <w:r>
        <w:t xml:space="preserve"> Urkundenlehre, Hannover 2008.</w:t>
      </w:r>
    </w:p>
    <w:p w:rsidR="00D0358F" w:rsidRDefault="00D0358F"/>
    <w:p w:rsidR="002442E3" w:rsidRPr="002442E3" w:rsidRDefault="002442E3"/>
    <w:p w:rsidR="00373841" w:rsidRDefault="00373841"/>
    <w:p w:rsidR="00373841" w:rsidRDefault="00373841"/>
    <w:p w:rsidR="00373841" w:rsidRDefault="00373841"/>
    <w:p w:rsidR="00373841" w:rsidRDefault="00373841"/>
    <w:sectPr w:rsidR="00373841" w:rsidSect="00EA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7D7E"/>
    <w:multiLevelType w:val="hybridMultilevel"/>
    <w:tmpl w:val="8ADA4C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373841"/>
    <w:rsid w:val="002442E3"/>
    <w:rsid w:val="00373841"/>
    <w:rsid w:val="003C3554"/>
    <w:rsid w:val="00533CCD"/>
    <w:rsid w:val="00777A4A"/>
    <w:rsid w:val="00A5058B"/>
    <w:rsid w:val="00D0358F"/>
    <w:rsid w:val="00D37772"/>
    <w:rsid w:val="00E978EA"/>
    <w:rsid w:val="00EA1B8B"/>
    <w:rsid w:val="00F02853"/>
    <w:rsid w:val="00F1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554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4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ruprecht</dc:creator>
  <cp:lastModifiedBy>ruprecht</cp:lastModifiedBy>
  <cp:revision>1</cp:revision>
  <dcterms:created xsi:type="dcterms:W3CDTF">2009-09-20T13:54:00Z</dcterms:created>
  <dcterms:modified xsi:type="dcterms:W3CDTF">2009-09-20T14:56:00Z</dcterms:modified>
</cp:coreProperties>
</file>