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0C" w:rsidRDefault="00A0200C" w:rsidP="00092220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F2DB3">
        <w:rPr>
          <w:sz w:val="28"/>
          <w:szCs w:val="28"/>
        </w:rPr>
        <w:t xml:space="preserve">Stendhal ani Lucien se tedy nemohou smířit s demokracií, která je </w:t>
      </w:r>
      <w:r>
        <w:rPr>
          <w:sz w:val="28"/>
          <w:szCs w:val="28"/>
        </w:rPr>
        <w:t>„</w:t>
      </w:r>
      <w:r w:rsidRPr="00FF2DB3">
        <w:rPr>
          <w:sz w:val="28"/>
          <w:szCs w:val="28"/>
        </w:rPr>
        <w:t>pro jejich způsob myšlení příliš drsná</w:t>
      </w:r>
      <w:r>
        <w:rPr>
          <w:sz w:val="28"/>
          <w:szCs w:val="28"/>
        </w:rPr>
        <w:t>“</w:t>
      </w:r>
      <w:r w:rsidRPr="00FF2DB3">
        <w:rPr>
          <w:sz w:val="28"/>
          <w:szCs w:val="28"/>
        </w:rPr>
        <w:t>, se zřízením, v němž se</w:t>
      </w:r>
      <w:r>
        <w:rPr>
          <w:sz w:val="28"/>
          <w:szCs w:val="28"/>
        </w:rPr>
        <w:t xml:space="preserve">, stejně jako v Americe, </w:t>
      </w:r>
      <w:r w:rsidRPr="00FF2DB3">
        <w:rPr>
          <w:sz w:val="28"/>
          <w:szCs w:val="28"/>
        </w:rPr>
        <w:t xml:space="preserve">lidé „neváží, ale počítají“. Kdykoli se jeden nebo druhý zasní, jak zdolá Atlantik, je přesvědčen, že </w:t>
      </w:r>
      <w:r>
        <w:rPr>
          <w:sz w:val="28"/>
          <w:szCs w:val="28"/>
        </w:rPr>
        <w:t>na druhé straně</w:t>
      </w:r>
      <w:r w:rsidRPr="00FF2DB3">
        <w:rPr>
          <w:sz w:val="28"/>
          <w:szCs w:val="28"/>
        </w:rPr>
        <w:t xml:space="preserve"> bude žít obklopen lidmi spravedlivými a dokonale rozumnými.  Vzápětí si ale představí omrzelost, která se </w:t>
      </w:r>
      <w:r>
        <w:rPr>
          <w:sz w:val="28"/>
          <w:szCs w:val="28"/>
        </w:rPr>
        <w:t>jich</w:t>
      </w:r>
      <w:r w:rsidRPr="00FF2DB3">
        <w:rPr>
          <w:sz w:val="28"/>
          <w:szCs w:val="28"/>
        </w:rPr>
        <w:t xml:space="preserve"> zmocní, jakmile se ocitn</w:t>
      </w:r>
      <w:r>
        <w:rPr>
          <w:sz w:val="28"/>
          <w:szCs w:val="28"/>
        </w:rPr>
        <w:t>ou</w:t>
      </w:r>
      <w:r w:rsidRPr="00FF2DB3">
        <w:rPr>
          <w:sz w:val="28"/>
          <w:szCs w:val="28"/>
        </w:rPr>
        <w:t xml:space="preserve"> ve společnosti, jež postrádá půvab a vytříbenost.  Oba dva by si nejvíce přáli spojení republikánského ducha</w:t>
      </w:r>
      <w:commentRangeStart w:id="1"/>
      <w:r w:rsidRPr="00FF2DB3">
        <w:rPr>
          <w:sz w:val="28"/>
          <w:szCs w:val="28"/>
        </w:rPr>
        <w:t xml:space="preserve"> jejich </w:t>
      </w:r>
      <w:commentRangeEnd w:id="1"/>
      <w:r>
        <w:rPr>
          <w:rStyle w:val="CommentReference"/>
        </w:rPr>
        <w:commentReference w:id="1"/>
      </w:r>
      <w:r w:rsidRPr="00FF2DB3">
        <w:rPr>
          <w:sz w:val="28"/>
          <w:szCs w:val="28"/>
        </w:rPr>
        <w:t xml:space="preserve">doby s monarchistickými mravy </w:t>
      </w:r>
      <w:commentRangeStart w:id="2"/>
      <w:r w:rsidRPr="00FF2DB3">
        <w:rPr>
          <w:sz w:val="28"/>
          <w:szCs w:val="28"/>
        </w:rPr>
        <w:t>země za oceánem</w:t>
      </w:r>
      <w:commentRangeEnd w:id="2"/>
      <w:r>
        <w:rPr>
          <w:rStyle w:val="CommentReference"/>
        </w:rPr>
        <w:commentReference w:id="2"/>
      </w:r>
      <w:r w:rsidRPr="00FF2DB3">
        <w:rPr>
          <w:sz w:val="28"/>
          <w:szCs w:val="28"/>
        </w:rPr>
        <w:t>.  Není však pravděpodobné, že by někdy mohli t</w:t>
      </w:r>
      <w:r>
        <w:rPr>
          <w:sz w:val="28"/>
          <w:szCs w:val="28"/>
        </w:rPr>
        <w:t>akové</w:t>
      </w:r>
      <w:r w:rsidRPr="00FF2DB3">
        <w:rPr>
          <w:sz w:val="28"/>
          <w:szCs w:val="28"/>
        </w:rPr>
        <w:t xml:space="preserve"> snoubení duš</w:t>
      </w:r>
      <w:r>
        <w:rPr>
          <w:sz w:val="28"/>
          <w:szCs w:val="28"/>
        </w:rPr>
        <w:t xml:space="preserve">í oslavovat, a tak jim nezbývá </w:t>
      </w:r>
      <w:r w:rsidRPr="00FF2DB3">
        <w:rPr>
          <w:sz w:val="28"/>
          <w:szCs w:val="28"/>
        </w:rPr>
        <w:t xml:space="preserve">než pokoušet se </w:t>
      </w:r>
      <w:commentRangeStart w:id="3"/>
      <w:r w:rsidRPr="00FF2DB3">
        <w:rPr>
          <w:sz w:val="28"/>
          <w:szCs w:val="28"/>
        </w:rPr>
        <w:t>uniknout</w:t>
      </w:r>
      <w:commentRangeEnd w:id="3"/>
      <w:r>
        <w:rPr>
          <w:rStyle w:val="CommentReference"/>
        </w:rPr>
        <w:commentReference w:id="3"/>
      </w:r>
      <w:r w:rsidRPr="00FF2DB3">
        <w:rPr>
          <w:sz w:val="28"/>
          <w:szCs w:val="28"/>
        </w:rPr>
        <w:t xml:space="preserve"> mimo svět. </w:t>
      </w:r>
    </w:p>
    <w:p w:rsidR="00A0200C" w:rsidRDefault="00A0200C" w:rsidP="00092220">
      <w:pPr>
        <w:ind w:firstLine="708"/>
        <w:jc w:val="both"/>
        <w:rPr>
          <w:sz w:val="28"/>
          <w:szCs w:val="28"/>
        </w:rPr>
      </w:pPr>
      <w:r w:rsidRPr="00FF2DB3">
        <w:rPr>
          <w:sz w:val="28"/>
          <w:szCs w:val="28"/>
        </w:rPr>
        <w:t>Pro Stendhala ani jeho hrdinu tedy žádná zlatá střední ces</w:t>
      </w:r>
      <w:r>
        <w:rPr>
          <w:sz w:val="28"/>
          <w:szCs w:val="28"/>
        </w:rPr>
        <w:t xml:space="preserve">ta </w:t>
      </w:r>
      <w:r w:rsidRPr="00FF2DB3">
        <w:rPr>
          <w:sz w:val="28"/>
          <w:szCs w:val="28"/>
        </w:rPr>
        <w:t>není</w:t>
      </w:r>
      <w:r>
        <w:rPr>
          <w:sz w:val="28"/>
          <w:szCs w:val="28"/>
        </w:rPr>
        <w:t xml:space="preserve">. Lucien miluje lid a </w:t>
      </w:r>
      <w:commentRangeStart w:id="4"/>
      <w:r>
        <w:rPr>
          <w:sz w:val="28"/>
          <w:szCs w:val="28"/>
        </w:rPr>
        <w:t>nedokázal by ho opustit</w:t>
      </w:r>
      <w:commentRangeEnd w:id="4"/>
      <w:r>
        <w:rPr>
          <w:rStyle w:val="CommentReference"/>
        </w:rPr>
        <w:commentReference w:id="4"/>
      </w:r>
      <w:r>
        <w:rPr>
          <w:sz w:val="28"/>
          <w:szCs w:val="28"/>
        </w:rPr>
        <w:t>. T</w:t>
      </w:r>
      <w:r w:rsidRPr="00FF2DB3">
        <w:rPr>
          <w:sz w:val="28"/>
          <w:szCs w:val="28"/>
        </w:rPr>
        <w:t xml:space="preserve">ento </w:t>
      </w:r>
      <w:r>
        <w:rPr>
          <w:sz w:val="28"/>
          <w:szCs w:val="28"/>
        </w:rPr>
        <w:t xml:space="preserve">oddaný přítel republiky se snaží </w:t>
      </w:r>
      <w:r w:rsidRPr="00FF2DB3">
        <w:rPr>
          <w:sz w:val="28"/>
          <w:szCs w:val="28"/>
        </w:rPr>
        <w:t>uk</w:t>
      </w:r>
      <w:r>
        <w:rPr>
          <w:sz w:val="28"/>
          <w:szCs w:val="28"/>
        </w:rPr>
        <w:t>ázat</w:t>
      </w:r>
      <w:r w:rsidRPr="00FF2DB3">
        <w:rPr>
          <w:sz w:val="28"/>
          <w:szCs w:val="28"/>
        </w:rPr>
        <w:t xml:space="preserve"> v nejlepším světle v salonech legitimistů</w:t>
      </w:r>
      <w:r>
        <w:rPr>
          <w:sz w:val="28"/>
          <w:szCs w:val="28"/>
        </w:rPr>
        <w:t>. Uctívá</w:t>
      </w:r>
      <w:r w:rsidRPr="00FF2DB3">
        <w:rPr>
          <w:sz w:val="28"/>
          <w:szCs w:val="28"/>
        </w:rPr>
        <w:t xml:space="preserve"> Napoleona</w:t>
      </w:r>
      <w:commentRangeStart w:id="5"/>
      <w:r w:rsidRPr="00FF2DB3">
        <w:rPr>
          <w:sz w:val="28"/>
          <w:szCs w:val="28"/>
        </w:rPr>
        <w:t xml:space="preserve">, </w:t>
      </w:r>
      <w:r>
        <w:rPr>
          <w:sz w:val="28"/>
          <w:szCs w:val="28"/>
        </w:rPr>
        <w:t>jemuž proudí</w:t>
      </w:r>
      <w:r w:rsidRPr="00FF2DB3">
        <w:rPr>
          <w:sz w:val="28"/>
          <w:szCs w:val="28"/>
        </w:rPr>
        <w:t xml:space="preserve"> </w:t>
      </w:r>
      <w:r>
        <w:rPr>
          <w:sz w:val="28"/>
          <w:szCs w:val="28"/>
        </w:rPr>
        <w:t>v žilách panovačnost</w:t>
      </w:r>
      <w:commentRangeEnd w:id="5"/>
      <w:r>
        <w:rPr>
          <w:rStyle w:val="CommentReference"/>
        </w:rPr>
        <w:commentReference w:id="5"/>
      </w:r>
      <w:r w:rsidRPr="00FF2DB3">
        <w:rPr>
          <w:sz w:val="28"/>
          <w:szCs w:val="28"/>
        </w:rPr>
        <w:t>. Je demokrat, kter</w:t>
      </w:r>
      <w:r>
        <w:rPr>
          <w:sz w:val="28"/>
          <w:szCs w:val="28"/>
        </w:rPr>
        <w:t>ý by nikdy nedokázal žít</w:t>
      </w:r>
      <w:r w:rsidRPr="00FF2DB3">
        <w:rPr>
          <w:sz w:val="28"/>
          <w:szCs w:val="28"/>
        </w:rPr>
        <w:t xml:space="preserve"> v americké plochosti</w:t>
      </w:r>
      <w:r>
        <w:rPr>
          <w:sz w:val="28"/>
          <w:szCs w:val="28"/>
        </w:rPr>
        <w:t>,</w:t>
      </w:r>
      <w:r w:rsidRPr="00FF2DB3">
        <w:rPr>
          <w:sz w:val="28"/>
          <w:szCs w:val="28"/>
        </w:rPr>
        <w:t xml:space="preserve"> rozpolcená bytost, která marně hledá rovnováhu a která tím více nen</w:t>
      </w:r>
      <w:r>
        <w:rPr>
          <w:sz w:val="28"/>
          <w:szCs w:val="28"/>
        </w:rPr>
        <w:t>ávidí falešnou rovnováhu buržoaz</w:t>
      </w:r>
      <w:r w:rsidRPr="00FF2DB3">
        <w:rPr>
          <w:sz w:val="28"/>
          <w:szCs w:val="28"/>
        </w:rPr>
        <w:t xml:space="preserve">ní monarchie. </w:t>
      </w:r>
    </w:p>
    <w:p w:rsidR="00A0200C" w:rsidRDefault="00A0200C" w:rsidP="00092220">
      <w:pPr>
        <w:ind w:firstLine="708"/>
        <w:jc w:val="both"/>
        <w:rPr>
          <w:sz w:val="28"/>
          <w:szCs w:val="28"/>
        </w:rPr>
      </w:pPr>
    </w:p>
    <w:p w:rsidR="00A0200C" w:rsidRPr="003F5E1A" w:rsidRDefault="00A0200C" w:rsidP="00092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Posunutí smyslu v komentářích 2, 4, 5, jinak dobré   C</w:t>
      </w:r>
    </w:p>
    <w:sectPr w:rsidR="00A0200C" w:rsidRPr="003F5E1A" w:rsidSect="0003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avla" w:date="1982-14-17T17:14:00Z" w:initials="P">
    <w:p w:rsidR="00A0200C" w:rsidRDefault="00A0200C">
      <w:pPr>
        <w:pStyle w:val="CommentText"/>
      </w:pPr>
      <w:r>
        <w:rPr>
          <w:rStyle w:val="CommentReference"/>
        </w:rPr>
        <w:annotationRef/>
      </w:r>
      <w:r>
        <w:t>své</w:t>
      </w:r>
    </w:p>
  </w:comment>
  <w:comment w:id="2" w:author="Pavla" w:date="1982-14-17T17:14:00Z" w:initials="P">
    <w:p w:rsidR="00A0200C" w:rsidRDefault="00A0200C">
      <w:pPr>
        <w:pStyle w:val="CommentText"/>
      </w:pPr>
      <w:r>
        <w:rPr>
          <w:rStyle w:val="CommentReference"/>
        </w:rPr>
        <w:annotationRef/>
      </w:r>
      <w:r>
        <w:t>To ne, toho jiného století, tedy „toho minulého“</w:t>
      </w:r>
    </w:p>
  </w:comment>
  <w:comment w:id="3" w:author="Pavla" w:date="1982-14-17T17:14:00Z" w:initials="P">
    <w:p w:rsidR="00A0200C" w:rsidRDefault="00A0200C">
      <w:pPr>
        <w:pStyle w:val="CommentText"/>
      </w:pPr>
      <w:r>
        <w:rPr>
          <w:rStyle w:val="CommentReference"/>
        </w:rPr>
        <w:annotationRef/>
      </w:r>
      <w:r>
        <w:t>Raději nedokonavě</w:t>
      </w:r>
    </w:p>
  </w:comment>
  <w:comment w:id="4" w:author="Pavla" w:date="1982-14-17T17:16:00Z" w:initials="P">
    <w:p w:rsidR="00A0200C" w:rsidRDefault="00A0200C">
      <w:pPr>
        <w:pStyle w:val="CommentText"/>
      </w:pPr>
      <w:r>
        <w:rPr>
          <w:rStyle w:val="CommentReference"/>
        </w:rPr>
        <w:annotationRef/>
      </w:r>
      <w:r>
        <w:t>Ale nedokáže se s ním stýkat</w:t>
      </w:r>
    </w:p>
  </w:comment>
  <w:comment w:id="5" w:author="Pavla" w:date="1982-14-17T17:16:00Z" w:initials="P">
    <w:p w:rsidR="00A0200C" w:rsidRDefault="00A0200C">
      <w:pPr>
        <w:pStyle w:val="CommentText"/>
      </w:pPr>
      <w:r>
        <w:rPr>
          <w:rStyle w:val="CommentReference"/>
        </w:rPr>
        <w:annotationRef/>
      </w:r>
      <w:r>
        <w:t>To ne, „ale nesnáší panovačnost“ (Lucien)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D98"/>
    <w:rsid w:val="00030FAB"/>
    <w:rsid w:val="00092220"/>
    <w:rsid w:val="000E5A91"/>
    <w:rsid w:val="00131ACA"/>
    <w:rsid w:val="001B00C8"/>
    <w:rsid w:val="001F1D98"/>
    <w:rsid w:val="00371310"/>
    <w:rsid w:val="003D6D56"/>
    <w:rsid w:val="003E20D6"/>
    <w:rsid w:val="003F5E1A"/>
    <w:rsid w:val="007A27A4"/>
    <w:rsid w:val="007C47EB"/>
    <w:rsid w:val="007C6226"/>
    <w:rsid w:val="008C0153"/>
    <w:rsid w:val="00A0200C"/>
    <w:rsid w:val="00B4254D"/>
    <w:rsid w:val="00C76A49"/>
    <w:rsid w:val="00CC56BA"/>
    <w:rsid w:val="00CD2796"/>
    <w:rsid w:val="00D01B2F"/>
    <w:rsid w:val="00F613B3"/>
    <w:rsid w:val="00F92F8A"/>
    <w:rsid w:val="00FB6E2B"/>
    <w:rsid w:val="00FC2A51"/>
    <w:rsid w:val="00FF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A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C2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2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67F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2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6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C2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7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173</Words>
  <Characters>1025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Stendhal ani Lucien se tedy nemohou smířit s demokracií, která je „pro jejich způsob myšlení příliš drsná“, se zřízením, v němž se, stejně jako v Americe, lidé „neváží, ale počítají“</dc:title>
  <dc:subject/>
  <dc:creator>Eva Čiháčková</dc:creator>
  <cp:keywords/>
  <dc:description/>
  <cp:lastModifiedBy>Pavla</cp:lastModifiedBy>
  <cp:revision>5</cp:revision>
  <dcterms:created xsi:type="dcterms:W3CDTF">2011-12-15T14:15:00Z</dcterms:created>
  <dcterms:modified xsi:type="dcterms:W3CDTF">2011-12-15T16:31:00Z</dcterms:modified>
</cp:coreProperties>
</file>