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B5" w:rsidRDefault="00F70EB5" w:rsidP="00660046">
      <w:pPr>
        <w:pStyle w:val="Subtitle"/>
        <w:jc w:val="center"/>
      </w:pPr>
      <w:r>
        <w:t>Odborný překlad II.</w:t>
      </w:r>
      <w:r>
        <w:tab/>
      </w:r>
      <w:r>
        <w:tab/>
      </w:r>
      <w:r>
        <w:tab/>
      </w:r>
      <w:r>
        <w:tab/>
        <w:t>Michaela Dandová</w:t>
      </w:r>
    </w:p>
    <w:p w:rsidR="00F70EB5" w:rsidRDefault="00F70EB5"/>
    <w:p w:rsidR="00F70EB5" w:rsidRDefault="00F70EB5" w:rsidP="0028277C">
      <w:pPr>
        <w:jc w:val="both"/>
      </w:pPr>
      <w:r>
        <w:tab/>
        <w:t>Ani Stendhal ani Lucien tedy neuznávají demokracii, která je „příliš nevlídná</w:t>
      </w:r>
      <w:commentRangeStart w:id="0"/>
      <w:r>
        <w:t xml:space="preserve"> k jejich pocitům emocím</w:t>
      </w:r>
      <w:commentRangeEnd w:id="0"/>
      <w:r>
        <w:rPr>
          <w:rStyle w:val="CommentReference"/>
        </w:rPr>
        <w:commentReference w:id="0"/>
      </w:r>
      <w:r>
        <w:t xml:space="preserve">“, režim, který si neváží </w:t>
      </w:r>
      <w:commentRangeStart w:id="1"/>
      <w:r>
        <w:t>mužů (pro jejich hodnotu), ale jen je sčítá jako jednotky</w:t>
      </w:r>
      <w:commentRangeEnd w:id="1"/>
      <w:r>
        <w:rPr>
          <w:rStyle w:val="CommentReference"/>
        </w:rPr>
        <w:commentReference w:id="1"/>
      </w:r>
      <w:r>
        <w:t xml:space="preserve">, tak jako v Americe. Pokaždé, když jeden z nich zatouží překonat Atlantik, je přesvědčen, že bude žít mezi spravedlivými a skutečně spořádanými </w:t>
      </w:r>
      <w:commentRangeStart w:id="2"/>
      <w:r>
        <w:t xml:space="preserve">(slušnými) </w:t>
      </w:r>
      <w:commentRangeEnd w:id="2"/>
      <w:r>
        <w:rPr>
          <w:rStyle w:val="CommentReference"/>
        </w:rPr>
        <w:commentReference w:id="2"/>
      </w:r>
      <w:r>
        <w:t xml:space="preserve">lidmi. Vzápětí si však uvědomí, jaké nesnáze je obklopí v této </w:t>
      </w:r>
      <w:commentRangeStart w:id="3"/>
      <w:r>
        <w:t xml:space="preserve">nemilosrdné a kruté </w:t>
      </w:r>
      <w:commentRangeEnd w:id="3"/>
      <w:r>
        <w:rPr>
          <w:rStyle w:val="CommentReference"/>
        </w:rPr>
        <w:commentReference w:id="3"/>
      </w:r>
      <w:r>
        <w:t xml:space="preserve">společnosti. Jejich ideál představuje spojení republikánského ducha jejich století a monarchistických zvyků předchozího období. Z neschopnosti docílit tohoto nepravděpodobného spojení se uchylují k úniku z tohoto světa. </w:t>
      </w:r>
    </w:p>
    <w:p w:rsidR="00F70EB5" w:rsidRDefault="00F70EB5" w:rsidP="0028277C">
      <w:pPr>
        <w:jc w:val="both"/>
      </w:pPr>
      <w:r>
        <w:tab/>
        <w:t xml:space="preserve">Patřit tedy k členům toho správného středu není nic pro Stendhala ani jeho hrdinu: Lucien má </w:t>
      </w:r>
      <w:commentRangeStart w:id="4"/>
      <w:r>
        <w:t>lidi</w:t>
      </w:r>
      <w:commentRangeEnd w:id="4"/>
      <w:r>
        <w:rPr>
          <w:rStyle w:val="CommentReference"/>
        </w:rPr>
        <w:commentReference w:id="4"/>
      </w:r>
      <w:r>
        <w:t xml:space="preserve"> rád, ale nerad se s nimi stýká; má srdce republikána, ale snaží se – tento Brutus – </w:t>
      </w:r>
      <w:bookmarkStart w:id="5" w:name="_GoBack"/>
      <w:bookmarkEnd w:id="5"/>
      <w:r>
        <w:t xml:space="preserve">podbízivě zdvořilým chováním zalíbit v salónech legitimistů; uctívá Napoleona, </w:t>
      </w:r>
      <w:commentRangeStart w:id="6"/>
      <w:r>
        <w:t>který</w:t>
      </w:r>
      <w:commentRangeEnd w:id="6"/>
      <w:r>
        <w:rPr>
          <w:rStyle w:val="CommentReference"/>
        </w:rPr>
        <w:commentReference w:id="6"/>
      </w:r>
      <w:r>
        <w:t xml:space="preserve"> znechucuje svou krutovládou; je demokrat, který by nechtěl žít v americké povrchnosti; je rozpolcená bytost, která nikde nenachází svou rovnováhu a nadto nenávidí klamnou rovnováhu buržoazní monarchie.</w:t>
      </w:r>
    </w:p>
    <w:p w:rsidR="00F70EB5" w:rsidRDefault="00F70EB5" w:rsidP="0028277C">
      <w:pPr>
        <w:jc w:val="both"/>
      </w:pPr>
    </w:p>
    <w:p w:rsidR="00F70EB5" w:rsidRDefault="00F70EB5" w:rsidP="0028277C">
      <w:pPr>
        <w:jc w:val="both"/>
      </w:pPr>
      <w:r>
        <w:t>Posunutí  smyslu v komentářích  2, 4, 5, 6  , celkově   E</w:t>
      </w:r>
    </w:p>
    <w:sectPr w:rsidR="00F70EB5" w:rsidSect="007E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2-14-17T17:30:00Z" w:initials="P">
    <w:p w:rsidR="00F70EB5" w:rsidRDefault="00F70EB5">
      <w:pPr>
        <w:pStyle w:val="CommentText"/>
      </w:pPr>
      <w:r>
        <w:rPr>
          <w:rStyle w:val="CommentReference"/>
        </w:rPr>
        <w:annotationRef/>
      </w:r>
      <w:r>
        <w:t>Pozor, jen jeden výraz . A „pro jejich cítění“</w:t>
      </w:r>
    </w:p>
  </w:comment>
  <w:comment w:id="1" w:author="Pavla" w:date="1982-14-17T17:30:00Z" w:initials="P">
    <w:p w:rsidR="00F70EB5" w:rsidRDefault="00F70EB5">
      <w:pPr>
        <w:pStyle w:val="CommentText"/>
      </w:pPr>
      <w:r>
        <w:rPr>
          <w:rStyle w:val="CommentReference"/>
        </w:rPr>
        <w:annotationRef/>
      </w:r>
      <w:r>
        <w:t>To je citát, musíme překládat přesněji. A nejen „mužů“, zde „lidí“</w:t>
      </w:r>
    </w:p>
  </w:comment>
  <w:comment w:id="2" w:author="Pavla" w:date="1982-14-17T17:38:00Z" w:initials="P">
    <w:p w:rsidR="00F70EB5" w:rsidRDefault="00F70EB5">
      <w:pPr>
        <w:pStyle w:val="CommentText"/>
      </w:pPr>
      <w:r>
        <w:rPr>
          <w:rStyle w:val="CommentReference"/>
        </w:rPr>
        <w:annotationRef/>
      </w:r>
      <w:r>
        <w:t>Jen jeden výraz! Spíše dokonale rozumnými</w:t>
      </w:r>
    </w:p>
  </w:comment>
  <w:comment w:id="3" w:author="Pavla" w:date="1982-14-17T19:02:00Z" w:initials="P">
    <w:p w:rsidR="00F70EB5" w:rsidRDefault="00F70EB5">
      <w:pPr>
        <w:pStyle w:val="CommentText"/>
      </w:pPr>
      <w:r>
        <w:rPr>
          <w:rStyle w:val="CommentReference"/>
        </w:rPr>
        <w:annotationRef/>
      </w:r>
      <w:r>
        <w:t>Pozor, to ne! „málo půvabné a vytříbené“</w:t>
      </w:r>
    </w:p>
  </w:comment>
  <w:comment w:id="4" w:author="Pavla" w:date="1982-14-17T17:34:00Z" w:initials="P">
    <w:p w:rsidR="00F70EB5" w:rsidRDefault="00F70EB5">
      <w:pPr>
        <w:pStyle w:val="CommentText"/>
      </w:pPr>
      <w:r>
        <w:rPr>
          <w:rStyle w:val="CommentReference"/>
        </w:rPr>
        <w:annotationRef/>
      </w:r>
      <w:r>
        <w:t>Zde „lid“ v kontrastu se šlechtou</w:t>
      </w:r>
    </w:p>
  </w:comment>
  <w:comment w:id="6" w:author="Pavla" w:date="1982-14-17T19:02:00Z" w:initials="P">
    <w:p w:rsidR="00F70EB5" w:rsidRDefault="00F70EB5">
      <w:pPr>
        <w:pStyle w:val="CommentText"/>
      </w:pPr>
      <w:r>
        <w:rPr>
          <w:rStyle w:val="CommentReference"/>
        </w:rPr>
        <w:annotationRef/>
      </w:r>
      <w:r>
        <w:t>ale je znechucen (Lucien) – řada protikladných dvojic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09F"/>
    <w:rsid w:val="00122048"/>
    <w:rsid w:val="0028277C"/>
    <w:rsid w:val="0031571D"/>
    <w:rsid w:val="0032529B"/>
    <w:rsid w:val="00405C93"/>
    <w:rsid w:val="00493A37"/>
    <w:rsid w:val="00660046"/>
    <w:rsid w:val="00693135"/>
    <w:rsid w:val="006A497B"/>
    <w:rsid w:val="006C46B6"/>
    <w:rsid w:val="006C6E85"/>
    <w:rsid w:val="007876CA"/>
    <w:rsid w:val="007E730B"/>
    <w:rsid w:val="00805B06"/>
    <w:rsid w:val="008274AB"/>
    <w:rsid w:val="00855958"/>
    <w:rsid w:val="008903E2"/>
    <w:rsid w:val="008D2F22"/>
    <w:rsid w:val="00972338"/>
    <w:rsid w:val="00991E48"/>
    <w:rsid w:val="00A06C7E"/>
    <w:rsid w:val="00A479EA"/>
    <w:rsid w:val="00A54C99"/>
    <w:rsid w:val="00A912F6"/>
    <w:rsid w:val="00A97B3A"/>
    <w:rsid w:val="00AE309F"/>
    <w:rsid w:val="00B0608F"/>
    <w:rsid w:val="00BA4DE3"/>
    <w:rsid w:val="00C33F91"/>
    <w:rsid w:val="00C86385"/>
    <w:rsid w:val="00D25FAC"/>
    <w:rsid w:val="00D54706"/>
    <w:rsid w:val="00E713D1"/>
    <w:rsid w:val="00EA7373"/>
    <w:rsid w:val="00EE5475"/>
    <w:rsid w:val="00F7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6600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004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4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943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47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4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176</Words>
  <Characters>1045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Odborný překlad II</dc:title>
  <dc:subject/>
  <dc:creator>Michaela Dandová</dc:creator>
  <cp:keywords/>
  <dc:description/>
  <cp:lastModifiedBy>Pavla</cp:lastModifiedBy>
  <cp:revision>5</cp:revision>
  <dcterms:created xsi:type="dcterms:W3CDTF">2011-12-15T14:16:00Z</dcterms:created>
  <dcterms:modified xsi:type="dcterms:W3CDTF">2011-12-15T16:34:00Z</dcterms:modified>
</cp:coreProperties>
</file>