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2D" w:rsidRPr="002B2B84" w:rsidRDefault="002B2B84" w:rsidP="002B2B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B84">
        <w:rPr>
          <w:rFonts w:ascii="Times New Roman" w:hAnsi="Times New Roman" w:cs="Times New Roman"/>
          <w:sz w:val="24"/>
          <w:szCs w:val="24"/>
        </w:rPr>
        <w:t>Ukrajinská a ruská zaříkadla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B2B84" w:rsidRPr="002B2B84" w:rsidTr="002B2B84">
        <w:tc>
          <w:tcPr>
            <w:tcW w:w="4606" w:type="dxa"/>
          </w:tcPr>
          <w:p w:rsidR="002B2B84" w:rsidRPr="00DE4DBF" w:rsidRDefault="002B2B84" w:rsidP="002B2B84">
            <w:pPr>
              <w:pStyle w:val="Nzev"/>
              <w:jc w:val="left"/>
              <w:rPr>
                <w:iCs/>
                <w:u w:val="none"/>
                <w:lang w:val="uk-UA"/>
              </w:rPr>
            </w:pPr>
            <w:r w:rsidRPr="002B2B84">
              <w:rPr>
                <w:iCs/>
                <w:u w:val="none"/>
              </w:rPr>
              <w:t xml:space="preserve">            </w:t>
            </w:r>
            <w:r w:rsidRPr="00DE4DBF">
              <w:rPr>
                <w:iCs/>
                <w:lang w:val="uk-UA"/>
              </w:rPr>
              <w:t>Іди, іди, дощику</w:t>
            </w:r>
            <w:r w:rsidRPr="00DE4DBF">
              <w:rPr>
                <w:iCs/>
                <w:u w:val="none"/>
                <w:lang w:val="uk-UA"/>
              </w:rPr>
              <w:t>,</w:t>
            </w:r>
          </w:p>
          <w:p w:rsidR="002B2B84" w:rsidRPr="00DE4DBF" w:rsidRDefault="002B2B84" w:rsidP="002B2B84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ab/>
              <w:t>Зварю тобі борщику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У новому горщику,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Винесу на дуба,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Покличу голуба.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Голуб буде пити,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>
              <w:rPr>
                <w:iCs/>
                <w:u w:val="none"/>
                <w:lang w:val="uk-UA"/>
              </w:rPr>
              <w:t>До</w:t>
            </w:r>
            <w:r w:rsidRPr="00DE4DBF">
              <w:rPr>
                <w:iCs/>
                <w:u w:val="none"/>
              </w:rPr>
              <w:t>щ</w:t>
            </w:r>
            <w:r w:rsidRPr="00DE4DBF">
              <w:rPr>
                <w:iCs/>
                <w:u w:val="none"/>
                <w:lang w:val="uk-UA"/>
              </w:rPr>
              <w:t>ик буде лити.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Поки голуб прилетить,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То голубка відлетить,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Тобі каша, а нам борщ,</w:t>
            </w:r>
          </w:p>
          <w:p w:rsidR="002B2B84" w:rsidRPr="002B2B84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</w:rPr>
            </w:pPr>
            <w:r w:rsidRPr="00DE4DBF">
              <w:rPr>
                <w:iCs/>
                <w:u w:val="none"/>
                <w:lang w:val="uk-UA"/>
              </w:rPr>
              <w:t>Щоб ішов густенький дощ!</w:t>
            </w:r>
          </w:p>
        </w:tc>
        <w:tc>
          <w:tcPr>
            <w:tcW w:w="4606" w:type="dxa"/>
          </w:tcPr>
          <w:p w:rsidR="002B2B84" w:rsidRPr="00C40F03" w:rsidRDefault="002B2B84" w:rsidP="002B2B84">
            <w:pPr>
              <w:pStyle w:val="Nzev"/>
              <w:jc w:val="both"/>
              <w:rPr>
                <w:iCs/>
                <w:lang w:val="ru-RU"/>
              </w:rPr>
            </w:pPr>
            <w:r>
              <w:rPr>
                <w:iCs/>
                <w:u w:val="none"/>
              </w:rPr>
              <w:t xml:space="preserve">           </w:t>
            </w:r>
            <w:r w:rsidRPr="00C40F03">
              <w:rPr>
                <w:iCs/>
                <w:lang w:val="ru-RU"/>
              </w:rPr>
              <w:t>Солнышко-ведрышко,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C40F03">
              <w:rPr>
                <w:iCs/>
                <w:u w:val="none"/>
                <w:lang w:val="ru-RU"/>
              </w:rPr>
              <w:tab/>
              <w:t>Взойди поскорей,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C40F03">
              <w:rPr>
                <w:iCs/>
                <w:u w:val="none"/>
                <w:lang w:val="ru-RU"/>
              </w:rPr>
              <w:tab/>
              <w:t xml:space="preserve">Освети, обогрей – 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C40F03">
              <w:rPr>
                <w:iCs/>
                <w:u w:val="none"/>
                <w:lang w:val="ru-RU"/>
              </w:rPr>
              <w:tab/>
              <w:t>Телят да ягнят,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C40F03">
              <w:rPr>
                <w:iCs/>
                <w:u w:val="none"/>
                <w:lang w:val="ru-RU"/>
              </w:rPr>
              <w:tab/>
              <w:t>Еще маленьких ребят.</w:t>
            </w:r>
          </w:p>
          <w:p w:rsidR="002B2B84" w:rsidRPr="002B2B84" w:rsidRDefault="002B2B84" w:rsidP="002B2B8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2B84" w:rsidRPr="002B2B84" w:rsidTr="002B2B84">
        <w:tc>
          <w:tcPr>
            <w:tcW w:w="4606" w:type="dxa"/>
          </w:tcPr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lang w:val="uk-UA"/>
              </w:rPr>
              <w:t>Вийди, вийди, сонечко</w:t>
            </w:r>
            <w:r w:rsidRPr="00DE4DBF">
              <w:rPr>
                <w:iCs/>
                <w:u w:val="none"/>
                <w:lang w:val="uk-UA"/>
              </w:rPr>
              <w:t>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На дідове полечко,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На бабине зіллячко,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</w:rPr>
            </w:pPr>
            <w:r w:rsidRPr="00DE4DBF">
              <w:rPr>
                <w:iCs/>
                <w:u w:val="none"/>
                <w:lang w:val="uk-UA"/>
              </w:rPr>
              <w:t>На наше подвір</w:t>
            </w:r>
            <w:r w:rsidRPr="00DE4DBF">
              <w:rPr>
                <w:iCs/>
                <w:u w:val="none"/>
              </w:rPr>
              <w:t>´</w:t>
            </w:r>
            <w:proofErr w:type="spellStart"/>
            <w:r w:rsidRPr="00DE4DBF">
              <w:rPr>
                <w:iCs/>
                <w:u w:val="none"/>
              </w:rPr>
              <w:t>ячко</w:t>
            </w:r>
            <w:proofErr w:type="spellEnd"/>
            <w:r w:rsidRPr="00DE4DBF">
              <w:rPr>
                <w:iCs/>
                <w:u w:val="none"/>
              </w:rPr>
              <w:t>.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На весняні квіточки,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На маленькі діточки,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Там вони граються,</w:t>
            </w:r>
          </w:p>
          <w:p w:rsidR="002B2B84" w:rsidRPr="002B2B84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</w:rPr>
            </w:pPr>
            <w:r w:rsidRPr="00DE4DBF">
              <w:rPr>
                <w:iCs/>
                <w:u w:val="none"/>
                <w:lang w:val="uk-UA"/>
              </w:rPr>
              <w:t>Тебе дожидаються.</w:t>
            </w:r>
          </w:p>
        </w:tc>
        <w:tc>
          <w:tcPr>
            <w:tcW w:w="4606" w:type="dxa"/>
          </w:tcPr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>
              <w:rPr>
                <w:iCs/>
                <w:u w:val="none"/>
              </w:rPr>
              <w:t xml:space="preserve">           </w:t>
            </w:r>
            <w:r w:rsidRPr="002B2B84">
              <w:rPr>
                <w:iCs/>
                <w:lang w:val="ru-RU"/>
              </w:rPr>
              <w:t xml:space="preserve">Ты </w:t>
            </w:r>
            <w:r w:rsidRPr="00C40F03">
              <w:rPr>
                <w:iCs/>
                <w:lang w:val="ru-RU"/>
              </w:rPr>
              <w:t>мороз-мороз-мороз</w:t>
            </w:r>
            <w:r w:rsidRPr="00C40F03">
              <w:rPr>
                <w:iCs/>
                <w:u w:val="none"/>
                <w:lang w:val="ru-RU"/>
              </w:rPr>
              <w:t>,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C40F03">
              <w:rPr>
                <w:iCs/>
                <w:u w:val="none"/>
                <w:lang w:val="ru-RU"/>
              </w:rPr>
              <w:tab/>
              <w:t>Не показывай свой нос!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C40F03">
              <w:rPr>
                <w:iCs/>
                <w:u w:val="none"/>
                <w:lang w:val="ru-RU"/>
              </w:rPr>
              <w:tab/>
              <w:t>Уходи скорей домой,</w:t>
            </w:r>
          </w:p>
          <w:p w:rsidR="002B2B84" w:rsidRPr="002B2B84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</w:rPr>
            </w:pPr>
            <w:r>
              <w:rPr>
                <w:iCs/>
                <w:u w:val="none"/>
                <w:lang w:val="ru-RU"/>
              </w:rPr>
              <w:t xml:space="preserve">Стужу уводи с собой. </w:t>
            </w:r>
            <w:r>
              <w:rPr>
                <w:iCs/>
                <w:u w:val="none"/>
                <w:lang w:val="ru-RU"/>
              </w:rPr>
              <w:tab/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C40F03">
              <w:rPr>
                <w:iCs/>
                <w:u w:val="none"/>
                <w:lang w:val="ru-RU"/>
              </w:rPr>
              <w:tab/>
              <w:t>А мы саночки воз</w:t>
            </w:r>
            <w:r>
              <w:rPr>
                <w:iCs/>
                <w:u w:val="none"/>
                <w:lang w:val="ru-RU"/>
              </w:rPr>
              <w:t>ь</w:t>
            </w:r>
            <w:r w:rsidRPr="00C40F03">
              <w:rPr>
                <w:iCs/>
                <w:u w:val="none"/>
                <w:lang w:val="ru-RU"/>
              </w:rPr>
              <w:t>мем,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C40F03">
              <w:rPr>
                <w:iCs/>
                <w:u w:val="none"/>
                <w:lang w:val="ru-RU"/>
              </w:rPr>
              <w:tab/>
              <w:t>Мы на улицу пойдем,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</w:rPr>
            </w:pPr>
            <w:r w:rsidRPr="00C40F03">
              <w:rPr>
                <w:iCs/>
                <w:u w:val="none"/>
                <w:lang w:val="ru-RU"/>
              </w:rPr>
              <w:tab/>
              <w:t>Сядем в саночки-самокаточки...</w:t>
            </w:r>
          </w:p>
          <w:p w:rsidR="002B2B84" w:rsidRPr="002B2B84" w:rsidRDefault="002B2B84" w:rsidP="002B2B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B84" w:rsidRPr="002B2B84" w:rsidTr="002B2B84">
        <w:tc>
          <w:tcPr>
            <w:tcW w:w="4606" w:type="dxa"/>
          </w:tcPr>
          <w:p w:rsidR="002B2B84" w:rsidRPr="00DE4DBF" w:rsidRDefault="002B2B84" w:rsidP="002B2B84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>
              <w:rPr>
                <w:iCs/>
                <w:u w:val="none"/>
              </w:rPr>
              <w:t xml:space="preserve">           </w:t>
            </w:r>
            <w:r w:rsidRPr="00DE4DBF">
              <w:rPr>
                <w:iCs/>
                <w:lang w:val="uk-UA"/>
              </w:rPr>
              <w:t>Павлику-равлику</w:t>
            </w:r>
            <w:r w:rsidRPr="00DE4DBF">
              <w:rPr>
                <w:iCs/>
                <w:u w:val="none"/>
                <w:lang w:val="uk-UA"/>
              </w:rPr>
              <w:t>,</w:t>
            </w:r>
          </w:p>
          <w:p w:rsidR="002B2B84" w:rsidRPr="00DE4DBF" w:rsidRDefault="002B2B84" w:rsidP="002B2B84">
            <w:pPr>
              <w:pStyle w:val="Nzev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ab/>
              <w:t>Вистав свої ріжки,</w:t>
            </w:r>
          </w:p>
          <w:p w:rsidR="002B2B84" w:rsidRPr="00DE4DBF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  <w:lang w:val="uk-UA"/>
              </w:rPr>
            </w:pPr>
            <w:r w:rsidRPr="00DE4DBF">
              <w:rPr>
                <w:iCs/>
                <w:u w:val="none"/>
                <w:lang w:val="uk-UA"/>
              </w:rPr>
              <w:t>Тобі два, мені два,</w:t>
            </w:r>
          </w:p>
          <w:p w:rsidR="002B2B84" w:rsidRPr="002B2B84" w:rsidRDefault="002B2B84" w:rsidP="002B2B84">
            <w:pPr>
              <w:pStyle w:val="Nzev"/>
              <w:ind w:firstLine="708"/>
              <w:jc w:val="both"/>
              <w:rPr>
                <w:iCs/>
                <w:u w:val="none"/>
              </w:rPr>
            </w:pPr>
            <w:r w:rsidRPr="00DE4DBF">
              <w:rPr>
                <w:iCs/>
                <w:u w:val="none"/>
                <w:lang w:val="uk-UA"/>
              </w:rPr>
              <w:t>Поділимось обидва.</w:t>
            </w:r>
          </w:p>
        </w:tc>
        <w:tc>
          <w:tcPr>
            <w:tcW w:w="4606" w:type="dxa"/>
          </w:tcPr>
          <w:p w:rsidR="002B2B84" w:rsidRPr="002B2B84" w:rsidRDefault="002B2B84" w:rsidP="002B2B84">
            <w:pPr>
              <w:pStyle w:val="Nzev"/>
              <w:jc w:val="both"/>
              <w:rPr>
                <w:iCs/>
              </w:rPr>
            </w:pPr>
            <w:r>
              <w:rPr>
                <w:iCs/>
                <w:u w:val="none"/>
              </w:rPr>
              <w:t xml:space="preserve">           </w:t>
            </w:r>
            <w:proofErr w:type="spellStart"/>
            <w:r w:rsidRPr="002B2B84">
              <w:rPr>
                <w:iCs/>
              </w:rPr>
              <w:t>Улита</w:t>
            </w:r>
            <w:proofErr w:type="spellEnd"/>
            <w:r w:rsidRPr="002B2B84">
              <w:rPr>
                <w:iCs/>
              </w:rPr>
              <w:t xml:space="preserve">, </w:t>
            </w:r>
            <w:proofErr w:type="spellStart"/>
            <w:r w:rsidRPr="002B2B84">
              <w:rPr>
                <w:iCs/>
              </w:rPr>
              <w:t>улита</w:t>
            </w:r>
            <w:proofErr w:type="spellEnd"/>
            <w:r w:rsidRPr="002B2B84">
              <w:rPr>
                <w:iCs/>
              </w:rPr>
              <w:t>,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</w:rPr>
            </w:pPr>
            <w:r w:rsidRPr="002B2B84">
              <w:rPr>
                <w:iCs/>
                <w:u w:val="none"/>
              </w:rPr>
              <w:tab/>
            </w:r>
            <w:proofErr w:type="spellStart"/>
            <w:r w:rsidRPr="002B2B84">
              <w:rPr>
                <w:iCs/>
                <w:u w:val="none"/>
              </w:rPr>
              <w:t>Высунь</w:t>
            </w:r>
            <w:proofErr w:type="spellEnd"/>
            <w:r w:rsidRPr="002B2B84">
              <w:rPr>
                <w:iCs/>
                <w:u w:val="none"/>
              </w:rPr>
              <w:t xml:space="preserve"> </w:t>
            </w:r>
            <w:proofErr w:type="spellStart"/>
            <w:r w:rsidRPr="002B2B84">
              <w:rPr>
                <w:iCs/>
                <w:u w:val="none"/>
              </w:rPr>
              <w:t>рога</w:t>
            </w:r>
            <w:proofErr w:type="spellEnd"/>
            <w:r w:rsidRPr="002B2B84">
              <w:rPr>
                <w:iCs/>
                <w:u w:val="none"/>
              </w:rPr>
              <w:t>.</w:t>
            </w:r>
            <w:r w:rsidRPr="002B2B84">
              <w:rPr>
                <w:iCs/>
                <w:u w:val="none"/>
              </w:rPr>
              <w:tab/>
            </w:r>
            <w:r w:rsidRPr="002B2B84">
              <w:rPr>
                <w:iCs/>
                <w:u w:val="none"/>
              </w:rPr>
              <w:tab/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2B2B84">
              <w:rPr>
                <w:iCs/>
                <w:u w:val="none"/>
              </w:rPr>
              <w:tab/>
            </w:r>
            <w:r w:rsidRPr="00C40F03">
              <w:rPr>
                <w:iCs/>
                <w:u w:val="none"/>
                <w:lang w:val="ru-RU"/>
              </w:rPr>
              <w:t>Дам тебе пирога.</w:t>
            </w:r>
          </w:p>
          <w:p w:rsidR="002B2B84" w:rsidRPr="00C40F03" w:rsidRDefault="002B2B84" w:rsidP="002B2B84">
            <w:pPr>
              <w:pStyle w:val="Nzev"/>
              <w:jc w:val="both"/>
              <w:rPr>
                <w:iCs/>
                <w:u w:val="none"/>
                <w:lang w:val="ru-RU"/>
              </w:rPr>
            </w:pPr>
            <w:r w:rsidRPr="00C40F03">
              <w:rPr>
                <w:iCs/>
                <w:u w:val="none"/>
                <w:lang w:val="ru-RU"/>
              </w:rPr>
              <w:tab/>
              <w:t>Дам тебе лепешки,</w:t>
            </w:r>
          </w:p>
          <w:p w:rsidR="002B2B84" w:rsidRPr="002B2B84" w:rsidRDefault="002B2B84" w:rsidP="002B2B84">
            <w:pPr>
              <w:pStyle w:val="Nzev"/>
              <w:jc w:val="both"/>
              <w:rPr>
                <w:iCs/>
                <w:u w:val="none"/>
              </w:rPr>
            </w:pPr>
            <w:r w:rsidRPr="00C40F03">
              <w:rPr>
                <w:iCs/>
                <w:u w:val="none"/>
                <w:lang w:val="ru-RU"/>
              </w:rPr>
              <w:tab/>
              <w:t>Поползи по дорожке.</w:t>
            </w:r>
          </w:p>
          <w:p w:rsidR="002B2B84" w:rsidRPr="002B2B84" w:rsidRDefault="002B2B84" w:rsidP="002B2B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2B84" w:rsidRDefault="002B2B84" w:rsidP="002B2B84">
      <w:pPr>
        <w:jc w:val="center"/>
      </w:pPr>
    </w:p>
    <w:sectPr w:rsidR="002B2B84" w:rsidSect="0005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B2B84"/>
    <w:rsid w:val="00053F2D"/>
    <w:rsid w:val="002B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F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2B2B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B2B8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Pomnenka</dc:creator>
  <cp:lastModifiedBy>Pomnenka</cp:lastModifiedBy>
  <cp:revision>1</cp:revision>
  <dcterms:created xsi:type="dcterms:W3CDTF">2011-12-05T21:16:00Z</dcterms:created>
  <dcterms:modified xsi:type="dcterms:W3CDTF">2011-12-05T21:20:00Z</dcterms:modified>
</cp:coreProperties>
</file>