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D8" w:rsidRPr="000A4E50" w:rsidRDefault="00AD5CD8" w:rsidP="000A4E50">
      <w:pPr>
        <w:jc w:val="center"/>
        <w:rPr>
          <w:b/>
        </w:rPr>
      </w:pPr>
      <w:r w:rsidRPr="000A4E50">
        <w:rPr>
          <w:b/>
        </w:rPr>
        <w:t>Tarea del tema 5 – CASA Y HOGAR</w:t>
      </w:r>
    </w:p>
    <w:p w:rsidR="00AD5CD8" w:rsidRDefault="00AD5CD8" w:rsidP="00271872">
      <w:pPr>
        <w:jc w:val="both"/>
      </w:pPr>
      <w:r>
        <w:t xml:space="preserve">1. Con tu media naranja estáis preparando la boda y vais a escribir también la </w:t>
      </w:r>
      <w:r w:rsidRPr="00271872">
        <w:rPr>
          <w:b/>
        </w:rPr>
        <w:t>lista de regalos</w:t>
      </w:r>
      <w:r>
        <w:t xml:space="preserve"> que queréis obtener. Haz una lista de </w:t>
      </w:r>
      <w:r w:rsidRPr="00271872">
        <w:rPr>
          <w:b/>
        </w:rPr>
        <w:t xml:space="preserve">20 regalos </w:t>
      </w:r>
      <w:r>
        <w:t xml:space="preserve">que te encantaría tener en vuestro nuevo piso (donde ahora no hay nada), </w:t>
      </w:r>
      <w:r w:rsidRPr="00271872">
        <w:rPr>
          <w:b/>
        </w:rPr>
        <w:t>concretiza</w:t>
      </w:r>
      <w:r>
        <w:t xml:space="preserve"> los productos para que tue amigos no compren algo que luego no te gustaría. Pon también los nombres de las </w:t>
      </w:r>
      <w:r w:rsidRPr="00437022">
        <w:rPr>
          <w:b/>
        </w:rPr>
        <w:t>tiendas</w:t>
      </w:r>
      <w:r>
        <w:t xml:space="preserve"> o secciones de un centro comercial donde se puede comprar cada cosa.  </w:t>
      </w:r>
    </w:p>
    <w:p w:rsidR="00AD5CD8" w:rsidRDefault="00AD5CD8" w:rsidP="00271872">
      <w:pPr>
        <w:jc w:val="both"/>
      </w:pPr>
      <w:r>
        <w:t xml:space="preserve">2. Aquí tienes una lista de </w:t>
      </w:r>
      <w:r w:rsidRPr="000A4E50">
        <w:rPr>
          <w:b/>
        </w:rPr>
        <w:t>trabajos domésticos</w:t>
      </w:r>
      <w:r>
        <w:t xml:space="preserve"> que vais a hacer los dos.  Haz una </w:t>
      </w:r>
      <w:r w:rsidRPr="000A4E50">
        <w:rPr>
          <w:b/>
        </w:rPr>
        <w:t>traducción</w:t>
      </w:r>
      <w:r>
        <w:t xml:space="preserve"> de la listan y añade</w:t>
      </w:r>
      <w:bookmarkStart w:id="0" w:name="_GoBack"/>
      <w:bookmarkEnd w:id="0"/>
      <w:r>
        <w:t xml:space="preserve"> todos los </w:t>
      </w:r>
      <w:r>
        <w:rPr>
          <w:b/>
        </w:rPr>
        <w:t>utensilios</w:t>
      </w:r>
      <w:r>
        <w:t xml:space="preserve"> que necesitamos para hacer bien los „quehaceres domésticos“.</w:t>
      </w:r>
    </w:p>
    <w:p w:rsidR="00AD5CD8" w:rsidRDefault="00AD5CD8" w:rsidP="00437022">
      <w:pPr>
        <w:pStyle w:val="ListParagraph"/>
        <w:numPr>
          <w:ilvl w:val="0"/>
          <w:numId w:val="2"/>
        </w:numPr>
        <w:jc w:val="both"/>
        <w:sectPr w:rsidR="00AD5CD8" w:rsidSect="00901D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Uklidit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Zamést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Vytřít podlahu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Vysát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Vyleštit parkety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Utřít prach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Umýt okna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Uklidit si v pokoji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Sklidit ze stolu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Umýt nádobí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Utřít nádobí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Zalít květiny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Dát věci na své místo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Ustlat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Vyprat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Pověsit prádlo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Vyžehlit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Vytřepat rohožku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Vyklepat koberce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Vytapetovat předsíň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Vynést koš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Vyčistit odpad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Spravit kohoutek v koupelně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Vyčistit okapy (dostat z nich listí)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Posekat zahradu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Shrabat listí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Natřít plot</w:t>
      </w:r>
    </w:p>
    <w:p w:rsidR="00AD5CD8" w:rsidRDefault="00AD5CD8" w:rsidP="000A4E50">
      <w:pPr>
        <w:pStyle w:val="ListParagraph"/>
        <w:numPr>
          <w:ilvl w:val="0"/>
          <w:numId w:val="2"/>
        </w:numPr>
        <w:ind w:left="0" w:firstLine="0"/>
      </w:pPr>
      <w:r>
        <w:t>Porýt/zrýt záhonek</w:t>
      </w:r>
    </w:p>
    <w:p w:rsidR="00AD5CD8" w:rsidRDefault="00AD5CD8">
      <w:pPr>
        <w:sectPr w:rsidR="00AD5CD8" w:rsidSect="000A4E5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AD5CD8" w:rsidRDefault="00AD5CD8">
      <w:r>
        <w:t>3. Aquí vemos el plano de vuestro nuevo piso. ¿Eres capaz de describirlo a tu amigo? Si no, repasa el vocabulario del libro „Practicando“. (Esta tarea no hay que hacerla por escrito.)</w:t>
      </w:r>
    </w:p>
    <w:p w:rsidR="00AD5CD8" w:rsidRDefault="00AD5CD8" w:rsidP="0010703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noticias.spainhouses.net/wp-content/uploads/plano3D.jpg" style="width:422.25pt;height:261pt">
            <v:imagedata r:id="rId5" r:href="rId6"/>
          </v:shape>
        </w:pict>
      </w:r>
    </w:p>
    <w:sectPr w:rsidR="00AD5CD8" w:rsidSect="000A4E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427"/>
    <w:multiLevelType w:val="hybridMultilevel"/>
    <w:tmpl w:val="79DC524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73054FC8"/>
    <w:multiLevelType w:val="hybridMultilevel"/>
    <w:tmpl w:val="3DDA2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872"/>
    <w:rsid w:val="00066098"/>
    <w:rsid w:val="000A4E50"/>
    <w:rsid w:val="00107033"/>
    <w:rsid w:val="00271872"/>
    <w:rsid w:val="00373911"/>
    <w:rsid w:val="00437022"/>
    <w:rsid w:val="00564153"/>
    <w:rsid w:val="00901D0F"/>
    <w:rsid w:val="00AD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oticias.spainhouses.net/wp-content/uploads/plano3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195</Words>
  <Characters>1157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del tema 5 – CASA Y HOGAR</dc:title>
  <dc:subject/>
  <dc:creator>Jitka Čechová</dc:creator>
  <cp:keywords/>
  <dc:description/>
  <cp:lastModifiedBy>xxx</cp:lastModifiedBy>
  <cp:revision>2</cp:revision>
  <dcterms:created xsi:type="dcterms:W3CDTF">2012-10-30T17:23:00Z</dcterms:created>
  <dcterms:modified xsi:type="dcterms:W3CDTF">2012-10-30T17:23:00Z</dcterms:modified>
</cp:coreProperties>
</file>