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91" w:rsidRDefault="00E85291">
      <w:r w:rsidRPr="00E85291">
        <w:t>More about Push</w:t>
      </w:r>
    </w:p>
    <w:p w:rsidR="00E85291" w:rsidRDefault="00E85291"/>
    <w:p w:rsidR="00E85291" w:rsidRDefault="00E85291" w:rsidP="00E85291">
      <w:r>
        <w:t>Nea International bv</w:t>
      </w:r>
    </w:p>
    <w:p w:rsidR="00E85291" w:rsidRDefault="00E85291" w:rsidP="00E85291">
      <w:r>
        <w:t>Postbus 305 | 6199 ZN Maastricht-Airport | Nederland | T: +31 (0)43 - 407 92 20 | www.push.eu | info@push.eu</w:t>
      </w:r>
    </w:p>
    <w:p w:rsidR="00353E4B" w:rsidRDefault="00353E4B" w:rsidP="00E85291"/>
    <w:p w:rsidR="00353E4B" w:rsidRDefault="00353E4B" w:rsidP="00E85291"/>
    <w:p w:rsidR="00353E4B" w:rsidRDefault="00353E4B" w:rsidP="00E85291"/>
    <w:p w:rsidR="00E85291" w:rsidRDefault="00E85291" w:rsidP="00E85291">
      <w:r w:rsidRPr="00E85291">
        <w:t>CARE/MED/ORTHO</w:t>
      </w:r>
    </w:p>
    <w:p w:rsidR="00E85291" w:rsidRDefault="00E85291" w:rsidP="00E85291"/>
    <w:p w:rsidR="00E85291" w:rsidRPr="00E85291" w:rsidRDefault="00E85291" w:rsidP="00E85291">
      <w:r w:rsidRPr="00E85291">
        <w:t>15:45hrs</w:t>
      </w:r>
    </w:p>
    <w:p w:rsidR="00E85291" w:rsidRPr="00E85291" w:rsidRDefault="00E85291" w:rsidP="00E85291">
      <w:r w:rsidRPr="00E85291">
        <w:t>Getting</w:t>
      </w:r>
    </w:p>
    <w:p w:rsidR="00E85291" w:rsidRPr="00E85291" w:rsidRDefault="00E85291" w:rsidP="00E85291">
      <w:r w:rsidRPr="00E85291">
        <w:t>back your</w:t>
      </w:r>
    </w:p>
    <w:p w:rsidR="00E85291" w:rsidRDefault="00E85291" w:rsidP="00E85291">
      <w:r w:rsidRPr="00E85291">
        <w:t>active life</w:t>
      </w:r>
    </w:p>
    <w:p w:rsidR="00E85291" w:rsidRDefault="00E85291" w:rsidP="00E85291"/>
    <w:p w:rsidR="00E85291" w:rsidRDefault="00E85291" w:rsidP="00E85291">
      <w:r>
        <w:t>push</w:t>
      </w:r>
    </w:p>
    <w:p w:rsidR="00E85291" w:rsidRDefault="00E85291" w:rsidP="00E85291">
      <w:r>
        <w:t>for</w:t>
      </w:r>
    </w:p>
    <w:p w:rsidR="00E85291" w:rsidRDefault="00E85291" w:rsidP="00E85291">
      <w:r>
        <w:t>freedom</w:t>
      </w:r>
    </w:p>
    <w:p w:rsidR="00E85291" w:rsidRPr="00E85291" w:rsidRDefault="00E85291" w:rsidP="00E85291">
      <w:pPr>
        <w:rPr>
          <w:lang w:val="en-GB"/>
        </w:rPr>
      </w:pPr>
      <w:r w:rsidRPr="00E85291">
        <w:rPr>
          <w:lang w:val="en-GB"/>
        </w:rPr>
        <w:br w:type="page"/>
      </w:r>
      <w:r w:rsidRPr="00E85291">
        <w:rPr>
          <w:lang w:val="en-GB"/>
        </w:rPr>
        <w:lastRenderedPageBreak/>
        <w:t>10:15hrs</w:t>
      </w:r>
    </w:p>
    <w:p w:rsidR="00E85291" w:rsidRPr="00E85291" w:rsidRDefault="00E85291" w:rsidP="00E85291">
      <w:pPr>
        <w:rPr>
          <w:lang w:val="en-GB"/>
        </w:rPr>
      </w:pPr>
      <w:r w:rsidRPr="00E85291">
        <w:rPr>
          <w:lang w:val="en-GB"/>
        </w:rPr>
        <w:t>Getting</w:t>
      </w:r>
    </w:p>
    <w:p w:rsidR="00E85291" w:rsidRPr="00E85291" w:rsidRDefault="00E85291" w:rsidP="00E85291">
      <w:pPr>
        <w:rPr>
          <w:lang w:val="en-GB"/>
        </w:rPr>
      </w:pPr>
      <w:proofErr w:type="gramStart"/>
      <w:r w:rsidRPr="00E85291">
        <w:rPr>
          <w:lang w:val="en-GB"/>
        </w:rPr>
        <w:t>back</w:t>
      </w:r>
      <w:proofErr w:type="gramEnd"/>
      <w:r w:rsidRPr="00E85291">
        <w:rPr>
          <w:lang w:val="en-GB"/>
        </w:rPr>
        <w:t xml:space="preserve"> your</w:t>
      </w:r>
    </w:p>
    <w:p w:rsidR="00E85291" w:rsidRPr="00E85291" w:rsidRDefault="00E85291" w:rsidP="00E85291">
      <w:pPr>
        <w:rPr>
          <w:lang w:val="en-GB"/>
        </w:rPr>
      </w:pPr>
      <w:proofErr w:type="gramStart"/>
      <w:r w:rsidRPr="00E85291">
        <w:rPr>
          <w:lang w:val="en-GB"/>
        </w:rPr>
        <w:t>active</w:t>
      </w:r>
      <w:proofErr w:type="gramEnd"/>
      <w:r w:rsidRPr="00E85291">
        <w:rPr>
          <w:lang w:val="en-GB"/>
        </w:rPr>
        <w:t xml:space="preserve"> life</w:t>
      </w:r>
    </w:p>
    <w:p w:rsidR="00E85291" w:rsidRDefault="00E85291" w:rsidP="00E85291">
      <w:pPr>
        <w:rPr>
          <w:lang w:val="en-GB"/>
        </w:rPr>
      </w:pPr>
    </w:p>
    <w:p w:rsidR="00E85291" w:rsidRDefault="00E85291" w:rsidP="00E85291">
      <w:pPr>
        <w:rPr>
          <w:lang w:val="en-GB"/>
        </w:rPr>
      </w:pPr>
      <w:r w:rsidRPr="00E85291">
        <w:rPr>
          <w:lang w:val="en-GB"/>
        </w:rPr>
        <w:t>CARE/MED/ORTHO</w:t>
      </w:r>
    </w:p>
    <w:p w:rsidR="00E85291" w:rsidRPr="00E85291" w:rsidRDefault="00E85291" w:rsidP="00E85291">
      <w:pPr>
        <w:rPr>
          <w:lang w:val="en-GB"/>
        </w:rPr>
      </w:pPr>
    </w:p>
    <w:p w:rsidR="00E85291" w:rsidRPr="00E85291" w:rsidRDefault="00E85291" w:rsidP="00E85291">
      <w:pPr>
        <w:rPr>
          <w:lang w:val="en-GB"/>
        </w:rPr>
      </w:pPr>
      <w:r w:rsidRPr="00E85291">
        <w:rPr>
          <w:lang w:val="en-GB"/>
        </w:rPr>
        <w:t xml:space="preserve">06 &gt; </w:t>
      </w:r>
      <w:proofErr w:type="spellStart"/>
      <w:r w:rsidRPr="00E85291">
        <w:rPr>
          <w:lang w:val="en-GB"/>
        </w:rPr>
        <w:t>enkel</w:t>
      </w:r>
      <w:proofErr w:type="spellEnd"/>
    </w:p>
    <w:p w:rsidR="00E85291" w:rsidRPr="00E85291" w:rsidRDefault="00E85291" w:rsidP="00E85291">
      <w:pPr>
        <w:rPr>
          <w:lang w:val="en-GB"/>
        </w:rPr>
      </w:pPr>
      <w:r w:rsidRPr="00E85291">
        <w:rPr>
          <w:lang w:val="en-GB"/>
        </w:rPr>
        <w:t xml:space="preserve">10 &gt; </w:t>
      </w:r>
      <w:proofErr w:type="spellStart"/>
      <w:r w:rsidRPr="00E85291">
        <w:rPr>
          <w:lang w:val="en-GB"/>
        </w:rPr>
        <w:t>pols</w:t>
      </w:r>
      <w:proofErr w:type="spellEnd"/>
    </w:p>
    <w:p w:rsidR="00E85291" w:rsidRPr="00E85291" w:rsidRDefault="00E85291" w:rsidP="00E85291">
      <w:pPr>
        <w:rPr>
          <w:lang w:val="en-GB"/>
        </w:rPr>
      </w:pPr>
      <w:r w:rsidRPr="00E85291">
        <w:rPr>
          <w:lang w:val="en-GB"/>
        </w:rPr>
        <w:t xml:space="preserve">13 &gt; </w:t>
      </w:r>
      <w:proofErr w:type="spellStart"/>
      <w:r w:rsidRPr="00E85291">
        <w:rPr>
          <w:lang w:val="en-GB"/>
        </w:rPr>
        <w:t>duim</w:t>
      </w:r>
      <w:proofErr w:type="spellEnd"/>
    </w:p>
    <w:p w:rsidR="00E85291" w:rsidRPr="00E85291" w:rsidRDefault="00E85291" w:rsidP="00E85291">
      <w:pPr>
        <w:rPr>
          <w:lang w:val="en-GB"/>
        </w:rPr>
      </w:pPr>
      <w:r w:rsidRPr="00E85291">
        <w:rPr>
          <w:lang w:val="en-GB"/>
        </w:rPr>
        <w:t xml:space="preserve">14 &gt; </w:t>
      </w:r>
      <w:proofErr w:type="spellStart"/>
      <w:r w:rsidRPr="00E85291">
        <w:rPr>
          <w:lang w:val="en-GB"/>
        </w:rPr>
        <w:t>knie</w:t>
      </w:r>
      <w:proofErr w:type="spellEnd"/>
    </w:p>
    <w:p w:rsidR="00E85291" w:rsidRPr="00E85291" w:rsidRDefault="00E85291" w:rsidP="00E85291">
      <w:pPr>
        <w:rPr>
          <w:lang w:val="en-GB"/>
        </w:rPr>
      </w:pPr>
      <w:r w:rsidRPr="00E85291">
        <w:rPr>
          <w:lang w:val="en-GB"/>
        </w:rPr>
        <w:t>18 &gt; rug</w:t>
      </w:r>
    </w:p>
    <w:p w:rsidR="00E85291" w:rsidRPr="00E85291" w:rsidRDefault="00E85291" w:rsidP="00E85291">
      <w:pPr>
        <w:rPr>
          <w:lang w:val="en-GB"/>
        </w:rPr>
      </w:pPr>
      <w:r w:rsidRPr="00E85291">
        <w:rPr>
          <w:lang w:val="en-GB"/>
        </w:rPr>
        <w:t xml:space="preserve">20 &gt; </w:t>
      </w:r>
      <w:proofErr w:type="spellStart"/>
      <w:r w:rsidRPr="00E85291">
        <w:rPr>
          <w:lang w:val="en-GB"/>
        </w:rPr>
        <w:t>nek</w:t>
      </w:r>
      <w:proofErr w:type="spellEnd"/>
    </w:p>
    <w:p w:rsidR="00E85291" w:rsidRPr="00E85291" w:rsidRDefault="00E85291" w:rsidP="00E85291">
      <w:pPr>
        <w:rPr>
          <w:lang w:val="en-GB"/>
        </w:rPr>
      </w:pPr>
      <w:r w:rsidRPr="00E85291">
        <w:rPr>
          <w:lang w:val="en-GB"/>
        </w:rPr>
        <w:t xml:space="preserve">22 &gt; </w:t>
      </w:r>
      <w:proofErr w:type="spellStart"/>
      <w:r w:rsidRPr="00E85291">
        <w:rPr>
          <w:lang w:val="en-GB"/>
        </w:rPr>
        <w:t>elleboog</w:t>
      </w:r>
      <w:proofErr w:type="spellEnd"/>
    </w:p>
    <w:p w:rsidR="00E85291" w:rsidRDefault="00E85291" w:rsidP="00E85291">
      <w:pPr>
        <w:rPr>
          <w:lang w:val="en-GB"/>
        </w:rPr>
      </w:pPr>
      <w:r w:rsidRPr="00E85291">
        <w:rPr>
          <w:lang w:val="en-GB"/>
        </w:rPr>
        <w:t xml:space="preserve">24 &gt; </w:t>
      </w:r>
      <w:proofErr w:type="spellStart"/>
      <w:r w:rsidRPr="00E85291">
        <w:rPr>
          <w:lang w:val="en-GB"/>
        </w:rPr>
        <w:t>schouder</w:t>
      </w:r>
      <w:proofErr w:type="spellEnd"/>
    </w:p>
    <w:p w:rsidR="00E85291" w:rsidRPr="00E85291" w:rsidRDefault="00E85291" w:rsidP="00E85291">
      <w:pPr>
        <w:rPr>
          <w:lang w:val="en-GB"/>
        </w:rPr>
      </w:pPr>
      <w:r>
        <w:rPr>
          <w:lang w:val="en-GB"/>
        </w:rPr>
        <w:br w:type="page"/>
      </w:r>
      <w:proofErr w:type="gramStart"/>
      <w:r w:rsidRPr="00E85291">
        <w:rPr>
          <w:lang w:val="en-GB"/>
        </w:rPr>
        <w:lastRenderedPageBreak/>
        <w:t>push</w:t>
      </w:r>
      <w:proofErr w:type="gramEnd"/>
    </w:p>
    <w:p w:rsidR="00E85291" w:rsidRPr="00E85291" w:rsidRDefault="00E85291" w:rsidP="00E85291">
      <w:pPr>
        <w:rPr>
          <w:lang w:val="en-GB"/>
        </w:rPr>
      </w:pPr>
      <w:proofErr w:type="gramStart"/>
      <w:r w:rsidRPr="00E85291">
        <w:rPr>
          <w:lang w:val="en-GB"/>
        </w:rPr>
        <w:t>for</w:t>
      </w:r>
      <w:proofErr w:type="gramEnd"/>
    </w:p>
    <w:p w:rsidR="00E85291" w:rsidRDefault="00E85291" w:rsidP="00E85291">
      <w:pPr>
        <w:rPr>
          <w:lang w:val="en-GB"/>
        </w:rPr>
      </w:pPr>
      <w:proofErr w:type="gramStart"/>
      <w:r w:rsidRPr="00E85291">
        <w:rPr>
          <w:lang w:val="en-GB"/>
        </w:rPr>
        <w:t>freedom</w:t>
      </w:r>
      <w:proofErr w:type="gramEnd"/>
    </w:p>
    <w:p w:rsidR="00E85291" w:rsidRDefault="00E85291" w:rsidP="00E85291">
      <w:pPr>
        <w:rPr>
          <w:lang w:val="en-GB"/>
        </w:rPr>
      </w:pPr>
    </w:p>
    <w:p w:rsidR="00E85291" w:rsidRPr="00E85291" w:rsidRDefault="00E85291" w:rsidP="00E85291">
      <w:r w:rsidRPr="00E85291">
        <w:t>Gewrichtsaandoeningen hoeven lekker bewegen lang niet altijd in de weg te staan.</w:t>
      </w:r>
    </w:p>
    <w:p w:rsidR="00E85291" w:rsidRDefault="00E85291" w:rsidP="00E85291">
      <w:r w:rsidRPr="00E85291">
        <w:t xml:space="preserve">En dat is goed nieuws voor mensen die weer willen doen waar ze van dromen. </w:t>
      </w:r>
    </w:p>
    <w:p w:rsidR="00E85291" w:rsidRDefault="00E85291" w:rsidP="00E85291">
      <w:r w:rsidRPr="00E85291">
        <w:t>Want vanaf nu krijgen zij meer vrijheid</w:t>
      </w:r>
      <w:r w:rsidRPr="00042E69">
        <w:t>. En</w:t>
      </w:r>
      <w:r w:rsidRPr="00E85291">
        <w:t xml:space="preserve"> krijgen zij hun actieve leven weer terug.</w:t>
      </w:r>
    </w:p>
    <w:p w:rsidR="00E85291" w:rsidRDefault="00E85291" w:rsidP="00E85291">
      <w:r>
        <w:br w:type="page"/>
      </w:r>
      <w:r>
        <w:lastRenderedPageBreak/>
        <w:t>Push for freedom staat synoniem voor lekker bewegen zoals mensen</w:t>
      </w:r>
    </w:p>
    <w:p w:rsidR="00E85291" w:rsidRDefault="00E85291" w:rsidP="00E85291">
      <w:r>
        <w:t>graag willen. En dat gaat makkelijker dan u denkt. Kwestie van de juiste</w:t>
      </w:r>
    </w:p>
    <w:p w:rsidR="00E85291" w:rsidRDefault="00E85291" w:rsidP="00E85291">
      <w:r>
        <w:t>hulpmiddelen. Een goede brace helpt daarbij. Doordat de dragers</w:t>
      </w:r>
    </w:p>
    <w:p w:rsidR="00E85291" w:rsidRDefault="00E85291" w:rsidP="00E85291">
      <w:r>
        <w:t>hun gewrichten weer kunnen belasten, vergroten zij hun mobiliteit.</w:t>
      </w:r>
    </w:p>
    <w:p w:rsidR="00E85291" w:rsidRDefault="00E85291" w:rsidP="00E85291">
      <w:r>
        <w:t>En daarmee hun bewegingsvrijheid. Mensen ontdekken opnieuw hun</w:t>
      </w:r>
    </w:p>
    <w:p w:rsidR="00E85291" w:rsidRDefault="00E85291" w:rsidP="00E85291">
      <w:r>
        <w:t>mogelijkheden en vergeten hun beperkingen. Prettig voor iedereen</w:t>
      </w:r>
    </w:p>
    <w:p w:rsidR="00E85291" w:rsidRDefault="00E85291" w:rsidP="00E85291">
      <w:r>
        <w:t>die midden in het leven staat en zijn wereld wil vergroten.</w:t>
      </w:r>
    </w:p>
    <w:p w:rsidR="00E85291" w:rsidRDefault="00E85291" w:rsidP="00E85291"/>
    <w:p w:rsidR="00E85291" w:rsidRDefault="00E85291" w:rsidP="00E85291">
      <w:r>
        <w:t>DRIE</w:t>
      </w:r>
    </w:p>
    <w:p w:rsidR="00E85291" w:rsidRDefault="00E85291" w:rsidP="00E85291">
      <w:r>
        <w:t>profielen</w:t>
      </w:r>
    </w:p>
    <w:p w:rsidR="00E85291" w:rsidRDefault="00E85291" w:rsidP="00E85291"/>
    <w:p w:rsidR="00E85291" w:rsidRDefault="00E85291" w:rsidP="00E85291">
      <w:r>
        <w:t>Bewegingsvrijheid is een uitdaging die Push dagelijks aangaat. Wat ons beweegt? Noem het de Push for freedom! En daarin gaan we ver. We verleggen voortdurend grenzen om de belastbaarheid van het menselijk bewegingsapparaat te verhogen. Samen met medici</w:t>
      </w:r>
    </w:p>
    <w:p w:rsidR="00E85291" w:rsidRDefault="00E85291" w:rsidP="00E85291">
      <w:r>
        <w:t>en wetenschappers ontwikkelen wij oplossingen die bijdragen aan de quality of life. Vanzelfsprekend wordt iedere brace dóór en dóór getest.</w:t>
      </w:r>
    </w:p>
    <w:p w:rsidR="00E85291" w:rsidRDefault="00E85291" w:rsidP="00E85291"/>
    <w:p w:rsidR="00E85291" w:rsidRDefault="00E85291" w:rsidP="00E85291">
      <w:r>
        <w:t>Bewegingsvrijheid begint voor ons met comfort en gemak. Dat betekent dat gebruikers kunnen rekenen op een brace die zich makkelijk laat aanleggen, als gegoten zit en een optimale steun biedt. Nieuwe materialen bevorderen de effectiviteit en de duurzaamheid.</w:t>
      </w:r>
    </w:p>
    <w:p w:rsidR="00E85291" w:rsidRDefault="00E85291" w:rsidP="00E85291">
      <w:r>
        <w:t>Met een brace als verlengstuk van het lichaam wordt bewegen weer een plezier. Omdat het oog ook wat wil, heeft Push bijzondere aandacht besteed aan het design van de brace. De vormgeving is aantrekkelijk. Bewegingsvrijheid mag gezien worden. Als een extra</w:t>
      </w:r>
    </w:p>
    <w:p w:rsidR="00E85291" w:rsidRDefault="00E85291" w:rsidP="00E85291">
      <w:r>
        <w:t>impuls voor meer mobiliteit en een actief leven.</w:t>
      </w:r>
    </w:p>
    <w:p w:rsidR="00E85291" w:rsidRDefault="00E85291" w:rsidP="00E85291">
      <w:r>
        <w:br w:type="page"/>
      </w:r>
      <w:r>
        <w:lastRenderedPageBreak/>
        <w:t>Push is breed toe pasbaar bij een grote verscheidenheid aan indicat ies. Wij bieden een aantrekkelijk assortiment onderverdeeld in de profielen care , med en ortho.</w:t>
      </w:r>
    </w:p>
    <w:p w:rsidR="00E85291" w:rsidRDefault="00E85291" w:rsidP="00E85291"/>
    <w:p w:rsidR="00E85291" w:rsidRDefault="00E85291" w:rsidP="00E85291">
      <w:r>
        <w:t>CARE</w:t>
      </w:r>
    </w:p>
    <w:p w:rsidR="00E85291" w:rsidRDefault="00E85291" w:rsidP="00E85291">
      <w:r>
        <w:t>functiebehoud</w:t>
      </w:r>
    </w:p>
    <w:p w:rsidR="00E85291" w:rsidRDefault="00E85291" w:rsidP="00E85291"/>
    <w:p w:rsidR="00E85291" w:rsidRDefault="00E85291" w:rsidP="00E85291">
      <w:r>
        <w:t>FUNCTIEBEHOUD</w:t>
      </w:r>
    </w:p>
    <w:p w:rsidR="00E85291" w:rsidRDefault="00E85291" w:rsidP="00E85291">
      <w:r>
        <w:t>Push care is er voor hen die door een lichte blessure of aandoening worden beperkt in hun</w:t>
      </w:r>
    </w:p>
    <w:p w:rsidR="00E85291" w:rsidRDefault="00E85291" w:rsidP="00E85291">
      <w:r>
        <w:t>dagelijkse bewegingsvrijheid. Ieder product bezit een hoge mate van effectiviteit, comfort</w:t>
      </w:r>
    </w:p>
    <w:p w:rsidR="00E85291" w:rsidRDefault="00E85291" w:rsidP="00E85291">
      <w:r>
        <w:t>en kwaliteit. Push care biedt pijnverlichting en een verbeterd stabiliteitsgevoel door instelbare</w:t>
      </w:r>
    </w:p>
    <w:p w:rsidR="00E85291" w:rsidRDefault="00E85291" w:rsidP="00E85291">
      <w:r>
        <w:t>druk. Het gebruik is zorgeloos.</w:t>
      </w:r>
    </w:p>
    <w:p w:rsidR="00E85291" w:rsidRDefault="00E85291" w:rsidP="00E85291"/>
    <w:p w:rsidR="00E85291" w:rsidRDefault="00E85291" w:rsidP="00E85291">
      <w:r>
        <w:t>MED</w:t>
      </w:r>
    </w:p>
    <w:p w:rsidR="00E85291" w:rsidRDefault="00E85291" w:rsidP="00E85291">
      <w:r>
        <w:t>functieherstel</w:t>
      </w:r>
    </w:p>
    <w:p w:rsidR="00E85291" w:rsidRDefault="00E85291" w:rsidP="00E85291"/>
    <w:p w:rsidR="00E85291" w:rsidRDefault="00E85291" w:rsidP="00E85291">
      <w:r>
        <w:t>FUNCTIEHERSTEL</w:t>
      </w:r>
    </w:p>
    <w:p w:rsidR="00E85291" w:rsidRDefault="00E85291" w:rsidP="00E85291">
      <w:r>
        <w:t>Push med biedt oplossingen bij de behandeling en voorkoming van letsel aan het bewegingsapparaat. Push med verlicht eventuele pijn, waardoor de fysieke belastbaarheid van</w:t>
      </w:r>
    </w:p>
    <w:p w:rsidR="00E85291" w:rsidRDefault="00E85291" w:rsidP="00E85291">
      <w:r>
        <w:t>het gewricht toeneemt. Een goede pasvorm en een juist evenwicht in mechanische steun</w:t>
      </w:r>
    </w:p>
    <w:p w:rsidR="00E85291" w:rsidRDefault="00E85291" w:rsidP="00E85291">
      <w:r>
        <w:t>en instelbare druk staan hiervoor garant.</w:t>
      </w:r>
    </w:p>
    <w:p w:rsidR="00E85291" w:rsidRDefault="00E85291" w:rsidP="00E85291"/>
    <w:p w:rsidR="00E85291" w:rsidRDefault="00E85291" w:rsidP="00E85291">
      <w:r>
        <w:t>ORTHO</w:t>
      </w:r>
    </w:p>
    <w:p w:rsidR="00E85291" w:rsidRDefault="00E85291" w:rsidP="00E85291">
      <w:r>
        <w:t>functieverbetering</w:t>
      </w:r>
    </w:p>
    <w:p w:rsidR="00E85291" w:rsidRDefault="00E85291" w:rsidP="00E85291"/>
    <w:p w:rsidR="00E85291" w:rsidRDefault="00E85291" w:rsidP="00E85291">
      <w:r>
        <w:t>FUNCTIEVERBETERING</w:t>
      </w:r>
    </w:p>
    <w:p w:rsidR="00E85291" w:rsidRDefault="00E85291" w:rsidP="00E85291">
      <w:r>
        <w:t>Push ortho wordt ingezet bij aandoeningen of functievermindering van het bewegingsapparaat. Een juiste mechanische steun is leidend. Push ortho kan een grote rol spelen bij repositie en stabilisatie, waardoor functieverlies wordt gecompenseerd.</w:t>
      </w:r>
    </w:p>
    <w:p w:rsidR="00E85291" w:rsidRDefault="00E85291" w:rsidP="00E85291"/>
    <w:p w:rsidR="00E85291" w:rsidRDefault="00E85291" w:rsidP="00E85291"/>
    <w:p w:rsidR="00E85291" w:rsidRDefault="00E85291" w:rsidP="00E85291">
      <w:pPr>
        <w:rPr>
          <w:lang w:val="en-GB"/>
        </w:rPr>
      </w:pPr>
      <w:proofErr w:type="spellStart"/>
      <w:r w:rsidRPr="00E85291">
        <w:rPr>
          <w:lang w:val="en-GB"/>
        </w:rPr>
        <w:t>Sympress</w:t>
      </w:r>
      <w:proofErr w:type="spellEnd"/>
      <w:r w:rsidRPr="00E85291">
        <w:rPr>
          <w:lang w:val="en-GB"/>
        </w:rPr>
        <w:t>™</w:t>
      </w:r>
    </w:p>
    <w:p w:rsidR="00E85291" w:rsidRPr="00E85291" w:rsidRDefault="00E85291" w:rsidP="00E85291">
      <w:pPr>
        <w:rPr>
          <w:lang w:val="en-GB"/>
        </w:rPr>
      </w:pPr>
    </w:p>
    <w:p w:rsidR="00E85291" w:rsidRDefault="00E85291" w:rsidP="00E85291">
      <w:proofErr w:type="spellStart"/>
      <w:proofErr w:type="gramStart"/>
      <w:r w:rsidRPr="00E85291">
        <w:rPr>
          <w:lang w:val="en-GB"/>
        </w:rPr>
        <w:t>Sympress</w:t>
      </w:r>
      <w:proofErr w:type="spellEnd"/>
      <w:r w:rsidRPr="00E85291">
        <w:rPr>
          <w:lang w:val="en-GB"/>
        </w:rPr>
        <w:t xml:space="preserve">™ </w:t>
      </w:r>
      <w:proofErr w:type="spellStart"/>
      <w:r w:rsidRPr="00E85291">
        <w:rPr>
          <w:lang w:val="en-GB"/>
        </w:rPr>
        <w:t>staat</w:t>
      </w:r>
      <w:proofErr w:type="spellEnd"/>
      <w:r w:rsidRPr="00E85291">
        <w:rPr>
          <w:lang w:val="en-GB"/>
        </w:rPr>
        <w:t xml:space="preserve"> </w:t>
      </w:r>
      <w:proofErr w:type="spellStart"/>
      <w:r w:rsidRPr="00E85291">
        <w:rPr>
          <w:lang w:val="en-GB"/>
        </w:rPr>
        <w:t>voor</w:t>
      </w:r>
      <w:proofErr w:type="spellEnd"/>
      <w:r w:rsidRPr="00E85291">
        <w:rPr>
          <w:lang w:val="en-GB"/>
        </w:rPr>
        <w:t xml:space="preserve"> Sympathetic Compression.</w:t>
      </w:r>
      <w:proofErr w:type="gramEnd"/>
      <w:r w:rsidRPr="00E85291">
        <w:rPr>
          <w:lang w:val="en-GB"/>
        </w:rPr>
        <w:t xml:space="preserve"> </w:t>
      </w:r>
      <w:r>
        <w:t>De voering die typisch is voor Push braces bestaat uit een microvezel met tal van gunstige eigenschappen:</w:t>
      </w:r>
    </w:p>
    <w:p w:rsidR="00E85291" w:rsidRDefault="00E85291" w:rsidP="00E85291">
      <w:r>
        <w:t>• Het product voelt zacht aan en biedt de gebruiker een comfortabel en beschermd gevoel.</w:t>
      </w:r>
    </w:p>
    <w:p w:rsidR="00E85291" w:rsidRDefault="00E85291" w:rsidP="00E85291">
      <w:r>
        <w:t>• De microvezel zorgt voor een uitstekende vochtafvoer waardoor de huid droog blijft.</w:t>
      </w:r>
    </w:p>
    <w:p w:rsidR="00E85291" w:rsidRDefault="00E85291" w:rsidP="00E85291">
      <w:r>
        <w:t>• Door haar elasticiteit en de minimale dikte kan Sympress ideaal worden gecombineerd met</w:t>
      </w:r>
    </w:p>
    <w:p w:rsidR="00E85291" w:rsidRDefault="00E85291" w:rsidP="00E85291">
      <w:r>
        <w:t xml:space="preserve">   andere materialen:</w:t>
      </w:r>
    </w:p>
    <w:p w:rsidR="00E85291" w:rsidRDefault="00E85291" w:rsidP="00E85291">
      <w:r>
        <w:tab/>
        <w:t>- Sympress™ met Lycra biedt een goed verdeelde compressie en prima pasvorm.</w:t>
      </w:r>
    </w:p>
    <w:p w:rsidR="00E85291" w:rsidRDefault="00E85291" w:rsidP="00E85291">
      <w:r>
        <w:tab/>
        <w:t>- Sympress™ in combinatie met schuim creëert comfortzones op gevoelige plaatsen.</w:t>
      </w:r>
    </w:p>
    <w:p w:rsidR="00E85291" w:rsidRDefault="00E85291" w:rsidP="00E85291">
      <w:r>
        <w:tab/>
        <w:t xml:space="preserve">- Sympress™ met siliconenapplicatie garandeert een goede verkleving aan de huid en </w:t>
      </w:r>
      <w:r>
        <w:tab/>
        <w:t xml:space="preserve">   stimuleert de propriocepsis.</w:t>
      </w:r>
    </w:p>
    <w:p w:rsidR="00E85291" w:rsidRDefault="00E85291" w:rsidP="00E85291">
      <w:r>
        <w:br w:type="page"/>
      </w:r>
      <w:r>
        <w:lastRenderedPageBreak/>
        <w:t>CARE</w:t>
      </w:r>
    </w:p>
    <w:p w:rsidR="00E85291" w:rsidRDefault="00E85291" w:rsidP="00E85291">
      <w:r>
        <w:t>Enkelbrace</w:t>
      </w:r>
    </w:p>
    <w:p w:rsidR="00E85291" w:rsidRDefault="00E85291" w:rsidP="00E85291"/>
    <w:p w:rsidR="00E85291" w:rsidRDefault="00E85291" w:rsidP="00E85291">
      <w:r w:rsidRPr="00042E69">
        <w:t>i</w:t>
      </w:r>
      <w:r>
        <w:t>ndicaties</w:t>
      </w:r>
    </w:p>
    <w:p w:rsidR="00E85291" w:rsidRDefault="00E85291" w:rsidP="00E85291">
      <w:r>
        <w:t>&gt; Lichte distorsies</w:t>
      </w:r>
    </w:p>
    <w:p w:rsidR="00E85291" w:rsidRDefault="00E85291" w:rsidP="00E85291">
      <w:r>
        <w:t>&gt; Lichte kapselirritaties</w:t>
      </w:r>
    </w:p>
    <w:p w:rsidR="00E85291" w:rsidRDefault="00E85291" w:rsidP="00E85291">
      <w:r>
        <w:t>&gt; Lichte enkelinstabiliteit (bij lichte belasting)</w:t>
      </w:r>
    </w:p>
    <w:p w:rsidR="00E85291" w:rsidRDefault="00E85291" w:rsidP="00E85291">
      <w:r>
        <w:t>&gt; Artrose zonder instabiliteit</w:t>
      </w:r>
    </w:p>
    <w:p w:rsidR="00E85291" w:rsidRDefault="00E85291" w:rsidP="00E85291"/>
    <w:p w:rsidR="00E85291" w:rsidRDefault="00E85291" w:rsidP="00E85291">
      <w:r>
        <w:t>De Push care Enkelbrace biedt compressie rond het enkelgewricht, wat het stabiliteitsgevoel</w:t>
      </w:r>
    </w:p>
    <w:p w:rsidR="00E85291" w:rsidRDefault="00E85291" w:rsidP="00E85291">
      <w:r>
        <w:t>in het gewricht verbetert. Deze compressie kan naar eigen behoefte worden ingesteld.</w:t>
      </w:r>
    </w:p>
    <w:p w:rsidR="00E85291" w:rsidRDefault="00E85291" w:rsidP="00E85291">
      <w:r>
        <w:t>De enkelbrace kent een uitstekende pasvorm en past moeiteloos in vrijwel elke schoen.</w:t>
      </w:r>
    </w:p>
    <w:p w:rsidR="00E85291" w:rsidRDefault="00E85291" w:rsidP="00E85291">
      <w:r>
        <w:t>Rond kwetsbare gebieden van de enkel zijn comfortzones aangebracht met gepolsterd</w:t>
      </w:r>
    </w:p>
    <w:p w:rsidR="00353E4B" w:rsidRDefault="00E85291" w:rsidP="00E85291">
      <w:r>
        <w:t>materiaal.</w:t>
      </w:r>
    </w:p>
    <w:p w:rsidR="00353E4B" w:rsidRDefault="00353E4B" w:rsidP="00353E4B">
      <w:r>
        <w:br w:type="page"/>
      </w:r>
      <w:r>
        <w:lastRenderedPageBreak/>
        <w:t>MED</w:t>
      </w:r>
    </w:p>
    <w:p w:rsidR="00E85291" w:rsidRDefault="00353E4B" w:rsidP="00353E4B">
      <w:r>
        <w:t>Enkelbrace</w:t>
      </w:r>
    </w:p>
    <w:p w:rsidR="00353E4B" w:rsidRDefault="00353E4B" w:rsidP="00353E4B"/>
    <w:p w:rsidR="00353E4B" w:rsidRDefault="00353E4B" w:rsidP="00353E4B">
      <w:r>
        <w:t>indicaties</w:t>
      </w:r>
    </w:p>
    <w:p w:rsidR="00353E4B" w:rsidRDefault="00353E4B" w:rsidP="00353E4B">
      <w:r>
        <w:t>onder meer:</w:t>
      </w:r>
    </w:p>
    <w:p w:rsidR="00353E4B" w:rsidRDefault="00353E4B" w:rsidP="00353E4B">
      <w:r>
        <w:t>&gt; Matige (rest)instabiliteit</w:t>
      </w:r>
    </w:p>
    <w:p w:rsidR="00353E4B" w:rsidRDefault="00353E4B" w:rsidP="00353E4B">
      <w:r>
        <w:t>&gt; Behandeling van acute laterale enkelbandlaesies (alternatief voor tape)</w:t>
      </w:r>
    </w:p>
    <w:p w:rsidR="00353E4B" w:rsidRDefault="00353E4B" w:rsidP="00353E4B">
      <w:r>
        <w:t>&gt; Behandeling van stabiele enkelfracturen (type Weber A)</w:t>
      </w:r>
    </w:p>
    <w:p w:rsidR="00353E4B" w:rsidRDefault="00353E4B" w:rsidP="00353E4B">
      <w:r>
        <w:t>&gt; Nabehandeling van enkelfracturen (incl. Jonesfractuur)</w:t>
      </w:r>
    </w:p>
    <w:p w:rsidR="00353E4B" w:rsidRDefault="00353E4B" w:rsidP="00353E4B">
      <w:r>
        <w:t>&gt; Postoperatieve behandeling van bandletsels of fracturen</w:t>
      </w:r>
    </w:p>
    <w:p w:rsidR="00353E4B" w:rsidRDefault="00353E4B" w:rsidP="00353E4B">
      <w:r>
        <w:t>&gt; Secundaire preventie van enkelbandlaesie (bij matige belasting met vochtvorming)</w:t>
      </w:r>
    </w:p>
    <w:p w:rsidR="00353E4B" w:rsidRDefault="00353E4B" w:rsidP="00353E4B"/>
    <w:p w:rsidR="00353E4B" w:rsidRDefault="00353E4B" w:rsidP="00353E4B"/>
    <w:p w:rsidR="00353E4B" w:rsidRDefault="00353E4B" w:rsidP="00353E4B">
      <w:r>
        <w:t>De Push med Enkelbrace biedt steun aan het enkelgewricht en is langere tijd inzetbaar op</w:t>
      </w:r>
    </w:p>
    <w:p w:rsidR="00353E4B" w:rsidRDefault="00353E4B" w:rsidP="00353E4B">
      <w:r>
        <w:t>een breed scala van indicaties en gebruiksmomenten. De brace is gebaseerd op de principes</w:t>
      </w:r>
    </w:p>
    <w:p w:rsidR="00353E4B" w:rsidRDefault="00353E4B" w:rsidP="00353E4B">
      <w:r>
        <w:t>van de functionele tapebandage. De mate van druk en pronatie-supinatie beperking is instelbaar. Een siliconenapplicatie aan de binnenzijde van de brace zorgt voor een goed positiebehoud. Rond kwetsbare delen rond de enkel zijn comfortzones toegepast. De brace is comfortabel te dragen en eenvoudig door de gebruiker zelf aan te leggen.</w:t>
      </w:r>
    </w:p>
    <w:p w:rsidR="00315D15" w:rsidRDefault="00315D15" w:rsidP="00353E4B"/>
    <w:p w:rsidR="00315D15" w:rsidRDefault="00315D15" w:rsidP="00315D15">
      <w:pPr>
        <w:autoSpaceDE w:val="0"/>
        <w:autoSpaceDN w:val="0"/>
        <w:adjustRightInd w:val="0"/>
        <w:rPr>
          <w:rFonts w:ascii="BrianScratch" w:eastAsia="MS Mincho" w:hAnsi="BrianScratch" w:cs="BrianScratch"/>
          <w:color w:val="B2B3B3"/>
          <w:sz w:val="40"/>
          <w:szCs w:val="40"/>
          <w:lang w:val="en-US" w:eastAsia="ja-JP"/>
        </w:rPr>
      </w:pPr>
      <w:proofErr w:type="spellStart"/>
      <w:proofErr w:type="gramStart"/>
      <w:r>
        <w:rPr>
          <w:rFonts w:ascii="BrianScratch" w:eastAsia="MS Mincho" w:hAnsi="BrianScratch" w:cs="BrianScratch"/>
          <w:color w:val="B2B3B3"/>
          <w:sz w:val="40"/>
          <w:szCs w:val="40"/>
          <w:lang w:val="en-US" w:eastAsia="ja-JP"/>
        </w:rPr>
        <w:t>geintegreerde</w:t>
      </w:r>
      <w:proofErr w:type="spellEnd"/>
      <w:proofErr w:type="gramEnd"/>
    </w:p>
    <w:p w:rsidR="00315D15" w:rsidRDefault="00315D15" w:rsidP="00315D15">
      <w:proofErr w:type="spellStart"/>
      <w:proofErr w:type="gramStart"/>
      <w:r>
        <w:rPr>
          <w:rFonts w:ascii="BrianScratch" w:eastAsia="MS Mincho" w:hAnsi="BrianScratch" w:cs="BrianScratch"/>
          <w:color w:val="B2B3B3"/>
          <w:sz w:val="40"/>
          <w:szCs w:val="40"/>
          <w:lang w:val="en-US" w:eastAsia="ja-JP"/>
        </w:rPr>
        <w:t>heellock-wikkeling</w:t>
      </w:r>
      <w:proofErr w:type="spellEnd"/>
      <w:proofErr w:type="gramEnd"/>
    </w:p>
    <w:p w:rsidR="00353E4B" w:rsidRDefault="00353E4B" w:rsidP="00353E4B">
      <w:r>
        <w:br w:type="page"/>
      </w:r>
      <w:r>
        <w:lastRenderedPageBreak/>
        <w:t>MED</w:t>
      </w:r>
    </w:p>
    <w:p w:rsidR="00353E4B" w:rsidRDefault="00353E4B" w:rsidP="00353E4B">
      <w:r>
        <w:t>Enkelbrace</w:t>
      </w:r>
    </w:p>
    <w:p w:rsidR="00353E4B" w:rsidRDefault="00353E4B" w:rsidP="00353E4B">
      <w:r>
        <w:t>Aequi Flex</w:t>
      </w:r>
    </w:p>
    <w:p w:rsidR="00353E4B" w:rsidRDefault="00353E4B" w:rsidP="00353E4B"/>
    <w:p w:rsidR="00353E4B" w:rsidRDefault="00353E4B" w:rsidP="00353E4B">
      <w:r>
        <w:t>indicaties</w:t>
      </w:r>
    </w:p>
    <w:p w:rsidR="00353E4B" w:rsidRDefault="00353E4B" w:rsidP="00353E4B">
      <w:r>
        <w:t>&gt; Behandeling van acute laterale enkelbandlaesies</w:t>
      </w:r>
    </w:p>
    <w:p w:rsidR="00353E4B" w:rsidRDefault="00353E4B" w:rsidP="00353E4B">
      <w:r>
        <w:t>&gt; Nabehandeling van conservatief of operatief behandelde enkelfracturen</w:t>
      </w:r>
    </w:p>
    <w:p w:rsidR="00353E4B" w:rsidRDefault="00042E69" w:rsidP="00353E4B">
      <w:r>
        <w:t>&gt; E</w:t>
      </w:r>
      <w:r w:rsidR="00353E4B">
        <w:t>rnstige (rest)instabiliteit</w:t>
      </w:r>
    </w:p>
    <w:p w:rsidR="00353E4B" w:rsidRDefault="00353E4B" w:rsidP="00353E4B">
      <w:r>
        <w:t>&gt; Artrose met instabiliteit</w:t>
      </w:r>
    </w:p>
    <w:p w:rsidR="00353E4B" w:rsidRDefault="00042E69" w:rsidP="00353E4B">
      <w:r>
        <w:t>&gt; S</w:t>
      </w:r>
      <w:r w:rsidR="00353E4B">
        <w:t>ecundaire preventie van enkelbandletsel</w:t>
      </w:r>
    </w:p>
    <w:p w:rsidR="00353E4B" w:rsidRDefault="00353E4B" w:rsidP="00353E4B"/>
    <w:p w:rsidR="00353E4B" w:rsidRDefault="00353E4B" w:rsidP="00353E4B"/>
    <w:p w:rsidR="00353E4B" w:rsidRDefault="00353E4B" w:rsidP="00353E4B">
      <w:r>
        <w:t>De Push med Aequi Flex geeft stabiliteit aan het enkelgewricht bij de functionele behandeling</w:t>
      </w:r>
    </w:p>
    <w:p w:rsidR="00353E4B" w:rsidRDefault="00353E4B" w:rsidP="00353E4B">
      <w:r>
        <w:t>van acute of subacute enkelletsels. Door de aangedane, laterale zone te bedekken met een</w:t>
      </w:r>
    </w:p>
    <w:p w:rsidR="00353E4B" w:rsidRDefault="00353E4B" w:rsidP="00353E4B">
      <w:r>
        <w:t>drukverdelende laag waaromheen compressie door middel van instelbare banden aangebracht</w:t>
      </w:r>
    </w:p>
    <w:p w:rsidR="00353E4B" w:rsidRDefault="00353E4B" w:rsidP="00353E4B">
      <w:r>
        <w:t>wordt, verloopt het herstel van de patiënt zowel veilig als comfortabel. De mediale steun bevat een flexibele, instelbare band, die het maken van ongunstige bewegingen verhindert. Een veilige en comfortabele brace tijdens de functionele behandeling en voor preventieve</w:t>
      </w:r>
    </w:p>
    <w:p w:rsidR="00353E4B" w:rsidRDefault="00353E4B" w:rsidP="00353E4B">
      <w:r>
        <w:t>toepassing tijdens de nabehandeling.</w:t>
      </w:r>
    </w:p>
    <w:p w:rsidR="00315D15" w:rsidRDefault="00315D15" w:rsidP="00353E4B"/>
    <w:p w:rsidR="00315D15" w:rsidRDefault="00315D15" w:rsidP="00315D15">
      <w:pPr>
        <w:autoSpaceDE w:val="0"/>
        <w:autoSpaceDN w:val="0"/>
        <w:adjustRightInd w:val="0"/>
        <w:rPr>
          <w:rFonts w:ascii="BrianScratch" w:eastAsia="MS Mincho" w:hAnsi="BrianScratch" w:cs="BrianScratch"/>
          <w:color w:val="B2B3B3"/>
          <w:sz w:val="40"/>
          <w:szCs w:val="40"/>
          <w:lang w:val="en-US" w:eastAsia="ja-JP"/>
        </w:rPr>
      </w:pPr>
      <w:proofErr w:type="spellStart"/>
      <w:proofErr w:type="gramStart"/>
      <w:r>
        <w:rPr>
          <w:rFonts w:ascii="BrianScratch" w:eastAsia="MS Mincho" w:hAnsi="BrianScratch" w:cs="BrianScratch"/>
          <w:color w:val="B2B3B3"/>
          <w:sz w:val="40"/>
          <w:szCs w:val="40"/>
          <w:lang w:val="en-US" w:eastAsia="ja-JP"/>
        </w:rPr>
        <w:t>krachtige</w:t>
      </w:r>
      <w:proofErr w:type="spellEnd"/>
      <w:proofErr w:type="gramEnd"/>
      <w:r>
        <w:rPr>
          <w:rFonts w:ascii="BrianScratch" w:eastAsia="MS Mincho" w:hAnsi="BrianScratch" w:cs="BrianScratch"/>
          <w:color w:val="B2B3B3"/>
          <w:sz w:val="40"/>
          <w:szCs w:val="40"/>
          <w:lang w:val="en-US" w:eastAsia="ja-JP"/>
        </w:rPr>
        <w:t xml:space="preserve"> </w:t>
      </w:r>
      <w:proofErr w:type="spellStart"/>
      <w:r>
        <w:rPr>
          <w:rFonts w:ascii="BrianScratch" w:eastAsia="MS Mincho" w:hAnsi="BrianScratch" w:cs="BrianScratch"/>
          <w:color w:val="B2B3B3"/>
          <w:sz w:val="40"/>
          <w:szCs w:val="40"/>
          <w:lang w:val="en-US" w:eastAsia="ja-JP"/>
        </w:rPr>
        <w:t>ondersteuning</w:t>
      </w:r>
      <w:proofErr w:type="spellEnd"/>
      <w:r>
        <w:rPr>
          <w:rFonts w:ascii="BrianScratch" w:eastAsia="MS Mincho" w:hAnsi="BrianScratch" w:cs="BrianScratch"/>
          <w:color w:val="B2B3B3"/>
          <w:sz w:val="40"/>
          <w:szCs w:val="40"/>
          <w:lang w:val="en-US" w:eastAsia="ja-JP"/>
        </w:rPr>
        <w:t xml:space="preserve"> en</w:t>
      </w:r>
    </w:p>
    <w:p w:rsidR="00353E4B" w:rsidRDefault="00315D15" w:rsidP="00315D15">
      <w:proofErr w:type="spellStart"/>
      <w:proofErr w:type="gramStart"/>
      <w:r>
        <w:rPr>
          <w:rFonts w:ascii="BrianScratch" w:eastAsia="MS Mincho" w:hAnsi="BrianScratch" w:cs="BrianScratch"/>
          <w:color w:val="B2B3B3"/>
          <w:sz w:val="40"/>
          <w:szCs w:val="40"/>
          <w:lang w:val="en-US" w:eastAsia="ja-JP"/>
        </w:rPr>
        <w:t>optimaal</w:t>
      </w:r>
      <w:proofErr w:type="spellEnd"/>
      <w:proofErr w:type="gramEnd"/>
      <w:r>
        <w:rPr>
          <w:rFonts w:ascii="BrianScratch" w:eastAsia="MS Mincho" w:hAnsi="BrianScratch" w:cs="BrianScratch"/>
          <w:color w:val="B2B3B3"/>
          <w:sz w:val="40"/>
          <w:szCs w:val="40"/>
          <w:lang w:val="en-US" w:eastAsia="ja-JP"/>
        </w:rPr>
        <w:t xml:space="preserve"> </w:t>
      </w:r>
      <w:proofErr w:type="spellStart"/>
      <w:r>
        <w:rPr>
          <w:rFonts w:ascii="BrianScratch" w:eastAsia="MS Mincho" w:hAnsi="BrianScratch" w:cs="BrianScratch"/>
          <w:color w:val="B2B3B3"/>
          <w:sz w:val="40"/>
          <w:szCs w:val="40"/>
          <w:lang w:val="en-US" w:eastAsia="ja-JP"/>
        </w:rPr>
        <w:t>draagcomfort</w:t>
      </w:r>
      <w:proofErr w:type="spellEnd"/>
      <w:r w:rsidR="00353E4B">
        <w:br w:type="page"/>
      </w:r>
      <w:r w:rsidR="00353E4B">
        <w:lastRenderedPageBreak/>
        <w:t>ORTHO</w:t>
      </w:r>
    </w:p>
    <w:p w:rsidR="00353E4B" w:rsidRDefault="00353E4B" w:rsidP="00353E4B">
      <w:r>
        <w:t>Enkelbrace</w:t>
      </w:r>
    </w:p>
    <w:p w:rsidR="00353E4B" w:rsidRDefault="00353E4B" w:rsidP="00353E4B">
      <w:r>
        <w:t>Aequi</w:t>
      </w:r>
    </w:p>
    <w:p w:rsidR="00353E4B" w:rsidRDefault="00353E4B" w:rsidP="00353E4B"/>
    <w:p w:rsidR="00353E4B" w:rsidRDefault="00353E4B" w:rsidP="00353E4B">
      <w:r>
        <w:t>indicaties</w:t>
      </w:r>
    </w:p>
    <w:p w:rsidR="00353E4B" w:rsidRDefault="0070217F" w:rsidP="00353E4B">
      <w:r>
        <w:t>&gt; E</w:t>
      </w:r>
      <w:r w:rsidR="00353E4B">
        <w:t>rnstige (rest)instabiliteit (bij zware belasting)</w:t>
      </w:r>
    </w:p>
    <w:p w:rsidR="00353E4B" w:rsidRDefault="00353E4B" w:rsidP="00353E4B">
      <w:r>
        <w:t>&gt; Behandeling van acute laterale enkelbandlaesies</w:t>
      </w:r>
    </w:p>
    <w:p w:rsidR="00353E4B" w:rsidRDefault="00353E4B" w:rsidP="00353E4B">
      <w:r>
        <w:t>&gt; Nabehandeling van conservatief of operatief behandelde enkelfracturen</w:t>
      </w:r>
    </w:p>
    <w:p w:rsidR="00353E4B" w:rsidRDefault="00353E4B" w:rsidP="00353E4B">
      <w:r>
        <w:t>&gt; Artrose met instabiliteit zonder vochtvorming</w:t>
      </w:r>
    </w:p>
    <w:p w:rsidR="00353E4B" w:rsidRDefault="00353E4B" w:rsidP="00353E4B">
      <w:r>
        <w:t>&gt; Secundaire preventie van enkelbandlaesie (bij zware belasting zonder vochtvorming)</w:t>
      </w:r>
    </w:p>
    <w:p w:rsidR="00353E4B" w:rsidRDefault="00353E4B" w:rsidP="00353E4B"/>
    <w:p w:rsidR="00353E4B" w:rsidRDefault="00353E4B" w:rsidP="00353E4B"/>
    <w:p w:rsidR="00353E4B" w:rsidRDefault="00353E4B" w:rsidP="00353E4B">
      <w:r>
        <w:t>De Push ortho Enkelbrace Aequi is een efficiënte enkelbrace die een goede balans biedt tussen krachtige mechanische ondersteuning van de instabiele enkel en een optimaal draagcomfort. Het mediale rigide element dient als anker voor een effectief en geïntegreerd bandsysteem. De laterale zijde is gemaakt van flexibel materiaal dat zich goed aanpast aan de vorm van de enkel. De inversie- en eversiebeweging van de Push Aequi wordt beperkt, zonder het afrollen te hinderen. Er is sprake van optimale stabilisatie wanneer de brace in</w:t>
      </w:r>
    </w:p>
    <w:p w:rsidR="00353E4B" w:rsidRDefault="00353E4B" w:rsidP="00353E4B">
      <w:r>
        <w:t>een gesloten (veter)schoen gedragen wordt.</w:t>
      </w:r>
    </w:p>
    <w:p w:rsidR="00353E4B" w:rsidRDefault="00353E4B" w:rsidP="00353E4B">
      <w:r>
        <w:br w:type="page"/>
      </w:r>
      <w:r>
        <w:lastRenderedPageBreak/>
        <w:t>CARE</w:t>
      </w:r>
    </w:p>
    <w:p w:rsidR="00353E4B" w:rsidRDefault="00353E4B" w:rsidP="00353E4B">
      <w:r>
        <w:t>Polsbrace</w:t>
      </w:r>
    </w:p>
    <w:p w:rsidR="00353E4B" w:rsidRDefault="00353E4B" w:rsidP="00353E4B"/>
    <w:p w:rsidR="00353E4B" w:rsidRDefault="00353E4B" w:rsidP="00353E4B">
      <w:r>
        <w:t>indicaties</w:t>
      </w:r>
    </w:p>
    <w:p w:rsidR="00353E4B" w:rsidRDefault="00353E4B" w:rsidP="00353E4B">
      <w:r>
        <w:t>&gt; Ondersteuning bij belastend polsgebruik</w:t>
      </w:r>
    </w:p>
    <w:p w:rsidR="00353E4B" w:rsidRDefault="00353E4B" w:rsidP="00353E4B">
      <w:r>
        <w:t>&gt; Lichte restinstabiliteit</w:t>
      </w:r>
    </w:p>
    <w:p w:rsidR="00353E4B" w:rsidRDefault="00353E4B" w:rsidP="00353E4B">
      <w:r>
        <w:t>&gt; Lichte distorsies</w:t>
      </w:r>
    </w:p>
    <w:p w:rsidR="00353E4B" w:rsidRDefault="00353E4B" w:rsidP="00353E4B">
      <w:r>
        <w:t>&gt; Lichte overbelastingsklachten in het polsgewricht</w:t>
      </w:r>
    </w:p>
    <w:p w:rsidR="00353E4B" w:rsidRDefault="00353E4B" w:rsidP="00353E4B">
      <w:r>
        <w:t>&gt; Lichte overbelastingsklachten van de polsextensoren</w:t>
      </w:r>
    </w:p>
    <w:p w:rsidR="00353E4B" w:rsidRDefault="00353E4B" w:rsidP="00353E4B">
      <w:r>
        <w:t>&gt; Artrose van pols en handwortel</w:t>
      </w:r>
    </w:p>
    <w:p w:rsidR="00353E4B" w:rsidRDefault="00353E4B" w:rsidP="00353E4B">
      <w:r>
        <w:t>&gt; Lichte reumatische klachten</w:t>
      </w:r>
    </w:p>
    <w:p w:rsidR="00353E4B" w:rsidRDefault="00353E4B" w:rsidP="00353E4B"/>
    <w:p w:rsidR="00353E4B" w:rsidRDefault="00353E4B" w:rsidP="00353E4B"/>
    <w:p w:rsidR="00353E4B" w:rsidRDefault="00353E4B" w:rsidP="00353E4B">
      <w:r>
        <w:t>De Push care Polsbrace biedt compressie rond het polsgewricht, wat het stabiliteitsgevoel in</w:t>
      </w:r>
    </w:p>
    <w:p w:rsidR="00353E4B" w:rsidRDefault="00353E4B" w:rsidP="00353E4B">
      <w:r>
        <w:t>het gewricht verbetert. Deze compressie kan naar eigen behoefte worden ingesteld. Het</w:t>
      </w:r>
    </w:p>
    <w:p w:rsidR="00353E4B" w:rsidRDefault="00353E4B" w:rsidP="00353E4B">
      <w:r>
        <w:t>polsgewricht wordt niet geïmmobiliseerd, waardoor er voldoende bewegingsvrijheid blijft</w:t>
      </w:r>
    </w:p>
    <w:p w:rsidR="00353E4B" w:rsidRDefault="00353E4B" w:rsidP="00353E4B">
      <w:r>
        <w:t>om activiteiten uit te voeren. De handpalm is vrijgelaten zodat een goede grip behouden</w:t>
      </w:r>
    </w:p>
    <w:p w:rsidR="00353E4B" w:rsidRDefault="00353E4B" w:rsidP="00353E4B">
      <w:r>
        <w:t>blijft. Rond het ulnaire gebied van de pols is een comfortzone aangebracht met gepolsterd materiaal.</w:t>
      </w:r>
    </w:p>
    <w:p w:rsidR="00353E4B" w:rsidRDefault="00353E4B" w:rsidP="00353E4B">
      <w:r>
        <w:br w:type="page"/>
      </w:r>
      <w:r>
        <w:lastRenderedPageBreak/>
        <w:t>MED</w:t>
      </w:r>
    </w:p>
    <w:p w:rsidR="00353E4B" w:rsidRDefault="00353E4B" w:rsidP="00353E4B">
      <w:r>
        <w:t>Polsbrace</w:t>
      </w:r>
    </w:p>
    <w:p w:rsidR="00353E4B" w:rsidRDefault="00353E4B" w:rsidP="00353E4B"/>
    <w:p w:rsidR="00353E4B" w:rsidRDefault="00353E4B" w:rsidP="00353E4B">
      <w:r>
        <w:t>indicaties</w:t>
      </w:r>
    </w:p>
    <w:p w:rsidR="00353E4B" w:rsidRDefault="0070217F" w:rsidP="00353E4B">
      <w:r>
        <w:t>&gt; R</w:t>
      </w:r>
      <w:r w:rsidR="00353E4B">
        <w:t>estinstabiliteit</w:t>
      </w:r>
    </w:p>
    <w:p w:rsidR="00353E4B" w:rsidRDefault="0070217F" w:rsidP="00353E4B">
      <w:r>
        <w:t>&gt; M</w:t>
      </w:r>
      <w:r w:rsidR="00353E4B">
        <w:t>atige tot ernstige distorsies</w:t>
      </w:r>
    </w:p>
    <w:p w:rsidR="00353E4B" w:rsidRDefault="0070217F" w:rsidP="00353E4B">
      <w:r>
        <w:t>&gt; O</w:t>
      </w:r>
      <w:r w:rsidR="00353E4B">
        <w:t>verbelastingsklachten in het polsgewricht</w:t>
      </w:r>
    </w:p>
    <w:p w:rsidR="00353E4B" w:rsidRDefault="00353E4B" w:rsidP="00353E4B">
      <w:r>
        <w:t>&gt; Therapie-resistente overbelastingsklachten van de polsextensoren</w:t>
      </w:r>
    </w:p>
    <w:p w:rsidR="00353E4B" w:rsidRDefault="00353E4B" w:rsidP="00353E4B">
      <w:r>
        <w:t>&gt; Peesontsteking van de polsextensoren</w:t>
      </w:r>
    </w:p>
    <w:p w:rsidR="00353E4B" w:rsidRDefault="00353E4B" w:rsidP="00353E4B">
      <w:r>
        <w:t>&gt; Polsfracturen zonder dislocaties</w:t>
      </w:r>
    </w:p>
    <w:p w:rsidR="00353E4B" w:rsidRDefault="00353E4B" w:rsidP="00353E4B">
      <w:r>
        <w:t>&gt; Nabehandeling van polsfracturen</w:t>
      </w:r>
    </w:p>
    <w:p w:rsidR="00353E4B" w:rsidRDefault="00353E4B" w:rsidP="00353E4B">
      <w:r>
        <w:t>&gt; Artrose met zwelling</w:t>
      </w:r>
    </w:p>
    <w:p w:rsidR="00353E4B" w:rsidRDefault="00353E4B" w:rsidP="00353E4B">
      <w:r>
        <w:t>&gt; RS I</w:t>
      </w:r>
    </w:p>
    <w:p w:rsidR="00353E4B" w:rsidRDefault="00353E4B" w:rsidP="00353E4B"/>
    <w:p w:rsidR="00353E4B" w:rsidRDefault="00353E4B" w:rsidP="00353E4B"/>
    <w:p w:rsidR="00353E4B" w:rsidRDefault="00353E4B" w:rsidP="00353E4B">
      <w:r>
        <w:t>De Push med Polsbrace biedt een hoge mate van ondersteuning en bescherming aan het polsgewricht, zonder daarbij de handfunctie te beperken. De anatomisch gevormde</w:t>
      </w:r>
    </w:p>
    <w:p w:rsidR="00353E4B" w:rsidRDefault="00353E4B" w:rsidP="00353E4B">
      <w:r>
        <w:t>baleinen limiteren de palmair en dorsaal flexie, zonder deze volledig te blokkeren. De mate</w:t>
      </w:r>
    </w:p>
    <w:p w:rsidR="00353E4B" w:rsidRDefault="00353E4B" w:rsidP="00353E4B">
      <w:r>
        <w:t>van compressie laat zich optimaal instellen met een eenvoudig aan te leggen elastische</w:t>
      </w:r>
    </w:p>
    <w:p w:rsidR="00353E4B" w:rsidRDefault="00353E4B" w:rsidP="00353E4B">
      <w:r>
        <w:t>band. De brace is eenvoudig met één hand rond de onderarm te sluiten. Rond kwetsbare</w:t>
      </w:r>
    </w:p>
    <w:p w:rsidR="00353E4B" w:rsidRDefault="00353E4B" w:rsidP="00353E4B">
      <w:r>
        <w:t>gebieden van de pols zijn comfortzones aangebracht met gepolsterd materiaal.</w:t>
      </w:r>
    </w:p>
    <w:p w:rsidR="00353E4B" w:rsidRDefault="00353E4B" w:rsidP="00353E4B">
      <w:r>
        <w:br w:type="page"/>
      </w:r>
      <w:r>
        <w:lastRenderedPageBreak/>
        <w:t>MED</w:t>
      </w:r>
    </w:p>
    <w:p w:rsidR="00353E4B" w:rsidRDefault="00353E4B" w:rsidP="00353E4B">
      <w:r>
        <w:t>Polsbrace Splint</w:t>
      </w:r>
    </w:p>
    <w:p w:rsidR="00353E4B" w:rsidRDefault="00353E4B" w:rsidP="00353E4B"/>
    <w:p w:rsidR="00353E4B" w:rsidRDefault="00353E4B" w:rsidP="00353E4B">
      <w:r>
        <w:t>indicaties</w:t>
      </w:r>
    </w:p>
    <w:p w:rsidR="00353E4B" w:rsidRDefault="00353E4B" w:rsidP="00353E4B">
      <w:r>
        <w:t>&gt; Therapie-resistente overbelastingsklachten van de polsextensoren</w:t>
      </w:r>
    </w:p>
    <w:p w:rsidR="00353E4B" w:rsidRDefault="0070217F" w:rsidP="00353E4B">
      <w:r>
        <w:t>&gt; M</w:t>
      </w:r>
      <w:r w:rsidR="00353E4B">
        <w:t>atige tot ernstige reumatische klachten</w:t>
      </w:r>
    </w:p>
    <w:p w:rsidR="00353E4B" w:rsidRDefault="00353E4B" w:rsidP="00353E4B">
      <w:r>
        <w:t>&gt; Carpaal tunnelsyndroom</w:t>
      </w:r>
    </w:p>
    <w:p w:rsidR="00353E4B" w:rsidRDefault="00353E4B" w:rsidP="00353E4B">
      <w:r>
        <w:t>&gt; RS I</w:t>
      </w:r>
    </w:p>
    <w:p w:rsidR="00353E4B" w:rsidRDefault="00353E4B" w:rsidP="00353E4B"/>
    <w:p w:rsidR="00353E4B" w:rsidRDefault="00353E4B" w:rsidP="00353E4B"/>
    <w:p w:rsidR="00353E4B" w:rsidRDefault="00353E4B" w:rsidP="00353E4B">
      <w:r>
        <w:t>De Push med Polsbrace Splint biedt rust aan het polsgewricht, zonder daarbij de handfunctie</w:t>
      </w:r>
    </w:p>
    <w:p w:rsidR="00353E4B" w:rsidRDefault="00353E4B" w:rsidP="00353E4B">
      <w:r>
        <w:t>te beperken. De brace is eenvoudig met één hand rond de onderarm, het polsgewricht en de</w:t>
      </w:r>
    </w:p>
    <w:p w:rsidR="00353E4B" w:rsidRDefault="00353E4B" w:rsidP="00353E4B">
      <w:r>
        <w:t>hand te sluiten. Een circulaire, niet-elastische verbinding zorgt ervoor dat de navormbare</w:t>
      </w:r>
    </w:p>
    <w:p w:rsidR="00353E4B" w:rsidRDefault="00353E4B" w:rsidP="00353E4B">
      <w:r>
        <w:t>spalk nauw aansluit op de anatomie van het polsgewricht. Op deze manier is de palmairflexie</w:t>
      </w:r>
    </w:p>
    <w:p w:rsidR="00353E4B" w:rsidRDefault="00353E4B" w:rsidP="00353E4B">
      <w:r>
        <w:t>beperkt en wordt de hand in een functionele stand geplaatst.</w:t>
      </w:r>
    </w:p>
    <w:p w:rsidR="00353E4B" w:rsidRDefault="00353E4B" w:rsidP="00353E4B">
      <w:r>
        <w:br w:type="page"/>
      </w:r>
      <w:r>
        <w:lastRenderedPageBreak/>
        <w:t>ORTHO</w:t>
      </w:r>
    </w:p>
    <w:p w:rsidR="00353E4B" w:rsidRDefault="00353E4B" w:rsidP="00353E4B">
      <w:r>
        <w:t>Duimbrace CMC</w:t>
      </w:r>
    </w:p>
    <w:p w:rsidR="00353E4B" w:rsidRDefault="00353E4B" w:rsidP="00353E4B"/>
    <w:p w:rsidR="00353E4B" w:rsidRDefault="00353E4B" w:rsidP="00353E4B">
      <w:r>
        <w:t>indicaties</w:t>
      </w:r>
    </w:p>
    <w:p w:rsidR="00353E4B" w:rsidRDefault="00353E4B" w:rsidP="00353E4B">
      <w:r>
        <w:t>&gt; Rhizartrose</w:t>
      </w:r>
    </w:p>
    <w:p w:rsidR="00353E4B" w:rsidRDefault="00353E4B" w:rsidP="00353E4B">
      <w:r>
        <w:t>&gt; Postoperatieve nabehandeling van het CMC-I gewricht</w:t>
      </w:r>
    </w:p>
    <w:p w:rsidR="00353E4B" w:rsidRDefault="00353E4B" w:rsidP="00353E4B">
      <w:r>
        <w:t>&gt; Status na artroplastiek van het CMC-I gewricht</w:t>
      </w:r>
    </w:p>
    <w:p w:rsidR="00353E4B" w:rsidRDefault="00353E4B" w:rsidP="00353E4B">
      <w:r>
        <w:t>&gt; Instabiliteit van het CMC-I gewricht</w:t>
      </w:r>
    </w:p>
    <w:p w:rsidR="00353E4B" w:rsidRDefault="00353E4B" w:rsidP="00353E4B"/>
    <w:p w:rsidR="00353E4B" w:rsidRDefault="00353E4B" w:rsidP="00353E4B"/>
    <w:p w:rsidR="00353E4B" w:rsidRDefault="00353E4B" w:rsidP="00353E4B">
      <w:r>
        <w:t>De Push ortho Duimbrace CMC is een brace, toegepast bij artrose van het duimbasisgewricht (CMC) en ontstaan vanuit een nieuw concept. De brace stabiliseert het CMC-I gewricht en positioneert de duim in een functionele stand, waardoor de zogenaamde ‘duimboog’ ontstaat. Tijdens het gebruik van de hand blijft deze stabiel en zorgt voor een goede grijpfunctie. De aangrenzende gewrichten, waaronder het polsgewricht, blijven vrij en worden niet in hun bewegingsvrijheid beperkt. Het streven is een zo optimaal mogelijke handfunctie.</w:t>
      </w:r>
    </w:p>
    <w:p w:rsidR="00315D15" w:rsidRDefault="00315D15" w:rsidP="00353E4B"/>
    <w:p w:rsidR="00315D15" w:rsidRDefault="00315D15" w:rsidP="00315D15">
      <w:pPr>
        <w:autoSpaceDE w:val="0"/>
        <w:autoSpaceDN w:val="0"/>
        <w:adjustRightInd w:val="0"/>
        <w:rPr>
          <w:rFonts w:ascii="BrianScratch" w:eastAsia="MS Mincho" w:hAnsi="BrianScratch" w:cs="BrianScratch"/>
          <w:color w:val="B2B3B3"/>
          <w:sz w:val="40"/>
          <w:szCs w:val="40"/>
          <w:lang w:val="en-US" w:eastAsia="ja-JP"/>
        </w:rPr>
      </w:pPr>
      <w:proofErr w:type="spellStart"/>
      <w:proofErr w:type="gramStart"/>
      <w:r>
        <w:rPr>
          <w:rFonts w:ascii="BrianScratch" w:eastAsia="MS Mincho" w:hAnsi="BrianScratch" w:cs="BrianScratch"/>
          <w:color w:val="B2B3B3"/>
          <w:sz w:val="40"/>
          <w:szCs w:val="40"/>
          <w:lang w:val="en-US" w:eastAsia="ja-JP"/>
        </w:rPr>
        <w:t>minimaal</w:t>
      </w:r>
      <w:proofErr w:type="spellEnd"/>
      <w:proofErr w:type="gramEnd"/>
      <w:r>
        <w:rPr>
          <w:rFonts w:ascii="BrianScratch" w:eastAsia="MS Mincho" w:hAnsi="BrianScratch" w:cs="BrianScratch"/>
          <w:color w:val="B2B3B3"/>
          <w:sz w:val="40"/>
          <w:szCs w:val="40"/>
          <w:lang w:val="en-US" w:eastAsia="ja-JP"/>
        </w:rPr>
        <w:t xml:space="preserve"> </w:t>
      </w:r>
      <w:proofErr w:type="spellStart"/>
      <w:r>
        <w:rPr>
          <w:rFonts w:ascii="BrianScratch" w:eastAsia="MS Mincho" w:hAnsi="BrianScratch" w:cs="BrianScratch"/>
          <w:color w:val="B2B3B3"/>
          <w:sz w:val="40"/>
          <w:szCs w:val="40"/>
          <w:lang w:val="en-US" w:eastAsia="ja-JP"/>
        </w:rPr>
        <w:t>ontwerp</w:t>
      </w:r>
      <w:proofErr w:type="spellEnd"/>
    </w:p>
    <w:p w:rsidR="00353E4B" w:rsidRDefault="00315D15" w:rsidP="00315D15">
      <w:proofErr w:type="spellStart"/>
      <w:proofErr w:type="gramStart"/>
      <w:r>
        <w:rPr>
          <w:rFonts w:ascii="BrianScratch" w:eastAsia="MS Mincho" w:hAnsi="BrianScratch" w:cs="BrianScratch"/>
          <w:color w:val="B2B3B3"/>
          <w:sz w:val="40"/>
          <w:szCs w:val="40"/>
          <w:lang w:val="en-US" w:eastAsia="ja-JP"/>
        </w:rPr>
        <w:t>maximale</w:t>
      </w:r>
      <w:proofErr w:type="spellEnd"/>
      <w:proofErr w:type="gramEnd"/>
      <w:r>
        <w:rPr>
          <w:rFonts w:ascii="BrianScratch" w:eastAsia="MS Mincho" w:hAnsi="BrianScratch" w:cs="BrianScratch"/>
          <w:color w:val="B2B3B3"/>
          <w:sz w:val="40"/>
          <w:szCs w:val="40"/>
          <w:lang w:val="en-US" w:eastAsia="ja-JP"/>
        </w:rPr>
        <w:t xml:space="preserve"> </w:t>
      </w:r>
      <w:proofErr w:type="spellStart"/>
      <w:r>
        <w:rPr>
          <w:rFonts w:ascii="BrianScratch" w:eastAsia="MS Mincho" w:hAnsi="BrianScratch" w:cs="BrianScratch"/>
          <w:color w:val="B2B3B3"/>
          <w:sz w:val="40"/>
          <w:szCs w:val="40"/>
          <w:lang w:val="en-US" w:eastAsia="ja-JP"/>
        </w:rPr>
        <w:t>stabiliteit</w:t>
      </w:r>
      <w:proofErr w:type="spellEnd"/>
      <w:r w:rsidR="00353E4B">
        <w:br w:type="page"/>
      </w:r>
      <w:r w:rsidR="00353E4B">
        <w:lastRenderedPageBreak/>
        <w:t>CARE</w:t>
      </w:r>
    </w:p>
    <w:p w:rsidR="00353E4B" w:rsidRDefault="00353E4B" w:rsidP="00353E4B">
      <w:r>
        <w:t>Kniebrace</w:t>
      </w:r>
    </w:p>
    <w:p w:rsidR="00353E4B" w:rsidRDefault="00353E4B" w:rsidP="00353E4B"/>
    <w:p w:rsidR="00353E4B" w:rsidRDefault="00353E4B" w:rsidP="00353E4B">
      <w:r>
        <w:t>indicaties</w:t>
      </w:r>
    </w:p>
    <w:p w:rsidR="00353E4B" w:rsidRDefault="00353E4B" w:rsidP="00353E4B">
      <w:r>
        <w:t>&gt; Kapselontsteking</w:t>
      </w:r>
    </w:p>
    <w:p w:rsidR="00353E4B" w:rsidRDefault="00353E4B" w:rsidP="00353E4B">
      <w:r>
        <w:t>&gt; Meniscusklachten</w:t>
      </w:r>
    </w:p>
    <w:p w:rsidR="00353E4B" w:rsidRDefault="0070217F" w:rsidP="00353E4B">
      <w:r>
        <w:t xml:space="preserve">&gt; Na </w:t>
      </w:r>
      <w:r w:rsidR="00353E4B">
        <w:t>meniscusoperatie</w:t>
      </w:r>
    </w:p>
    <w:p w:rsidR="00353E4B" w:rsidRDefault="00353E4B" w:rsidP="00353E4B">
      <w:r>
        <w:t>&gt; Artrose zonder zwelling</w:t>
      </w:r>
    </w:p>
    <w:p w:rsidR="00353E4B" w:rsidRDefault="00353E4B" w:rsidP="00353E4B">
      <w:r>
        <w:t>&gt; Reumatoïde artritis</w:t>
      </w:r>
    </w:p>
    <w:p w:rsidR="00353E4B" w:rsidRDefault="00353E4B" w:rsidP="00353E4B">
      <w:r>
        <w:t>&gt; Patellofemoraal pijnsyndroom</w:t>
      </w:r>
    </w:p>
    <w:p w:rsidR="00353E4B" w:rsidRDefault="00353E4B" w:rsidP="00353E4B">
      <w:r>
        <w:t>&gt; Functionele instabiliteit zonder bandinstabiliteit</w:t>
      </w:r>
    </w:p>
    <w:p w:rsidR="00353E4B" w:rsidRDefault="00353E4B" w:rsidP="00353E4B"/>
    <w:p w:rsidR="00353E4B" w:rsidRDefault="00353E4B" w:rsidP="00353E4B"/>
    <w:p w:rsidR="00353E4B" w:rsidRDefault="00353E4B" w:rsidP="00353E4B">
      <w:r>
        <w:t>De Push care Kniebrace biedt compressie rondom het kniegewricht, wat het stabiliteitsgevoel</w:t>
      </w:r>
    </w:p>
    <w:p w:rsidR="00353E4B" w:rsidRDefault="00353E4B" w:rsidP="00353E4B">
      <w:r>
        <w:t>in het gewricht verbetert. De compressie kan rond de knie en het bovenbeen naar eigen</w:t>
      </w:r>
    </w:p>
    <w:p w:rsidR="00353E4B" w:rsidRDefault="00353E4B" w:rsidP="00353E4B">
      <w:r>
        <w:t>behoefte worden ingesteld. Een pelotte oefent druk uit op de kniepees en ondersteunt</w:t>
      </w:r>
    </w:p>
    <w:p w:rsidR="00353E4B" w:rsidRDefault="00353E4B" w:rsidP="00353E4B">
      <w:r>
        <w:t>de patella. De anatomische pasvorm bevordert het positiebehoud van de brace tijdens</w:t>
      </w:r>
    </w:p>
    <w:p w:rsidR="00042E69" w:rsidRDefault="00353E4B" w:rsidP="00353E4B">
      <w:r>
        <w:t>het lopen.</w:t>
      </w:r>
    </w:p>
    <w:p w:rsidR="00042E69" w:rsidRDefault="00042E69" w:rsidP="00042E69">
      <w:r>
        <w:br w:type="page"/>
      </w:r>
      <w:r>
        <w:lastRenderedPageBreak/>
        <w:t>MED</w:t>
      </w:r>
    </w:p>
    <w:p w:rsidR="00353E4B" w:rsidRDefault="00042E69" w:rsidP="00042E69">
      <w:r>
        <w:t>Kniebrace</w:t>
      </w:r>
    </w:p>
    <w:p w:rsidR="00042E69" w:rsidRDefault="00042E69" w:rsidP="00042E69"/>
    <w:p w:rsidR="00042E69" w:rsidRDefault="00042E69" w:rsidP="00042E69">
      <w:r>
        <w:t>indicaties</w:t>
      </w:r>
    </w:p>
    <w:p w:rsidR="00042E69" w:rsidRDefault="00042E69" w:rsidP="00042E69">
      <w:r>
        <w:t>&gt; Artrose met zwelling</w:t>
      </w:r>
    </w:p>
    <w:p w:rsidR="00042E69" w:rsidRDefault="0070217F" w:rsidP="00042E69">
      <w:r>
        <w:t>&gt; R</w:t>
      </w:r>
      <w:r w:rsidR="00042E69">
        <w:t>eumatoïde artritis</w:t>
      </w:r>
    </w:p>
    <w:p w:rsidR="00042E69" w:rsidRDefault="00042E69" w:rsidP="00042E69">
      <w:r>
        <w:t>&gt; Functionele instabiliteit na bandletsel</w:t>
      </w:r>
    </w:p>
    <w:p w:rsidR="00042E69" w:rsidRDefault="00042E69" w:rsidP="00042E69">
      <w:r>
        <w:t>&gt; Restinstabiliteit na bandletsel</w:t>
      </w:r>
    </w:p>
    <w:p w:rsidR="00042E69" w:rsidRDefault="00042E69" w:rsidP="00042E69">
      <w:r>
        <w:t>&gt; Late nabehandeling van kniebandchirurgie</w:t>
      </w:r>
    </w:p>
    <w:p w:rsidR="00042E69" w:rsidRDefault="00042E69" w:rsidP="00042E69"/>
    <w:p w:rsidR="00042E69" w:rsidRDefault="00042E69" w:rsidP="00042E69"/>
    <w:p w:rsidR="00042E69" w:rsidRDefault="00042E69" w:rsidP="00042E69">
      <w:r>
        <w:t>De Push med Kniebrace biedt een hoge mate van ondersteuning aan het kniegewricht in</w:t>
      </w:r>
    </w:p>
    <w:p w:rsidR="00042E69" w:rsidRDefault="00042E69" w:rsidP="00042E69">
      <w:r>
        <w:t>zijwaartse richting. De knie wordt ondersteund door 2 bladveerscharnieren die op unieke</w:t>
      </w:r>
    </w:p>
    <w:p w:rsidR="00042E69" w:rsidRDefault="00042E69" w:rsidP="00042E69">
      <w:r>
        <w:t>wijze de natuurlijke rotatiebeweging van de knie volgen. Hierbij worden flexie en extensie</w:t>
      </w:r>
    </w:p>
    <w:p w:rsidR="00042E69" w:rsidRDefault="00042E69" w:rsidP="00042E69">
      <w:r>
        <w:t>van de knie niet gehinderd. De anatomische pasvorm en de siliconenapplicatie bevorderen</w:t>
      </w:r>
    </w:p>
    <w:p w:rsidR="00042E69" w:rsidRDefault="00042E69" w:rsidP="00042E69">
      <w:r>
        <w:t>het positiebehoud van de brace tijdens het lopen. Door het beperkte volume laat de brace zich</w:t>
      </w:r>
    </w:p>
    <w:p w:rsidR="00042E69" w:rsidRDefault="00042E69" w:rsidP="00042E69">
      <w:r>
        <w:t>onopgemerkt onder de kleding dragen.</w:t>
      </w:r>
    </w:p>
    <w:p w:rsidR="00042E69" w:rsidRDefault="00042E69" w:rsidP="00042E69"/>
    <w:p w:rsidR="00315D15" w:rsidRDefault="00315D15" w:rsidP="00315D15">
      <w:pPr>
        <w:autoSpaceDE w:val="0"/>
        <w:autoSpaceDN w:val="0"/>
        <w:adjustRightInd w:val="0"/>
        <w:rPr>
          <w:rFonts w:ascii="BrianScratch" w:eastAsia="MS Mincho" w:hAnsi="BrianScratch" w:cs="BrianScratch"/>
          <w:color w:val="B2B3B3"/>
          <w:sz w:val="40"/>
          <w:szCs w:val="40"/>
          <w:lang w:val="en-US" w:eastAsia="ja-JP"/>
        </w:rPr>
      </w:pPr>
      <w:proofErr w:type="spellStart"/>
      <w:proofErr w:type="gramStart"/>
      <w:r>
        <w:rPr>
          <w:rFonts w:ascii="BrianScratch" w:eastAsia="MS Mincho" w:hAnsi="BrianScratch" w:cs="BrianScratch"/>
          <w:color w:val="B2B3B3"/>
          <w:sz w:val="40"/>
          <w:szCs w:val="40"/>
          <w:lang w:val="en-US" w:eastAsia="ja-JP"/>
        </w:rPr>
        <w:t>natuurlijke</w:t>
      </w:r>
      <w:proofErr w:type="spellEnd"/>
      <w:proofErr w:type="gramEnd"/>
    </w:p>
    <w:p w:rsidR="00315D15" w:rsidRDefault="00315D15" w:rsidP="00315D15">
      <w:pPr>
        <w:rPr>
          <w:rFonts w:ascii="BrianScratch" w:eastAsia="MS Mincho" w:hAnsi="BrianScratch" w:cs="BrianScratch"/>
          <w:color w:val="B2B3B3"/>
          <w:sz w:val="40"/>
          <w:szCs w:val="40"/>
          <w:lang w:val="en-US" w:eastAsia="ja-JP"/>
        </w:rPr>
      </w:pPr>
      <w:proofErr w:type="spellStart"/>
      <w:proofErr w:type="gramStart"/>
      <w:r>
        <w:rPr>
          <w:rFonts w:ascii="BrianScratch" w:eastAsia="MS Mincho" w:hAnsi="BrianScratch" w:cs="BrianScratch"/>
          <w:color w:val="B2B3B3"/>
          <w:sz w:val="40"/>
          <w:szCs w:val="40"/>
          <w:lang w:val="en-US" w:eastAsia="ja-JP"/>
        </w:rPr>
        <w:t>rotatiebeweging</w:t>
      </w:r>
      <w:proofErr w:type="spellEnd"/>
      <w:proofErr w:type="gramEnd"/>
    </w:p>
    <w:p w:rsidR="00315D15" w:rsidRDefault="00315D15" w:rsidP="00315D15">
      <w:pPr>
        <w:rPr>
          <w:rFonts w:ascii="BrianScratch" w:eastAsia="MS Mincho" w:hAnsi="BrianScratch" w:cs="BrianScratch"/>
          <w:color w:val="B2B3B3"/>
          <w:sz w:val="40"/>
          <w:szCs w:val="40"/>
          <w:lang w:val="en-US" w:eastAsia="ja-JP"/>
        </w:rPr>
      </w:pPr>
    </w:p>
    <w:p w:rsidR="00315D15" w:rsidRPr="00315D15" w:rsidRDefault="00315D15" w:rsidP="00315D15">
      <w:pPr>
        <w:rPr>
          <w:rFonts w:eastAsia="MS Mincho"/>
          <w:color w:val="FF0000"/>
          <w:lang w:eastAsia="ja-JP"/>
        </w:rPr>
      </w:pPr>
      <w:r w:rsidRPr="00315D15">
        <w:rPr>
          <w:rFonts w:eastAsia="MS Mincho"/>
          <w:color w:val="FF0000"/>
          <w:lang w:eastAsia="ja-JP"/>
        </w:rPr>
        <w:t>Natuurgetrouwe zijdelingse steun</w:t>
      </w:r>
    </w:p>
    <w:p w:rsidR="00315D15" w:rsidRDefault="00315D15" w:rsidP="00315D15"/>
    <w:p w:rsidR="00042E69" w:rsidRDefault="00042E69" w:rsidP="00042E69"/>
    <w:p w:rsidR="00042E69" w:rsidRDefault="00042E69" w:rsidP="00042E69">
      <w:r>
        <w:br w:type="page"/>
      </w:r>
      <w:r>
        <w:lastRenderedPageBreak/>
        <w:t>MED</w:t>
      </w:r>
    </w:p>
    <w:p w:rsidR="00042E69" w:rsidRDefault="00042E69" w:rsidP="00042E69">
      <w:r>
        <w:t>Patellabrace</w:t>
      </w:r>
    </w:p>
    <w:p w:rsidR="00042E69" w:rsidRDefault="00042E69" w:rsidP="00042E69"/>
    <w:p w:rsidR="00042E69" w:rsidRDefault="00042E69" w:rsidP="00042E69">
      <w:r>
        <w:t>indicaties</w:t>
      </w:r>
    </w:p>
    <w:p w:rsidR="00042E69" w:rsidRDefault="00042E69" w:rsidP="00042E69">
      <w:r>
        <w:t>&gt; Patellofemoraal pijnsyndroom</w:t>
      </w:r>
    </w:p>
    <w:p w:rsidR="00042E69" w:rsidRDefault="00042E69" w:rsidP="00042E69">
      <w:r>
        <w:t>&gt; Tendinitis van de patellapees</w:t>
      </w:r>
    </w:p>
    <w:p w:rsidR="00042E69" w:rsidRPr="00042E69" w:rsidRDefault="00042E69" w:rsidP="00042E69">
      <w:pPr>
        <w:rPr>
          <w:lang w:val="en-GB"/>
        </w:rPr>
      </w:pPr>
      <w:r w:rsidRPr="00042E69">
        <w:rPr>
          <w:lang w:val="en-GB"/>
        </w:rPr>
        <w:t xml:space="preserve">&gt; </w:t>
      </w:r>
      <w:proofErr w:type="spellStart"/>
      <w:r w:rsidRPr="00042E69">
        <w:rPr>
          <w:lang w:val="en-GB"/>
        </w:rPr>
        <w:t>Apexitis</w:t>
      </w:r>
      <w:proofErr w:type="spellEnd"/>
      <w:r w:rsidRPr="00042E69">
        <w:rPr>
          <w:lang w:val="en-GB"/>
        </w:rPr>
        <w:t xml:space="preserve"> patellae (jumper’s knee)</w:t>
      </w:r>
    </w:p>
    <w:p w:rsidR="00042E69" w:rsidRPr="0070217F" w:rsidRDefault="0070217F" w:rsidP="00042E69">
      <w:r w:rsidRPr="0070217F">
        <w:t>&gt; O</w:t>
      </w:r>
      <w:r w:rsidR="00042E69" w:rsidRPr="0070217F">
        <w:t>sgood Schlatter</w:t>
      </w:r>
    </w:p>
    <w:p w:rsidR="00042E69" w:rsidRDefault="00042E69" w:rsidP="00042E69">
      <w:r>
        <w:t>&gt; Subluxatie/hypermobiliteit proximale tibiofibulaire gewricht</w:t>
      </w:r>
    </w:p>
    <w:p w:rsidR="00042E69" w:rsidRDefault="00042E69" w:rsidP="00042E69"/>
    <w:p w:rsidR="00042E69" w:rsidRDefault="00042E69" w:rsidP="00042E69"/>
    <w:p w:rsidR="00042E69" w:rsidRDefault="00042E69" w:rsidP="00042E69">
      <w:r>
        <w:t>De Push med Patellabrace biedt lokale druk op de kniepees en ondersteunt de patella. Dit</w:t>
      </w:r>
    </w:p>
    <w:p w:rsidR="00042E69" w:rsidRDefault="00042E69" w:rsidP="00042E69">
      <w:r>
        <w:t>ontlast de aanhechting van de bovenbeenspier en vermindert de trekkracht op het onderbeen</w:t>
      </w:r>
    </w:p>
    <w:p w:rsidR="00042E69" w:rsidRDefault="00042E69" w:rsidP="00042E69">
      <w:r>
        <w:t>waardoor pijnklachten kunnen afnemen. De pelotte bestaat uit een huidvriendelijk en veerkrachtig polymeer. De anatomische pasvorm en het materiaal van de pelotte bevorderen</w:t>
      </w:r>
    </w:p>
    <w:p w:rsidR="00042E69" w:rsidRDefault="00042E69" w:rsidP="00042E69">
      <w:r>
        <w:t>het positiebehoud van de brace tijdens het lopen.</w:t>
      </w:r>
    </w:p>
    <w:p w:rsidR="00042E69" w:rsidRDefault="00042E69" w:rsidP="00042E69">
      <w:r>
        <w:br w:type="page"/>
      </w:r>
      <w:r>
        <w:lastRenderedPageBreak/>
        <w:t>STYLE</w:t>
      </w:r>
    </w:p>
    <w:p w:rsidR="00042E69" w:rsidRDefault="00042E69" w:rsidP="00042E69">
      <w:r>
        <w:t>MEETS</w:t>
      </w:r>
    </w:p>
    <w:p w:rsidR="00042E69" w:rsidRDefault="00042E69" w:rsidP="00042E69">
      <w:r>
        <w:t>MOBILITY</w:t>
      </w:r>
    </w:p>
    <w:p w:rsidR="00042E69" w:rsidRDefault="00042E69" w:rsidP="00042E69"/>
    <w:p w:rsidR="00042E69" w:rsidRDefault="00042E69" w:rsidP="00042E69">
      <w:r>
        <w:t>Functie en design gaan bij Push hand in hand. Bij het team van ontwerpers staan doelmatigheid en aantrekkelijkheid voorop. Dutch design garandeert de juiste ondersteuning. Maar bovendien dat u er mee gezien kunt worden. En dat is goed nieuws voor mensen die weer willen doen waar ze van dromen.</w:t>
      </w:r>
    </w:p>
    <w:p w:rsidR="00042E69" w:rsidRDefault="00042E69" w:rsidP="00042E69"/>
    <w:p w:rsidR="00042E69" w:rsidRDefault="00042E69" w:rsidP="00042E69">
      <w:r>
        <w:t>PUSH FOR FREEDOM.</w:t>
      </w:r>
    </w:p>
    <w:p w:rsidR="00042E69" w:rsidRDefault="00042E69" w:rsidP="00042E69">
      <w:r>
        <w:br w:type="page"/>
      </w:r>
      <w:r>
        <w:lastRenderedPageBreak/>
        <w:t>CARE</w:t>
      </w:r>
    </w:p>
    <w:p w:rsidR="00042E69" w:rsidRDefault="00042E69" w:rsidP="00042E69">
      <w:r>
        <w:t>Rugbrace</w:t>
      </w:r>
    </w:p>
    <w:p w:rsidR="00042E69" w:rsidRDefault="00042E69" w:rsidP="00042E69"/>
    <w:p w:rsidR="00042E69" w:rsidRDefault="00042E69" w:rsidP="00042E69">
      <w:r>
        <w:t>indicaties</w:t>
      </w:r>
    </w:p>
    <w:p w:rsidR="00042E69" w:rsidRDefault="00042E69" w:rsidP="00042E69">
      <w:r>
        <w:t>&gt; Chronische aspecifieke lage rugklachten</w:t>
      </w:r>
    </w:p>
    <w:p w:rsidR="00042E69" w:rsidRDefault="00042E69" w:rsidP="00042E69">
      <w:r>
        <w:t>&gt; Bij rugbelastende activiteiten (secundaire preventie)</w:t>
      </w:r>
    </w:p>
    <w:p w:rsidR="00042E69" w:rsidRDefault="00042E69" w:rsidP="00042E69">
      <w:r>
        <w:t>&gt; Pseudoradiculaire klachten (Ischias)</w:t>
      </w:r>
    </w:p>
    <w:p w:rsidR="00042E69" w:rsidRDefault="00042E69" w:rsidP="00042E69"/>
    <w:p w:rsidR="00042E69" w:rsidRDefault="00042E69" w:rsidP="00042E69"/>
    <w:p w:rsidR="00042E69" w:rsidRDefault="00042E69" w:rsidP="00042E69">
      <w:r>
        <w:t>De Push care Rugbrace biedt pijnverlichting bij lage rugklachten door een gelijkmatig verdeelde compressie. Lokaal op de onderrug zorgt een verplaatsbare, comfortabele pelotte voor een aangename druksensatie met vier drukpunten. De brace is door zijn vormgeving en materiaalkeuze comfortabel te dragen bij staande of zittende activiteiten. De anatomische pasvorm garandeert een goed positiebehoud. De brace sluit goed op het lichaam aan, is licht van gewicht en laat zich onopgemerkt onder de kleding dragen.</w:t>
      </w:r>
    </w:p>
    <w:p w:rsidR="00042E69" w:rsidRDefault="00042E69" w:rsidP="00042E69">
      <w:r>
        <w:br w:type="page"/>
      </w:r>
      <w:r>
        <w:lastRenderedPageBreak/>
        <w:t>MED</w:t>
      </w:r>
    </w:p>
    <w:p w:rsidR="00042E69" w:rsidRDefault="00042E69" w:rsidP="00042E69">
      <w:r>
        <w:t>Rugbrace</w:t>
      </w:r>
    </w:p>
    <w:p w:rsidR="00042E69" w:rsidRDefault="00042E69" w:rsidP="00042E69"/>
    <w:p w:rsidR="00042E69" w:rsidRDefault="00042E69" w:rsidP="00042E69">
      <w:r>
        <w:t>indicaties</w:t>
      </w:r>
    </w:p>
    <w:p w:rsidR="00042E69" w:rsidRDefault="0070217F" w:rsidP="00042E69">
      <w:r>
        <w:t>&gt; S</w:t>
      </w:r>
      <w:r w:rsidR="00042E69">
        <w:t>pondylolisthesis</w:t>
      </w:r>
    </w:p>
    <w:p w:rsidR="00042E69" w:rsidRDefault="00042E69" w:rsidP="00042E69">
      <w:r>
        <w:t>&gt; Spondylolyse</w:t>
      </w:r>
    </w:p>
    <w:p w:rsidR="00042E69" w:rsidRDefault="00042E69" w:rsidP="00042E69">
      <w:r>
        <w:t>&gt; Degeneratieve aandoeningen van de lumbale wervelkolom (lumbale artrose)</w:t>
      </w:r>
    </w:p>
    <w:p w:rsidR="00042E69" w:rsidRDefault="00042E69" w:rsidP="00042E69">
      <w:r>
        <w:t>&gt; Discopathie</w:t>
      </w:r>
    </w:p>
    <w:p w:rsidR="00042E69" w:rsidRDefault="00042E69" w:rsidP="00042E69">
      <w:r>
        <w:t>&gt; Osteoporotische lumbale impressiefractuur</w:t>
      </w:r>
    </w:p>
    <w:p w:rsidR="00042E69" w:rsidRDefault="00042E69" w:rsidP="00042E69">
      <w:r>
        <w:t>&gt; Postoperatieve behandeling</w:t>
      </w:r>
    </w:p>
    <w:p w:rsidR="00042E69" w:rsidRDefault="00042E69" w:rsidP="00042E69"/>
    <w:p w:rsidR="00042E69" w:rsidRDefault="00042E69" w:rsidP="00042E69"/>
    <w:p w:rsidR="00042E69" w:rsidRDefault="00042E69" w:rsidP="00042E69">
      <w:r>
        <w:t>De Push med Rugbrace verbetert de houding van de lumbale wervelkolom waardoor pijnklachten verminderen. Door het aanspannen van de elastische banden wordt compressie geboden. Dit versterkt de ondersteuning door de metalen verstevigingselementen. De verstevigingselementen zijn individueel aanpasbaar. De brace is door zijn vormgeving en materiaalkeuze comfortabel te dragen bij staande of zittende activiteiten. De brace sluit goed op het lichaam aan en laat zich onopgemerkt onder de kleding dragen.</w:t>
      </w:r>
    </w:p>
    <w:p w:rsidR="00042E69" w:rsidRDefault="00042E69" w:rsidP="00042E69">
      <w:r>
        <w:br w:type="page"/>
      </w:r>
      <w:r>
        <w:lastRenderedPageBreak/>
        <w:t>CARE</w:t>
      </w:r>
    </w:p>
    <w:p w:rsidR="00042E69" w:rsidRDefault="00042E69" w:rsidP="00042E69">
      <w:r>
        <w:t>Nekbrace</w:t>
      </w:r>
    </w:p>
    <w:p w:rsidR="00042E69" w:rsidRDefault="00042E69" w:rsidP="00042E69"/>
    <w:p w:rsidR="00042E69" w:rsidRDefault="00042E69" w:rsidP="00042E69">
      <w:r>
        <w:t>indicaties</w:t>
      </w:r>
    </w:p>
    <w:p w:rsidR="00042E69" w:rsidRDefault="00042E69" w:rsidP="00042E69">
      <w:r>
        <w:t>&gt; Nabehandeling van een whiplash</w:t>
      </w:r>
    </w:p>
    <w:p w:rsidR="00042E69" w:rsidRDefault="00042E69" w:rsidP="00042E69">
      <w:r>
        <w:t>&gt; Acute nekletsels</w:t>
      </w:r>
    </w:p>
    <w:p w:rsidR="00042E69" w:rsidRDefault="00042E69" w:rsidP="00042E69">
      <w:r>
        <w:t>&gt; Geringe cervicale artrose</w:t>
      </w:r>
    </w:p>
    <w:p w:rsidR="00042E69" w:rsidRDefault="00042E69" w:rsidP="00042E69"/>
    <w:p w:rsidR="00042E69" w:rsidRDefault="00042E69" w:rsidP="00042E69"/>
    <w:p w:rsidR="00042E69" w:rsidRDefault="00042E69" w:rsidP="00042E69">
      <w:r>
        <w:t>De Push care Nekbrace biedt goede steun aan de halswervelkolom door de anatomische</w:t>
      </w:r>
    </w:p>
    <w:p w:rsidR="00042E69" w:rsidRDefault="00042E69" w:rsidP="00042E69">
      <w:r>
        <w:t>vorm en vormvast schuim. De ondersteuning van hals en hoofd is functioneel tussen kaak</w:t>
      </w:r>
    </w:p>
    <w:p w:rsidR="00042E69" w:rsidRDefault="00042E69" w:rsidP="00042E69">
      <w:r>
        <w:t>en sleutelbeen, met een schuim van voldoende stevigheid, zonder dat deze immobiliseert.</w:t>
      </w:r>
    </w:p>
    <w:p w:rsidR="00042E69" w:rsidRDefault="00042E69" w:rsidP="00042E69">
      <w:r>
        <w:t>De anatomische vorm, afgeronde randen en de zachte, vochttransporterende voering</w:t>
      </w:r>
    </w:p>
    <w:p w:rsidR="00042E69" w:rsidRDefault="00042E69" w:rsidP="00042E69">
      <w:r>
        <w:t>bevorderen het draagcomfort.</w:t>
      </w:r>
    </w:p>
    <w:p w:rsidR="00042E69" w:rsidRDefault="00042E69" w:rsidP="00042E69">
      <w:r>
        <w:br w:type="page"/>
      </w:r>
      <w:r>
        <w:lastRenderedPageBreak/>
        <w:t>MED</w:t>
      </w:r>
    </w:p>
    <w:p w:rsidR="00042E69" w:rsidRDefault="00042E69" w:rsidP="00042E69">
      <w:r>
        <w:t>Nekbrace</w:t>
      </w:r>
    </w:p>
    <w:p w:rsidR="00042E69" w:rsidRDefault="00042E69" w:rsidP="00042E69"/>
    <w:p w:rsidR="00042E69" w:rsidRDefault="00042E69" w:rsidP="00042E69">
      <w:r>
        <w:t>indicaties</w:t>
      </w:r>
    </w:p>
    <w:p w:rsidR="00042E69" w:rsidRDefault="00042E69" w:rsidP="00042E69">
      <w:r>
        <w:t>&gt; Nabehandeling van een whiplash</w:t>
      </w:r>
    </w:p>
    <w:p w:rsidR="00042E69" w:rsidRDefault="00042E69" w:rsidP="00042E69">
      <w:r>
        <w:t>&gt; Acute nekletsels</w:t>
      </w:r>
    </w:p>
    <w:p w:rsidR="00042E69" w:rsidRDefault="00042E69" w:rsidP="00042E69">
      <w:r>
        <w:t>&gt; Postoperatief na ingreep aan cervicale wervelkolom</w:t>
      </w:r>
    </w:p>
    <w:p w:rsidR="00042E69" w:rsidRPr="00042E69" w:rsidRDefault="00042E69" w:rsidP="00042E69">
      <w:pPr>
        <w:rPr>
          <w:lang w:val="en-GB"/>
        </w:rPr>
      </w:pPr>
      <w:r w:rsidRPr="00042E69">
        <w:rPr>
          <w:lang w:val="en-GB"/>
        </w:rPr>
        <w:t xml:space="preserve">&gt; </w:t>
      </w:r>
      <w:proofErr w:type="spellStart"/>
      <w:r w:rsidRPr="00042E69">
        <w:rPr>
          <w:lang w:val="en-GB"/>
        </w:rPr>
        <w:t>Cervicale</w:t>
      </w:r>
      <w:proofErr w:type="spellEnd"/>
      <w:r w:rsidRPr="00042E69">
        <w:rPr>
          <w:lang w:val="en-GB"/>
        </w:rPr>
        <w:t xml:space="preserve"> Hernia Nucleus </w:t>
      </w:r>
      <w:proofErr w:type="spellStart"/>
      <w:r w:rsidRPr="00042E69">
        <w:rPr>
          <w:lang w:val="en-GB"/>
        </w:rPr>
        <w:t>Pulposus</w:t>
      </w:r>
      <w:proofErr w:type="spellEnd"/>
    </w:p>
    <w:p w:rsidR="00042E69" w:rsidRPr="00042E69" w:rsidRDefault="00042E69" w:rsidP="00042E69">
      <w:pPr>
        <w:rPr>
          <w:lang w:val="en-GB"/>
        </w:rPr>
      </w:pPr>
      <w:r w:rsidRPr="00042E69">
        <w:rPr>
          <w:lang w:val="en-GB"/>
        </w:rPr>
        <w:t xml:space="preserve">&gt; </w:t>
      </w:r>
      <w:proofErr w:type="spellStart"/>
      <w:r w:rsidRPr="00042E69">
        <w:rPr>
          <w:lang w:val="en-GB"/>
        </w:rPr>
        <w:t>Cervicale</w:t>
      </w:r>
      <w:proofErr w:type="spellEnd"/>
      <w:r w:rsidRPr="00042E69">
        <w:rPr>
          <w:lang w:val="en-GB"/>
        </w:rPr>
        <w:t xml:space="preserve"> </w:t>
      </w:r>
      <w:proofErr w:type="spellStart"/>
      <w:r w:rsidRPr="00042E69">
        <w:rPr>
          <w:lang w:val="en-GB"/>
        </w:rPr>
        <w:t>artrose</w:t>
      </w:r>
      <w:proofErr w:type="spellEnd"/>
    </w:p>
    <w:p w:rsidR="00042E69" w:rsidRDefault="00042E69" w:rsidP="00042E69">
      <w:r>
        <w:t>&gt; Cervicale artrose met een pseudoradiculair syndroom</w:t>
      </w:r>
    </w:p>
    <w:p w:rsidR="00042E69" w:rsidRDefault="00042E69" w:rsidP="00042E69"/>
    <w:p w:rsidR="00042E69" w:rsidRDefault="00042E69" w:rsidP="00042E69"/>
    <w:p w:rsidR="00042E69" w:rsidRDefault="00042E69" w:rsidP="00042E69">
      <w:r>
        <w:t>De Push med Nekbrace biedt goede steun aan de halswervelkolom door de anatomische</w:t>
      </w:r>
    </w:p>
    <w:p w:rsidR="00042E69" w:rsidRDefault="00042E69" w:rsidP="00042E69">
      <w:r>
        <w:t>vorm en het gebruik van vormvast schuim. De nekbrace bevat een uitneembaar onderdeel</w:t>
      </w:r>
    </w:p>
    <w:p w:rsidR="00042E69" w:rsidRDefault="00042E69" w:rsidP="00042E69">
      <w:r>
        <w:t>voor aanvullende ondersteuning. De brace kan tevens zonder het verstevigingselement</w:t>
      </w:r>
    </w:p>
    <w:p w:rsidR="00042E69" w:rsidRDefault="00042E69" w:rsidP="00042E69">
      <w:r>
        <w:t>worden gedragen indien lichtere steun is gewenst. Bijvoorbeeld gedurende de nacht of in</w:t>
      </w:r>
    </w:p>
    <w:p w:rsidR="00042E69" w:rsidRDefault="00042E69" w:rsidP="00042E69">
      <w:r>
        <w:t>het verloop van de behandeling. Pasvorm en vochttransporterende materialen bevorderen</w:t>
      </w:r>
    </w:p>
    <w:p w:rsidR="00042E69" w:rsidRDefault="00042E69" w:rsidP="00042E69">
      <w:r>
        <w:t>het draagcomfort.</w:t>
      </w:r>
    </w:p>
    <w:p w:rsidR="00315D15" w:rsidRDefault="00315D15" w:rsidP="00042E69"/>
    <w:p w:rsidR="00315D15" w:rsidRDefault="00315D15" w:rsidP="00315D15">
      <w:pPr>
        <w:autoSpaceDE w:val="0"/>
        <w:autoSpaceDN w:val="0"/>
        <w:adjustRightInd w:val="0"/>
        <w:rPr>
          <w:rFonts w:ascii="BrianScratch" w:eastAsia="MS Mincho" w:hAnsi="BrianScratch" w:cs="BrianScratch"/>
          <w:color w:val="B2B3B3"/>
          <w:sz w:val="40"/>
          <w:szCs w:val="40"/>
          <w:lang w:val="en-US" w:eastAsia="ja-JP"/>
        </w:rPr>
      </w:pPr>
      <w:proofErr w:type="spellStart"/>
      <w:proofErr w:type="gramStart"/>
      <w:r>
        <w:rPr>
          <w:rFonts w:ascii="BrianScratch" w:eastAsia="MS Mincho" w:hAnsi="BrianScratch" w:cs="BrianScratch"/>
          <w:color w:val="B2B3B3"/>
          <w:sz w:val="40"/>
          <w:szCs w:val="40"/>
          <w:lang w:val="en-US" w:eastAsia="ja-JP"/>
        </w:rPr>
        <w:t>comfortabel</w:t>
      </w:r>
      <w:proofErr w:type="spellEnd"/>
      <w:proofErr w:type="gramEnd"/>
      <w:r>
        <w:rPr>
          <w:rFonts w:ascii="BrianScratch" w:eastAsia="MS Mincho" w:hAnsi="BrianScratch" w:cs="BrianScratch"/>
          <w:color w:val="B2B3B3"/>
          <w:sz w:val="40"/>
          <w:szCs w:val="40"/>
          <w:lang w:val="en-US" w:eastAsia="ja-JP"/>
        </w:rPr>
        <w:t xml:space="preserve"> door</w:t>
      </w:r>
    </w:p>
    <w:p w:rsidR="00315D15" w:rsidRDefault="00315D15" w:rsidP="00315D15">
      <w:proofErr w:type="spellStart"/>
      <w:proofErr w:type="gramStart"/>
      <w:r>
        <w:rPr>
          <w:rFonts w:ascii="BrianScratch" w:eastAsia="MS Mincho" w:hAnsi="BrianScratch" w:cs="BrianScratch"/>
          <w:color w:val="B2B3B3"/>
          <w:sz w:val="40"/>
          <w:szCs w:val="40"/>
          <w:lang w:val="en-US" w:eastAsia="ja-JP"/>
        </w:rPr>
        <w:t>anatomische</w:t>
      </w:r>
      <w:proofErr w:type="spellEnd"/>
      <w:proofErr w:type="gramEnd"/>
      <w:r>
        <w:rPr>
          <w:rFonts w:ascii="BrianScratch" w:eastAsia="MS Mincho" w:hAnsi="BrianScratch" w:cs="BrianScratch"/>
          <w:color w:val="B2B3B3"/>
          <w:sz w:val="40"/>
          <w:szCs w:val="40"/>
          <w:lang w:val="en-US" w:eastAsia="ja-JP"/>
        </w:rPr>
        <w:t xml:space="preserve"> </w:t>
      </w:r>
      <w:proofErr w:type="spellStart"/>
      <w:r>
        <w:rPr>
          <w:rFonts w:ascii="BrianScratch" w:eastAsia="MS Mincho" w:hAnsi="BrianScratch" w:cs="BrianScratch"/>
          <w:color w:val="B2B3B3"/>
          <w:sz w:val="40"/>
          <w:szCs w:val="40"/>
          <w:lang w:val="en-US" w:eastAsia="ja-JP"/>
        </w:rPr>
        <w:t>vorm</w:t>
      </w:r>
      <w:proofErr w:type="spellEnd"/>
    </w:p>
    <w:p w:rsidR="00042E69" w:rsidRDefault="00042E69" w:rsidP="00042E69">
      <w:r>
        <w:br w:type="page"/>
      </w:r>
      <w:r>
        <w:lastRenderedPageBreak/>
        <w:t>MED</w:t>
      </w:r>
    </w:p>
    <w:p w:rsidR="00042E69" w:rsidRDefault="00042E69" w:rsidP="00042E69">
      <w:r>
        <w:t>Elleboogbrace</w:t>
      </w:r>
    </w:p>
    <w:p w:rsidR="00042E69" w:rsidRDefault="00042E69" w:rsidP="00042E69"/>
    <w:p w:rsidR="00042E69" w:rsidRDefault="00042E69" w:rsidP="00042E69">
      <w:r>
        <w:t>indicaties</w:t>
      </w:r>
    </w:p>
    <w:p w:rsidR="00042E69" w:rsidRDefault="00042E69" w:rsidP="00042E69">
      <w:r>
        <w:t>&gt; Impingement bij overstrekking (kapselinklemming)</w:t>
      </w:r>
    </w:p>
    <w:p w:rsidR="00042E69" w:rsidRDefault="00042E69" w:rsidP="00042E69">
      <w:r>
        <w:t>&gt; Aanhoudende klachten na elleboogontwrichting en/of -breuken</w:t>
      </w:r>
    </w:p>
    <w:p w:rsidR="00042E69" w:rsidRDefault="0070217F" w:rsidP="00042E69">
      <w:r>
        <w:t>&gt; D</w:t>
      </w:r>
      <w:r w:rsidR="00042E69">
        <w:t>egeneratieve aandoeningen in ellebooggewricht</w:t>
      </w:r>
    </w:p>
    <w:p w:rsidR="00042E69" w:rsidRDefault="00042E69" w:rsidP="00042E69"/>
    <w:p w:rsidR="00042E69" w:rsidRDefault="00042E69" w:rsidP="00042E69"/>
    <w:p w:rsidR="00042E69" w:rsidRDefault="00042E69" w:rsidP="00042E69">
      <w:r>
        <w:t>De Push med Elleboogbrace biedt een traploos instelbare extensiebeperking voor het ellebooggewricht. Dit voorkomt overstrekken. De gewenste mate van beperking is eenvoudig met één hand in te stellen. Het bandsysteem is bestand tegen hoge trekkrachten in verschillende hoeken en is daarmee zeer functioneel. De anatomische pasvorm en de siliconenapplicatie bevorderen het positiebehoud van de brace tijdens beweging.</w:t>
      </w:r>
    </w:p>
    <w:p w:rsidR="00315D15" w:rsidRDefault="00315D15" w:rsidP="00042E69"/>
    <w:p w:rsidR="00315D15" w:rsidRDefault="00315D15" w:rsidP="00315D15">
      <w:pPr>
        <w:autoSpaceDE w:val="0"/>
        <w:autoSpaceDN w:val="0"/>
        <w:adjustRightInd w:val="0"/>
        <w:rPr>
          <w:rFonts w:ascii="BrianScratch" w:eastAsia="MS Mincho" w:hAnsi="BrianScratch" w:cs="BrianScratch"/>
          <w:color w:val="B2B3B3"/>
          <w:sz w:val="40"/>
          <w:szCs w:val="40"/>
          <w:lang w:val="en-US" w:eastAsia="ja-JP"/>
        </w:rPr>
      </w:pPr>
      <w:proofErr w:type="spellStart"/>
      <w:proofErr w:type="gramStart"/>
      <w:r>
        <w:rPr>
          <w:rFonts w:ascii="BrianScratch" w:eastAsia="MS Mincho" w:hAnsi="BrianScratch" w:cs="BrianScratch"/>
          <w:color w:val="B2B3B3"/>
          <w:sz w:val="40"/>
          <w:szCs w:val="40"/>
          <w:lang w:val="en-US" w:eastAsia="ja-JP"/>
        </w:rPr>
        <w:t>traploos</w:t>
      </w:r>
      <w:proofErr w:type="spellEnd"/>
      <w:proofErr w:type="gramEnd"/>
      <w:r>
        <w:rPr>
          <w:rFonts w:ascii="BrianScratch" w:eastAsia="MS Mincho" w:hAnsi="BrianScratch" w:cs="BrianScratch"/>
          <w:color w:val="B2B3B3"/>
          <w:sz w:val="40"/>
          <w:szCs w:val="40"/>
          <w:lang w:val="en-US" w:eastAsia="ja-JP"/>
        </w:rPr>
        <w:t xml:space="preserve"> </w:t>
      </w:r>
      <w:proofErr w:type="spellStart"/>
      <w:r>
        <w:rPr>
          <w:rFonts w:ascii="BrianScratch" w:eastAsia="MS Mincho" w:hAnsi="BrianScratch" w:cs="BrianScratch"/>
          <w:color w:val="B2B3B3"/>
          <w:sz w:val="40"/>
          <w:szCs w:val="40"/>
          <w:lang w:val="en-US" w:eastAsia="ja-JP"/>
        </w:rPr>
        <w:t>instelbare</w:t>
      </w:r>
      <w:proofErr w:type="spellEnd"/>
    </w:p>
    <w:p w:rsidR="00042E69" w:rsidRDefault="00315D15" w:rsidP="00315D15">
      <w:proofErr w:type="spellStart"/>
      <w:proofErr w:type="gramStart"/>
      <w:r>
        <w:rPr>
          <w:rFonts w:ascii="BrianScratch" w:eastAsia="MS Mincho" w:hAnsi="BrianScratch" w:cs="BrianScratch"/>
          <w:color w:val="B2B3B3"/>
          <w:sz w:val="40"/>
          <w:szCs w:val="40"/>
          <w:lang w:val="en-US" w:eastAsia="ja-JP"/>
        </w:rPr>
        <w:t>extensiebeperking</w:t>
      </w:r>
      <w:proofErr w:type="spellEnd"/>
      <w:proofErr w:type="gramEnd"/>
      <w:r w:rsidR="00042E69">
        <w:br w:type="page"/>
      </w:r>
      <w:r w:rsidR="00042E69">
        <w:lastRenderedPageBreak/>
        <w:t>MED</w:t>
      </w:r>
    </w:p>
    <w:p w:rsidR="00042E69" w:rsidRDefault="00042E69" w:rsidP="00042E69">
      <w:r>
        <w:t>Elleboogbrace</w:t>
      </w:r>
    </w:p>
    <w:p w:rsidR="00042E69" w:rsidRDefault="00042E69" w:rsidP="00042E69">
      <w:r>
        <w:t>Epi</w:t>
      </w:r>
    </w:p>
    <w:p w:rsidR="00042E69" w:rsidRDefault="00042E69" w:rsidP="00042E69"/>
    <w:p w:rsidR="00042E69" w:rsidRDefault="00042E69" w:rsidP="00042E69">
      <w:r>
        <w:t>indicaties</w:t>
      </w:r>
    </w:p>
    <w:p w:rsidR="00042E69" w:rsidRDefault="00042E69" w:rsidP="00042E69">
      <w:r>
        <w:t>&gt; Tenniselleboog (epicondylitis lateralis humeri)</w:t>
      </w:r>
    </w:p>
    <w:p w:rsidR="00042E69" w:rsidRDefault="00042E69" w:rsidP="00042E69">
      <w:r>
        <w:t>&gt; Golferselleboog (epicondylitis medialis humeri)</w:t>
      </w:r>
    </w:p>
    <w:p w:rsidR="00042E69" w:rsidRDefault="00042E69" w:rsidP="00042E69"/>
    <w:p w:rsidR="00042E69" w:rsidRDefault="00042E69" w:rsidP="00042E69"/>
    <w:p w:rsidR="00042E69" w:rsidRDefault="00042E69" w:rsidP="00042E69">
      <w:r>
        <w:t>De Push med Elleboogbrace Epi vermindert pijnklachten bij een tennis- of golferselleboog.</w:t>
      </w:r>
    </w:p>
    <w:p w:rsidR="00042E69" w:rsidRDefault="00042E69" w:rsidP="00042E69">
      <w:r>
        <w:t>De drukpelotte zorgt voor gerichte druk op de extensoren (tennisarm) of de flexoren (golfersarm) van de pols. Dit ontlast de aanhechting van deze spieren op de elleboog. De pelotte bestaat uit een huidvriendelijk en veerkrachtig polymeer. Het verstevigingselement van kunststof zorgt voor een egale druk rond de arm, wat knellen voorkomt. De brace is eenvoudig met één hand rond de onderarm in te stellen en te sluiten.</w:t>
      </w:r>
    </w:p>
    <w:p w:rsidR="00042E69" w:rsidRDefault="00042E69" w:rsidP="00042E69">
      <w:r>
        <w:br w:type="page"/>
      </w:r>
      <w:r>
        <w:lastRenderedPageBreak/>
        <w:t>MED</w:t>
      </w:r>
    </w:p>
    <w:p w:rsidR="00042E69" w:rsidRDefault="00042E69" w:rsidP="00042E69">
      <w:r>
        <w:t>Schouderbrace</w:t>
      </w:r>
    </w:p>
    <w:p w:rsidR="00042E69" w:rsidRDefault="00042E69" w:rsidP="00042E69">
      <w:r>
        <w:t>Plus</w:t>
      </w:r>
    </w:p>
    <w:p w:rsidR="00042E69" w:rsidRDefault="00042E69" w:rsidP="00042E69"/>
    <w:p w:rsidR="00042E69" w:rsidRDefault="00042E69" w:rsidP="00042E69">
      <w:r>
        <w:t>indicaties</w:t>
      </w:r>
    </w:p>
    <w:p w:rsidR="00042E69" w:rsidRDefault="00042E69" w:rsidP="00042E69">
      <w:r>
        <w:t>&gt; Claviculafractuur</w:t>
      </w:r>
    </w:p>
    <w:p w:rsidR="00042E69" w:rsidRDefault="0070217F" w:rsidP="00042E69">
      <w:r>
        <w:t>&gt; S</w:t>
      </w:r>
      <w:r w:rsidR="00042E69">
        <w:t>tatus na (sub)luxatie</w:t>
      </w:r>
    </w:p>
    <w:p w:rsidR="00042E69" w:rsidRDefault="00042E69" w:rsidP="00042E69">
      <w:r>
        <w:t>&gt; Status na operatie van het schoudergewricht</w:t>
      </w:r>
    </w:p>
    <w:p w:rsidR="00042E69" w:rsidRDefault="00042E69" w:rsidP="00042E69">
      <w:r>
        <w:t>&gt; Periartritis humeroscapularis</w:t>
      </w:r>
    </w:p>
    <w:p w:rsidR="00042E69" w:rsidRDefault="00042E69" w:rsidP="00042E69">
      <w:r>
        <w:t>&gt; Subcapitale humerusfractuur</w:t>
      </w:r>
    </w:p>
    <w:p w:rsidR="00042E69" w:rsidRDefault="00042E69" w:rsidP="00042E69"/>
    <w:p w:rsidR="00042E69" w:rsidRDefault="00042E69" w:rsidP="00042E69"/>
    <w:p w:rsidR="00042E69" w:rsidRDefault="00042E69" w:rsidP="00042E69">
      <w:r>
        <w:t>Push schouderbraces bieden goede immobilisatie van het schoudergewricht, zonder overmatige belasting van nek en schouders. De Push med Schouderbrace Plus is uitgerust met een extra band over de niet-aangedane schouder. Deze band garandeert via een comfortabele ondersteuning van hand en pols een vaste positie van de onderarm. Deze kan in hoogte worden ingesteld om vochtophoping in de onderarm te voorkomen.</w:t>
      </w:r>
    </w:p>
    <w:p w:rsidR="00042E69" w:rsidRDefault="00042E69" w:rsidP="00042E69">
      <w:r>
        <w:br w:type="page"/>
      </w:r>
      <w:r>
        <w:lastRenderedPageBreak/>
        <w:t>MED</w:t>
      </w:r>
    </w:p>
    <w:p w:rsidR="00042E69" w:rsidRDefault="00042E69" w:rsidP="00042E69">
      <w:r>
        <w:t>Schouderbrace</w:t>
      </w:r>
    </w:p>
    <w:p w:rsidR="00042E69" w:rsidRDefault="00042E69" w:rsidP="00042E69"/>
    <w:p w:rsidR="00042E69" w:rsidRDefault="00042E69" w:rsidP="00042E69"/>
    <w:p w:rsidR="00042E69" w:rsidRDefault="00042E69" w:rsidP="00042E69">
      <w:r>
        <w:t>indicaties</w:t>
      </w:r>
    </w:p>
    <w:p w:rsidR="00042E69" w:rsidRDefault="00042E69" w:rsidP="00042E69">
      <w:r>
        <w:t>&gt; Claviculafractuur</w:t>
      </w:r>
    </w:p>
    <w:p w:rsidR="00042E69" w:rsidRDefault="0070217F" w:rsidP="00042E69">
      <w:r>
        <w:t>&gt; S</w:t>
      </w:r>
      <w:r w:rsidR="00042E69">
        <w:t>tatus na (sub)luxatie</w:t>
      </w:r>
    </w:p>
    <w:p w:rsidR="00042E69" w:rsidRDefault="00042E69" w:rsidP="00042E69">
      <w:r>
        <w:t>&gt; Status na operatie van het schoudergewricht</w:t>
      </w:r>
    </w:p>
    <w:p w:rsidR="00042E69" w:rsidRDefault="00042E69" w:rsidP="00042E69">
      <w:r>
        <w:t>&gt; Periartritis humeroscapularis</w:t>
      </w:r>
    </w:p>
    <w:p w:rsidR="00042E69" w:rsidRDefault="00042E69" w:rsidP="00042E69">
      <w:r>
        <w:t>&gt; Subcapitale humerusfractuur</w:t>
      </w:r>
    </w:p>
    <w:p w:rsidR="00042E69" w:rsidRDefault="00042E69" w:rsidP="00042E69">
      <w:r>
        <w:t>&gt; Immobilisator bij hemiparese, bijvoorbeeld ’s nachts</w:t>
      </w:r>
    </w:p>
    <w:p w:rsidR="00042E69" w:rsidRDefault="00042E69" w:rsidP="00042E69"/>
    <w:p w:rsidR="00042E69" w:rsidRDefault="00042E69" w:rsidP="00042E69"/>
    <w:p w:rsidR="00042E69" w:rsidRDefault="00042E69" w:rsidP="00042E69">
      <w:r>
        <w:t>De Push med Schouderbrace biedt een effectieve stabilisatie van de arm bij de behandeling</w:t>
      </w:r>
    </w:p>
    <w:p w:rsidR="00042E69" w:rsidRDefault="00042E69" w:rsidP="00042E69">
      <w:r>
        <w:t>van diverse schouderblessures. Het aantrekken van de brace is eenvoudig en is ook door de</w:t>
      </w:r>
    </w:p>
    <w:p w:rsidR="00042E69" w:rsidRDefault="00042E69" w:rsidP="00042E69">
      <w:r>
        <w:t>patiënt makkelijk zelf te doen. Ieder fixatiepunt is individueel instelbaar. De nek en schouder</w:t>
      </w:r>
    </w:p>
    <w:p w:rsidR="00042E69" w:rsidRDefault="00042E69" w:rsidP="00042E69">
      <w:r>
        <w:t>worden niet belast. Het zachte, vochtafvoerende en bijzonder comfortabele Sympressmateriaal verhoogt het draaggemak.</w:t>
      </w:r>
    </w:p>
    <w:p w:rsidR="00042E69" w:rsidRPr="00042E69" w:rsidRDefault="00042E69" w:rsidP="00042E69">
      <w:pPr>
        <w:rPr>
          <w:lang w:val="en-GB"/>
        </w:rPr>
      </w:pPr>
      <w:r w:rsidRPr="00042E69">
        <w:rPr>
          <w:lang w:val="en-GB"/>
        </w:rPr>
        <w:br w:type="page"/>
      </w:r>
      <w:r w:rsidRPr="00042E69">
        <w:rPr>
          <w:lang w:val="en-GB"/>
        </w:rPr>
        <w:lastRenderedPageBreak/>
        <w:t>13:45hrs</w:t>
      </w:r>
    </w:p>
    <w:p w:rsidR="00042E69" w:rsidRPr="00042E69" w:rsidRDefault="00042E69" w:rsidP="00042E69">
      <w:pPr>
        <w:rPr>
          <w:lang w:val="en-GB"/>
        </w:rPr>
      </w:pPr>
      <w:r w:rsidRPr="00042E69">
        <w:rPr>
          <w:lang w:val="en-GB"/>
        </w:rPr>
        <w:t>Getting</w:t>
      </w:r>
    </w:p>
    <w:p w:rsidR="00042E69" w:rsidRPr="00042E69" w:rsidRDefault="00042E69" w:rsidP="00042E69">
      <w:pPr>
        <w:rPr>
          <w:lang w:val="en-GB"/>
        </w:rPr>
      </w:pPr>
      <w:proofErr w:type="gramStart"/>
      <w:r w:rsidRPr="00042E69">
        <w:rPr>
          <w:lang w:val="en-GB"/>
        </w:rPr>
        <w:t>back</w:t>
      </w:r>
      <w:proofErr w:type="gramEnd"/>
      <w:r w:rsidRPr="00042E69">
        <w:rPr>
          <w:lang w:val="en-GB"/>
        </w:rPr>
        <w:t xml:space="preserve"> your</w:t>
      </w:r>
    </w:p>
    <w:p w:rsidR="00042E69" w:rsidRPr="00042E69" w:rsidRDefault="00042E69" w:rsidP="00042E69">
      <w:pPr>
        <w:rPr>
          <w:lang w:val="en-GB"/>
        </w:rPr>
      </w:pPr>
      <w:proofErr w:type="gramStart"/>
      <w:r w:rsidRPr="00042E69">
        <w:rPr>
          <w:lang w:val="en-GB"/>
        </w:rPr>
        <w:t>active</w:t>
      </w:r>
      <w:proofErr w:type="gramEnd"/>
      <w:r w:rsidRPr="00042E69">
        <w:rPr>
          <w:lang w:val="en-GB"/>
        </w:rPr>
        <w:t xml:space="preserve"> life</w:t>
      </w:r>
    </w:p>
    <w:p w:rsidR="00042E69" w:rsidRPr="00042E69" w:rsidRDefault="00042E69" w:rsidP="00042E69">
      <w:pPr>
        <w:rPr>
          <w:lang w:val="en-GB"/>
        </w:rPr>
      </w:pPr>
      <w:r>
        <w:rPr>
          <w:lang w:val="en-GB"/>
        </w:rPr>
        <w:br w:type="page"/>
      </w:r>
      <w:proofErr w:type="gramStart"/>
      <w:r w:rsidRPr="00042E69">
        <w:rPr>
          <w:lang w:val="en-GB"/>
        </w:rPr>
        <w:lastRenderedPageBreak/>
        <w:t>push</w:t>
      </w:r>
      <w:proofErr w:type="gramEnd"/>
    </w:p>
    <w:p w:rsidR="00042E69" w:rsidRPr="00042E69" w:rsidRDefault="00042E69" w:rsidP="00042E69">
      <w:pPr>
        <w:rPr>
          <w:lang w:val="en-GB"/>
        </w:rPr>
      </w:pPr>
      <w:proofErr w:type="gramStart"/>
      <w:r w:rsidRPr="00042E69">
        <w:rPr>
          <w:lang w:val="en-GB"/>
        </w:rPr>
        <w:t>for</w:t>
      </w:r>
      <w:proofErr w:type="gramEnd"/>
    </w:p>
    <w:p w:rsidR="00042E69" w:rsidRPr="00042E69" w:rsidRDefault="00042E69" w:rsidP="00042E69">
      <w:pPr>
        <w:rPr>
          <w:lang w:val="en-GB"/>
        </w:rPr>
      </w:pPr>
      <w:proofErr w:type="gramStart"/>
      <w:r w:rsidRPr="00042E69">
        <w:rPr>
          <w:lang w:val="en-GB"/>
        </w:rPr>
        <w:t>freedom</w:t>
      </w:r>
      <w:proofErr w:type="gramEnd"/>
    </w:p>
    <w:p w:rsidR="00042E69" w:rsidRDefault="00042E69" w:rsidP="00042E69">
      <w:pPr>
        <w:rPr>
          <w:lang w:val="en-GB"/>
        </w:rPr>
      </w:pPr>
    </w:p>
    <w:p w:rsidR="00042E69" w:rsidRDefault="00042E69" w:rsidP="00042E69">
      <w:pPr>
        <w:rPr>
          <w:lang w:val="en-GB"/>
        </w:rPr>
      </w:pPr>
      <w:r w:rsidRPr="00042E69">
        <w:rPr>
          <w:lang w:val="en-GB"/>
        </w:rPr>
        <w:t>More about Push</w:t>
      </w:r>
    </w:p>
    <w:p w:rsidR="00042E69" w:rsidRDefault="00042E69" w:rsidP="00042E69">
      <w:pPr>
        <w:rPr>
          <w:lang w:val="en-GB"/>
        </w:rPr>
      </w:pPr>
    </w:p>
    <w:p w:rsidR="00042E69" w:rsidRPr="00042E69" w:rsidRDefault="00042E69" w:rsidP="00042E69">
      <w:pPr>
        <w:rPr>
          <w:lang w:val="en-GB"/>
        </w:rPr>
      </w:pPr>
      <w:r>
        <w:rPr>
          <w:lang w:val="en-GB"/>
        </w:rPr>
        <w:t>push.eu</w:t>
      </w:r>
    </w:p>
    <w:sectPr w:rsidR="00042E69" w:rsidRPr="00042E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BrianScratch">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E85291"/>
    <w:rsid w:val="00042E69"/>
    <w:rsid w:val="001207F2"/>
    <w:rsid w:val="00315D15"/>
    <w:rsid w:val="00353E4B"/>
    <w:rsid w:val="003E0CD2"/>
    <w:rsid w:val="00433B14"/>
    <w:rsid w:val="0070217F"/>
    <w:rsid w:val="00A01F62"/>
    <w:rsid w:val="00BE3C83"/>
    <w:rsid w:val="00E852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nl-NL" w:eastAsia="nl-NL"/>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s>
</file>

<file path=word/webSettings.xml><?xml version="1.0" encoding="utf-8"?>
<w:webSettings xmlns:r="http://schemas.openxmlformats.org/officeDocument/2006/relationships" xmlns:w="http://schemas.openxmlformats.org/wordprocessingml/2006/main">
  <w:divs>
    <w:div w:id="9967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2554</Words>
  <Characters>15075</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More about Push</vt:lpstr>
    </vt:vector>
  </TitlesOfParts>
  <Company>Microsoft</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about Push</dc:title>
  <dc:subject/>
  <dc:creator>Robin</dc:creator>
  <cp:keywords/>
  <cp:lastModifiedBy>User</cp:lastModifiedBy>
  <cp:revision>2</cp:revision>
  <dcterms:created xsi:type="dcterms:W3CDTF">2012-11-28T14:51:00Z</dcterms:created>
  <dcterms:modified xsi:type="dcterms:W3CDTF">2012-11-28T14:51:00Z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HID">
    <vt:lpwstr>107404</vt:lpwstr>
  </property>
  <property fmtid="{D5CDD505-2E9C-101B-9397-08002B2CF9AE}" pid="3" name="eSynDocGroupID">
    <vt:lpwstr>13</vt:lpwstr>
  </property>
  <property fmtid="{D5CDD505-2E9C-101B-9397-08002B2CF9AE}" pid="4" name="eSynDocGroupDesc">
    <vt:lpwstr>NEA - Marketing</vt:lpwstr>
  </property>
  <property fmtid="{D5CDD505-2E9C-101B-9397-08002B2CF9AE}" pid="5" name="eSynDocCategoryID">
    <vt:lpwstr>020 - Push</vt:lpwstr>
  </property>
  <property fmtid="{D5CDD505-2E9C-101B-9397-08002B2CF9AE}" pid="6" name="eSynDocSubCategory">
    <vt:lpwstr>000 - Algemeen</vt:lpwstr>
  </property>
  <property fmtid="{D5CDD505-2E9C-101B-9397-08002B2CF9AE}" pid="7" name="eSynDocParentDocument">
    <vt:lpwstr/>
  </property>
  <property fmtid="{D5CDD505-2E9C-101B-9397-08002B2CF9AE}" pid="8" name="eSynDocDivision">
    <vt:lpwstr>100</vt:lpwstr>
  </property>
  <property fmtid="{D5CDD505-2E9C-101B-9397-08002B2CF9AE}" pid="9" name="eSynDocDivisionDesc">
    <vt:lpwstr>Nea International bv</vt:lpwstr>
  </property>
  <property fmtid="{D5CDD505-2E9C-101B-9397-08002B2CF9AE}" pid="10" name="eSynDocLanguageCode">
    <vt:lpwstr>NL</vt:lpwstr>
  </property>
  <property fmtid="{D5CDD505-2E9C-101B-9397-08002B2CF9AE}" pid="11" name="eSynDocAssortment">
    <vt:lpwstr>10000</vt:lpwstr>
  </property>
  <property fmtid="{D5CDD505-2E9C-101B-9397-08002B2CF9AE}" pid="12" name="eSynDocSecurity">
    <vt:lpwstr>10</vt:lpwstr>
  </property>
  <property fmtid="{D5CDD505-2E9C-101B-9397-08002B2CF9AE}" pid="13" name="eSynDocProjectNr">
    <vt:lpwstr>125.117</vt:lpwstr>
  </property>
  <property fmtid="{D5CDD505-2E9C-101B-9397-08002B2CF9AE}" pid="14" name="eSynDocResource">
    <vt:lpwstr/>
  </property>
  <property fmtid="{D5CDD505-2E9C-101B-9397-08002B2CF9AE}" pid="15" name="eSynDocAccount">
    <vt:lpwstr/>
  </property>
  <property fmtid="{D5CDD505-2E9C-101B-9397-08002B2CF9AE}" pid="16" name="eSynDocContactID">
    <vt:lpwstr/>
  </property>
  <property fmtid="{D5CDD505-2E9C-101B-9397-08002B2CF9AE}" pid="17" name="eSynDocAcctContact">
    <vt:lpwstr/>
  </property>
  <property fmtid="{D5CDD505-2E9C-101B-9397-08002B2CF9AE}" pid="18" name="eSynDocItem">
    <vt:lpwstr>8000</vt:lpwstr>
  </property>
  <property fmtid="{D5CDD505-2E9C-101B-9397-08002B2CF9AE}" pid="19" name="eSynDocSubject">
    <vt:lpwstr>120606 moedertekst Push brochure NL</vt:lpwstr>
  </property>
  <property fmtid="{D5CDD505-2E9C-101B-9397-08002B2CF9AE}" pid="20" name="eSynDocSerialNumber">
    <vt:lpwstr/>
  </property>
  <property fmtid="{D5CDD505-2E9C-101B-9397-08002B2CF9AE}" pid="21" name="eSynDocTypeID">
    <vt:lpwstr>170</vt:lpwstr>
  </property>
  <property fmtid="{D5CDD505-2E9C-101B-9397-08002B2CF9AE}" pid="22" name="eSynDocbAttachment">
    <vt:bool>true</vt:bool>
  </property>
  <property fmtid="{D5CDD505-2E9C-101B-9397-08002B2CF9AE}" pid="23" name="eSynDocPublish">
    <vt:lpwstr>0</vt:lpwstr>
  </property>
  <property fmtid="{D5CDD505-2E9C-101B-9397-08002B2CF9AE}" pid="24" name="eSynDocSummary">
    <vt:lpwstr/>
  </property>
  <property fmtid="{D5CDD505-2E9C-101B-9397-08002B2CF9AE}" pid="25" name="eSynDocAttachFileName">
    <vt:lpwstr>120606_moedertekst_Push_brochure_NL.doc</vt:lpwstr>
  </property>
  <property fmtid="{D5CDD505-2E9C-101B-9397-08002B2CF9AE}" pid="26" name="eSynDocVersion">
    <vt:lpwstr/>
  </property>
  <property fmtid="{D5CDD505-2E9C-101B-9397-08002B2CF9AE}" pid="27" name="eSynDocVersionStartDate">
    <vt:lpwstr/>
  </property>
  <property fmtid="{D5CDD505-2E9C-101B-9397-08002B2CF9AE}" pid="28" name="eSynTransactionEntryKey">
    <vt:lpwstr/>
  </property>
  <property fmtid="{D5CDD505-2E9C-101B-9397-08002B2CF9AE}" pid="29" name="eSynDocCategoryGUID">
    <vt:lpwstr>{07C9297A-BAFC-4D26-A83E-8BB237840BA7}</vt:lpwstr>
  </property>
  <property fmtid="{D5CDD505-2E9C-101B-9397-08002B2CF9AE}" pid="30" name="eSynDocSubCategoryGUID">
    <vt:lpwstr>{E1D3A4CF-ECDA-40F9-A665-06B7E4EEA22D}</vt:lpwstr>
  </property>
  <property fmtid="{D5CDD505-2E9C-101B-9397-08002B2CF9AE}" pid="31" name="eSynCleanUp31-07-2012 16:39:30">
    <vt:lpwstr>1</vt:lpwstr>
  </property>
</Properties>
</file>