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7B" w:rsidRPr="007128AC" w:rsidRDefault="0000107B" w:rsidP="007128AC">
      <w:pPr>
        <w:pBdr>
          <w:bottom w:val="single" w:sz="12" w:space="1" w:color="7F7F7F" w:themeColor="text1" w:themeTint="80"/>
        </w:pBdr>
        <w:spacing w:line="276" w:lineRule="auto"/>
        <w:jc w:val="right"/>
        <w:rPr>
          <w:rFonts w:ascii="Times New Roman" w:hAnsi="Times New Roman" w:cs="Times New Roman"/>
          <w:szCs w:val="24"/>
          <w:lang w:val="cs-CZ"/>
        </w:rPr>
      </w:pPr>
      <w:r w:rsidRPr="007128AC">
        <w:rPr>
          <w:rFonts w:ascii="Times New Roman" w:hAnsi="Times New Roman" w:cs="Times New Roman"/>
          <w:szCs w:val="24"/>
          <w:lang w:val="cs-CZ"/>
        </w:rPr>
        <w:t>COMENTARIO DE TEXTO</w:t>
      </w:r>
      <w:r w:rsidR="00BA0269">
        <w:rPr>
          <w:rFonts w:ascii="Times New Roman" w:hAnsi="Times New Roman" w:cs="Times New Roman"/>
          <w:szCs w:val="24"/>
          <w:lang w:val="cs-CZ"/>
        </w:rPr>
        <w:t xml:space="preserve"> </w:t>
      </w:r>
      <w:r w:rsidR="00BA0269">
        <w:rPr>
          <w:rFonts w:ascii="Times New Roman" w:hAnsi="Times New Roman" w:cs="Times New Roman"/>
          <w:szCs w:val="24"/>
          <w:lang w:val="cs-CZ"/>
        </w:rPr>
        <w:br/>
        <w:t xml:space="preserve">Zuzana Faltusová, Lenka </w:t>
      </w:r>
      <w:proofErr w:type="spellStart"/>
      <w:r w:rsidR="00BA0269">
        <w:rPr>
          <w:rFonts w:ascii="Times New Roman" w:hAnsi="Times New Roman" w:cs="Times New Roman"/>
          <w:szCs w:val="24"/>
          <w:lang w:val="cs-CZ"/>
        </w:rPr>
        <w:t>Mikuličková</w:t>
      </w:r>
      <w:proofErr w:type="spellEnd"/>
    </w:p>
    <w:p w:rsidR="007128AC" w:rsidRDefault="007128AC" w:rsidP="007128AC">
      <w:pPr>
        <w:spacing w:line="276" w:lineRule="auto"/>
        <w:jc w:val="center"/>
        <w:rPr>
          <w:rFonts w:ascii="Times New Roman" w:hAnsi="Times New Roman" w:cs="Times New Roman"/>
          <w:b/>
          <w:szCs w:val="24"/>
          <w:lang w:val="cs-CZ"/>
        </w:rPr>
      </w:pPr>
    </w:p>
    <w:p w:rsidR="0000107B" w:rsidRPr="007128AC" w:rsidRDefault="0000107B" w:rsidP="008C1E4B">
      <w:pPr>
        <w:spacing w:line="276" w:lineRule="auto"/>
        <w:jc w:val="center"/>
        <w:rPr>
          <w:rFonts w:ascii="Times New Roman" w:hAnsi="Times New Roman" w:cs="Times New Roman"/>
          <w:b/>
          <w:szCs w:val="24"/>
          <w:lang w:val="cs-CZ"/>
        </w:rPr>
      </w:pPr>
      <w:r w:rsidRPr="007128AC">
        <w:rPr>
          <w:rFonts w:ascii="Times New Roman" w:hAnsi="Times New Roman" w:cs="Times New Roman"/>
          <w:b/>
          <w:szCs w:val="24"/>
          <w:lang w:val="cs-CZ"/>
        </w:rPr>
        <w:t>GONZALO DE BERCEO</w:t>
      </w:r>
    </w:p>
    <w:p w:rsidR="0000107B" w:rsidRPr="007128AC" w:rsidRDefault="0000107B" w:rsidP="007128AC">
      <w:pPr>
        <w:spacing w:line="276" w:lineRule="auto"/>
        <w:rPr>
          <w:rFonts w:ascii="Times New Roman" w:hAnsi="Times New Roman" w:cs="Times New Roman"/>
          <w:szCs w:val="24"/>
          <w:lang w:val="cs-CZ"/>
        </w:rPr>
      </w:pPr>
    </w:p>
    <w:tbl>
      <w:tblPr>
        <w:tblW w:w="6930"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6930"/>
      </w:tblGrid>
      <w:tr w:rsidR="00840EB4" w:rsidRPr="00E460C0" w:rsidTr="00360548">
        <w:trPr>
          <w:tblCellSpacing w:w="0" w:type="dxa"/>
          <w:jc w:val="center"/>
        </w:trPr>
        <w:tc>
          <w:tcPr>
            <w:tcW w:w="6930" w:type="dxa"/>
            <w:shd w:val="clear" w:color="auto" w:fill="FFFFFF"/>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6930"/>
            </w:tblGrid>
            <w:tr w:rsidR="00840EB4" w:rsidRPr="00881CC5" w:rsidTr="00360548">
              <w:trPr>
                <w:tblCellSpacing w:w="0" w:type="dxa"/>
                <w:jc w:val="center"/>
              </w:trPr>
              <w:tc>
                <w:tcPr>
                  <w:tcW w:w="6930" w:type="dxa"/>
                  <w:vAlign w:val="center"/>
                  <w:hideMark/>
                </w:tcPr>
                <w:p w:rsidR="00840EB4" w:rsidRPr="002D11F9" w:rsidRDefault="00840EB4" w:rsidP="00360548">
                  <w:pPr>
                    <w:spacing w:after="240" w:line="240" w:lineRule="auto"/>
                    <w:jc w:val="center"/>
                    <w:rPr>
                      <w:rFonts w:ascii="Times New Roman" w:eastAsia="Times New Roman" w:hAnsi="Times New Roman" w:cs="Times New Roman"/>
                      <w:b/>
                      <w:szCs w:val="24"/>
                      <w:lang w:eastAsia="cs-CZ"/>
                    </w:rPr>
                  </w:pPr>
                  <w:r w:rsidRPr="002D11F9">
                    <w:rPr>
                      <w:rFonts w:ascii="Times New Roman" w:eastAsia="Times New Roman" w:hAnsi="Times New Roman" w:cs="Times New Roman"/>
                      <w:b/>
                      <w:szCs w:val="24"/>
                      <w:lang w:eastAsia="cs-CZ"/>
                    </w:rPr>
                    <w:t xml:space="preserve">El </w:t>
                  </w:r>
                  <w:proofErr w:type="spellStart"/>
                  <w:r w:rsidRPr="002D11F9">
                    <w:rPr>
                      <w:rFonts w:ascii="Times New Roman" w:eastAsia="Times New Roman" w:hAnsi="Times New Roman" w:cs="Times New Roman"/>
                      <w:b/>
                      <w:szCs w:val="24"/>
                      <w:lang w:eastAsia="cs-CZ"/>
                    </w:rPr>
                    <w:t>pobre</w:t>
                  </w:r>
                  <w:proofErr w:type="spellEnd"/>
                  <w:r w:rsidRPr="002D11F9">
                    <w:rPr>
                      <w:rFonts w:ascii="Times New Roman" w:eastAsia="Times New Roman" w:hAnsi="Times New Roman" w:cs="Times New Roman"/>
                      <w:b/>
                      <w:szCs w:val="24"/>
                      <w:lang w:eastAsia="cs-CZ"/>
                    </w:rPr>
                    <w:t xml:space="preserve"> </w:t>
                  </w:r>
                  <w:proofErr w:type="spellStart"/>
                  <w:r w:rsidRPr="002D11F9">
                    <w:rPr>
                      <w:rFonts w:ascii="Times New Roman" w:eastAsia="Times New Roman" w:hAnsi="Times New Roman" w:cs="Times New Roman"/>
                      <w:b/>
                      <w:szCs w:val="24"/>
                      <w:lang w:eastAsia="cs-CZ"/>
                    </w:rPr>
                    <w:t>caritativo</w:t>
                  </w:r>
                  <w:proofErr w:type="spellEnd"/>
                </w:p>
              </w:tc>
            </w:tr>
            <w:tr w:rsidR="00840EB4" w:rsidRPr="00E460C0" w:rsidTr="00360548">
              <w:trPr>
                <w:tblCellSpacing w:w="0" w:type="dxa"/>
                <w:jc w:val="center"/>
              </w:trPr>
              <w:tc>
                <w:tcPr>
                  <w:tcW w:w="6930"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bookmarkStart w:id="0" w:name="139"/>
                  <w:bookmarkEnd w:id="0"/>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132</w:t>
                        </w: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Era un omne pobre          que vivié de raziones,</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non avié otras rendas          nin otras furcïones</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fuera quando lavrava,          esto poccas sazones:</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tenié en su alzado          bien poccos pepïones.</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1" w:name="140"/>
                  <w:bookmarkEnd w:id="1"/>
                  <w:r w:rsidRPr="00E460C0">
                    <w:rPr>
                      <w:rFonts w:ascii="Times New Roman" w:eastAsia="Times New Roman" w:hAnsi="Times New Roman" w:cs="Times New Roman"/>
                      <w:szCs w:val="24"/>
                      <w:lang w:val="es-ES" w:eastAsia="cs-CZ"/>
                    </w:rPr>
                    <w:br w:type="textWrapping" w:clear="all"/>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133</w:t>
                        </w: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Por ganar la Gloriosa          que él mucho amava,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partiélo con los pobres          todo quanto ganava;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en esto contendié          e en esto punnava,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por aver la su gracia          su mengua oblidava.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2" w:name="141"/>
                  <w:bookmarkEnd w:id="2"/>
                  <w:r w:rsidRPr="00E460C0">
                    <w:rPr>
                      <w:rFonts w:ascii="Times New Roman" w:eastAsia="Times New Roman" w:hAnsi="Times New Roman" w:cs="Times New Roman"/>
                      <w:szCs w:val="24"/>
                      <w:lang w:val="es-ES" w:eastAsia="cs-CZ"/>
                    </w:rPr>
                    <w:br w:type="textWrapping" w:clear="all"/>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881CC5"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134</w:t>
                        </w:r>
                      </w:p>
                    </w:tc>
                    <w:tc>
                      <w:tcPr>
                        <w:tcW w:w="6389" w:type="dxa"/>
                        <w:noWrap/>
                        <w:vAlign w:val="center"/>
                        <w:hideMark/>
                      </w:tcPr>
                      <w:p w:rsidR="00840EB4" w:rsidRDefault="00840EB4" w:rsidP="00360548">
                        <w:pPr>
                          <w:spacing w:after="0" w:line="240" w:lineRule="auto"/>
                          <w:rPr>
                            <w:rFonts w:ascii="Times New Roman" w:eastAsia="Times New Roman" w:hAnsi="Times New Roman" w:cs="Times New Roman"/>
                            <w:szCs w:val="24"/>
                            <w:lang w:eastAsia="cs-CZ"/>
                          </w:rPr>
                        </w:pPr>
                        <w:proofErr w:type="spellStart"/>
                        <w:r w:rsidRPr="00881CC5">
                          <w:rPr>
                            <w:rFonts w:ascii="Times New Roman" w:eastAsia="Times New Roman" w:hAnsi="Times New Roman" w:cs="Times New Roman"/>
                            <w:szCs w:val="24"/>
                            <w:lang w:eastAsia="cs-CZ"/>
                          </w:rPr>
                          <w:t>Quando</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ovo</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est</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pobre</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d'est</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mundo</w:t>
                        </w:r>
                        <w:proofErr w:type="spellEnd"/>
                        <w:r w:rsidRPr="00881CC5">
                          <w:rPr>
                            <w:rFonts w:ascii="Times New Roman" w:eastAsia="Times New Roman" w:hAnsi="Times New Roman" w:cs="Times New Roman"/>
                            <w:szCs w:val="24"/>
                            <w:lang w:eastAsia="cs-CZ"/>
                          </w:rPr>
                          <w:t xml:space="preserve"> a </w:t>
                        </w:r>
                        <w:proofErr w:type="spellStart"/>
                        <w:r w:rsidRPr="00881CC5">
                          <w:rPr>
                            <w:rFonts w:ascii="Times New Roman" w:eastAsia="Times New Roman" w:hAnsi="Times New Roman" w:cs="Times New Roman"/>
                            <w:szCs w:val="24"/>
                            <w:lang w:eastAsia="cs-CZ"/>
                          </w:rPr>
                          <w:t>passar</w:t>
                        </w:r>
                        <w:proofErr w:type="spellEnd"/>
                        <w:r w:rsidRPr="00881CC5">
                          <w:rPr>
                            <w:rFonts w:ascii="Times New Roman" w:eastAsia="Times New Roman" w:hAnsi="Times New Roman" w:cs="Times New Roman"/>
                            <w:szCs w:val="24"/>
                            <w:lang w:eastAsia="cs-CZ"/>
                          </w:rPr>
                          <w:t>,</w:t>
                        </w:r>
                      </w:p>
                      <w:p w:rsidR="00840EB4" w:rsidRPr="00881CC5" w:rsidRDefault="00840EB4" w:rsidP="00360548">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la Madre </w:t>
                        </w:r>
                        <w:proofErr w:type="spellStart"/>
                        <w:r>
                          <w:rPr>
                            <w:rFonts w:ascii="Times New Roman" w:eastAsia="Times New Roman" w:hAnsi="Times New Roman" w:cs="Times New Roman"/>
                            <w:szCs w:val="24"/>
                            <w:lang w:eastAsia="cs-CZ"/>
                          </w:rPr>
                          <w:t>glorïosa</w:t>
                        </w:r>
                        <w:proofErr w:type="spellEnd"/>
                        <w:r>
                          <w:rPr>
                            <w:rFonts w:ascii="Times New Roman" w:eastAsia="Times New Roman" w:hAnsi="Times New Roman" w:cs="Times New Roman"/>
                            <w:szCs w:val="24"/>
                            <w:lang w:eastAsia="cs-CZ"/>
                          </w:rPr>
                          <w:t xml:space="preserve">                </w:t>
                        </w:r>
                        <w:proofErr w:type="spellStart"/>
                        <w:r>
                          <w:rPr>
                            <w:rFonts w:ascii="Times New Roman" w:eastAsia="Times New Roman" w:hAnsi="Times New Roman" w:cs="Times New Roman"/>
                            <w:szCs w:val="24"/>
                            <w:lang w:eastAsia="cs-CZ"/>
                          </w:rPr>
                          <w:t>vínolo</w:t>
                        </w:r>
                        <w:proofErr w:type="spellEnd"/>
                        <w:r>
                          <w:rPr>
                            <w:rFonts w:ascii="Times New Roman" w:eastAsia="Times New Roman" w:hAnsi="Times New Roman" w:cs="Times New Roman"/>
                            <w:szCs w:val="24"/>
                            <w:lang w:eastAsia="cs-CZ"/>
                          </w:rPr>
                          <w:t xml:space="preserve"> </w:t>
                        </w:r>
                        <w:proofErr w:type="spellStart"/>
                        <w:r>
                          <w:rPr>
                            <w:rFonts w:ascii="Times New Roman" w:eastAsia="Times New Roman" w:hAnsi="Times New Roman" w:cs="Times New Roman"/>
                            <w:szCs w:val="24"/>
                            <w:lang w:eastAsia="cs-CZ"/>
                          </w:rPr>
                          <w:t>combidar</w:t>
                        </w:r>
                        <w:proofErr w:type="spellEnd"/>
                        <w:r>
                          <w:rPr>
                            <w:rFonts w:ascii="Times New Roman" w:eastAsia="Times New Roman" w:hAnsi="Times New Roman" w:cs="Times New Roman"/>
                            <w:szCs w:val="24"/>
                            <w:lang w:eastAsia="cs-CZ"/>
                          </w:rPr>
                          <w:t>;</w:t>
                        </w:r>
                      </w:p>
                    </w:tc>
                    <w:tc>
                      <w:tcPr>
                        <w:tcW w:w="8" w:type="dxa"/>
                        <w:vAlign w:val="center"/>
                        <w:hideMark/>
                      </w:tcPr>
                      <w:p w:rsidR="00840EB4" w:rsidRPr="00881CC5" w:rsidRDefault="00840EB4" w:rsidP="00360548">
                        <w:pPr>
                          <w:spacing w:after="0" w:line="240" w:lineRule="auto"/>
                          <w:jc w:val="right"/>
                          <w:rPr>
                            <w:rFonts w:ascii="Times New Roman" w:eastAsia="Times New Roman" w:hAnsi="Times New Roman" w:cs="Times New Roman"/>
                            <w:szCs w:val="24"/>
                            <w:lang w:eastAsia="cs-CZ"/>
                          </w:rPr>
                        </w:pPr>
                      </w:p>
                    </w:tc>
                    <w:tc>
                      <w:tcPr>
                        <w:tcW w:w="8"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p>
                    </w:tc>
                  </w:tr>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fablóli muy sabroso,          queriélo falagar,</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udieron la palavra          todos los del logar.</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3" w:name="142"/>
                  <w:bookmarkEnd w:id="3"/>
                  <w:r w:rsidRPr="00E460C0">
                    <w:rPr>
                      <w:rFonts w:ascii="Times New Roman" w:eastAsia="Times New Roman" w:hAnsi="Times New Roman" w:cs="Times New Roman"/>
                      <w:szCs w:val="24"/>
                      <w:lang w:val="es-ES" w:eastAsia="cs-CZ"/>
                    </w:rPr>
                    <w:br w:type="textWrapping" w:clear="all"/>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135</w:t>
                        </w: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«Tú mucho cobdiciest          la nuestra compannía,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sopist pora ganarla          bien buena maestría,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881CC5"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proofErr w:type="spellStart"/>
                        <w:r w:rsidRPr="00881CC5">
                          <w:rPr>
                            <w:rFonts w:ascii="Times New Roman" w:eastAsia="Times New Roman" w:hAnsi="Times New Roman" w:cs="Times New Roman"/>
                            <w:szCs w:val="24"/>
                            <w:lang w:eastAsia="cs-CZ"/>
                          </w:rPr>
                          <w:t>ca</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partiés</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tus</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almosnas</w:t>
                        </w:r>
                        <w:proofErr w:type="spellEnd"/>
                        <w:r w:rsidRPr="00881CC5">
                          <w:rPr>
                            <w:rFonts w:ascii="Times New Roman" w:eastAsia="Times New Roman" w:hAnsi="Times New Roman" w:cs="Times New Roman"/>
                            <w:szCs w:val="24"/>
                            <w:lang w:eastAsia="cs-CZ"/>
                          </w:rPr>
                          <w:t xml:space="preserve">,          </w:t>
                        </w:r>
                        <w:proofErr w:type="spellStart"/>
                        <w:r w:rsidRPr="00881CC5">
                          <w:rPr>
                            <w:rFonts w:ascii="Times New Roman" w:eastAsia="Times New Roman" w:hAnsi="Times New Roman" w:cs="Times New Roman"/>
                            <w:szCs w:val="24"/>
                            <w:lang w:eastAsia="cs-CZ"/>
                          </w:rPr>
                          <w:t>diziés</w:t>
                        </w:r>
                        <w:proofErr w:type="spellEnd"/>
                        <w:r w:rsidRPr="00881CC5">
                          <w:rPr>
                            <w:rFonts w:ascii="Times New Roman" w:eastAsia="Times New Roman" w:hAnsi="Times New Roman" w:cs="Times New Roman"/>
                            <w:szCs w:val="24"/>
                            <w:lang w:eastAsia="cs-CZ"/>
                          </w:rPr>
                          <w:t xml:space="preserve"> 'Ave </w:t>
                        </w:r>
                        <w:proofErr w:type="spellStart"/>
                        <w:r w:rsidRPr="00881CC5">
                          <w:rPr>
                            <w:rFonts w:ascii="Times New Roman" w:eastAsia="Times New Roman" w:hAnsi="Times New Roman" w:cs="Times New Roman"/>
                            <w:szCs w:val="24"/>
                            <w:lang w:eastAsia="cs-CZ"/>
                          </w:rPr>
                          <w:t>María</w:t>
                        </w:r>
                        <w:proofErr w:type="spellEnd"/>
                        <w:r w:rsidRPr="00881CC5">
                          <w:rPr>
                            <w:rFonts w:ascii="Times New Roman" w:eastAsia="Times New Roman" w:hAnsi="Times New Roman" w:cs="Times New Roman"/>
                            <w:szCs w:val="24"/>
                            <w:lang w:eastAsia="cs-CZ"/>
                          </w:rPr>
                          <w:t>',</w:t>
                        </w:r>
                      </w:p>
                    </w:tc>
                    <w:tc>
                      <w:tcPr>
                        <w:tcW w:w="8" w:type="dxa"/>
                        <w:vAlign w:val="center"/>
                        <w:hideMark/>
                      </w:tcPr>
                      <w:p w:rsidR="00840EB4" w:rsidRPr="00881CC5" w:rsidRDefault="00840EB4" w:rsidP="00360548">
                        <w:pPr>
                          <w:spacing w:after="0" w:line="240" w:lineRule="auto"/>
                          <w:jc w:val="right"/>
                          <w:rPr>
                            <w:rFonts w:ascii="Times New Roman" w:eastAsia="Times New Roman" w:hAnsi="Times New Roman" w:cs="Times New Roman"/>
                            <w:szCs w:val="24"/>
                            <w:lang w:eastAsia="cs-CZ"/>
                          </w:rPr>
                        </w:pPr>
                      </w:p>
                    </w:tc>
                    <w:tc>
                      <w:tcPr>
                        <w:tcW w:w="8"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p>
                    </w:tc>
                  </w:tr>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por qué lo faziés todo          yo bien lo entendía.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4" w:name="143"/>
                  <w:bookmarkEnd w:id="4"/>
                  <w:r w:rsidRPr="00E460C0">
                    <w:rPr>
                      <w:rFonts w:ascii="Times New Roman" w:eastAsia="Times New Roman" w:hAnsi="Times New Roman" w:cs="Times New Roman"/>
                      <w:szCs w:val="24"/>
                      <w:lang w:val="es-ES" w:eastAsia="cs-CZ"/>
                    </w:rPr>
                    <w:br w:type="textWrapping" w:clear="all"/>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136</w:t>
                        </w:r>
                      </w:p>
                    </w:tc>
                    <w:tc>
                      <w:tcPr>
                        <w:tcW w:w="6387"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Sepas que es tu cosa          toda bien acabada,</w:t>
                        </w:r>
                      </w:p>
                    </w:tc>
                    <w:tc>
                      <w:tcPr>
                        <w:tcW w:w="9"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9"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7"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ésta es en que somos          la cabera jornada;</w:t>
                        </w:r>
                      </w:p>
                    </w:tc>
                    <w:tc>
                      <w:tcPr>
                        <w:tcW w:w="9"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9"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7"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el 'Ite missa est',          conta que es cantada,</w:t>
                        </w:r>
                      </w:p>
                    </w:tc>
                    <w:tc>
                      <w:tcPr>
                        <w:tcW w:w="9"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9"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7"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venida es la ora          de prender la soldada.</w:t>
                        </w:r>
                      </w:p>
                    </w:tc>
                    <w:tc>
                      <w:tcPr>
                        <w:tcW w:w="9"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9"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5" w:name="144"/>
                  <w:bookmarkEnd w:id="5"/>
                  <w:r w:rsidRPr="00E460C0">
                    <w:rPr>
                      <w:rFonts w:ascii="Times New Roman" w:eastAsia="Times New Roman" w:hAnsi="Times New Roman" w:cs="Times New Roman"/>
                      <w:szCs w:val="24"/>
                      <w:lang w:val="es-ES" w:eastAsia="cs-CZ"/>
                    </w:rPr>
                    <w:br w:type="textWrapping" w:clear="all"/>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137</w:t>
                        </w:r>
                      </w:p>
                    </w:tc>
                    <w:tc>
                      <w:tcPr>
                        <w:tcW w:w="6390"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Yo so aquí venida          por levarte comigo,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4"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90"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al regno de mi Fijo          que es bien tu amigo,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4"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90"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do se ceban los ángeles          del buen candïal trigo;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4"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90"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a las Sanctas Virtutes          plazerlis há contigo.»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E460C0" w:rsidRDefault="00E460C0" w:rsidP="00360548">
                  <w:pPr>
                    <w:spacing w:after="0" w:line="240" w:lineRule="auto"/>
                    <w:rPr>
                      <w:rFonts w:ascii="Times New Roman" w:eastAsia="Times New Roman" w:hAnsi="Times New Roman" w:cs="Times New Roman"/>
                      <w:szCs w:val="24"/>
                      <w:lang w:val="es-ES" w:eastAsia="cs-CZ"/>
                    </w:rPr>
                  </w:pPr>
                  <w:bookmarkStart w:id="6" w:name="145"/>
                  <w:bookmarkEnd w:id="6"/>
                </w:p>
                <w:p w:rsidR="00E460C0" w:rsidRPr="00E460C0" w:rsidRDefault="00E460C0" w:rsidP="00360548">
                  <w:pPr>
                    <w:spacing w:after="0" w:line="240" w:lineRule="auto"/>
                    <w:rPr>
                      <w:rFonts w:ascii="Times New Roman" w:eastAsia="Times New Roman" w:hAnsi="Times New Roman" w:cs="Times New Roman"/>
                      <w:szCs w:val="24"/>
                      <w:lang w:val="es-ES" w:eastAsia="cs-CZ"/>
                    </w:rPr>
                  </w:pP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138</w:t>
                        </w: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Quando ovo la Gloriosa          el sermón acabado,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desamparó la alma          al cuerpo venturado,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prisiéronla de ángeles,          un convento onrrado,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leváronla al Cielo,          ¡Dios sea end laudado!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7" w:name="146"/>
                  <w:bookmarkEnd w:id="7"/>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139</w:t>
                        </w:r>
                      </w:p>
                    </w:tc>
                    <w:tc>
                      <w:tcPr>
                        <w:tcW w:w="6390"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Los omnes que avién          la voz ante oída,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4"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90"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tan aína vidieron          la promesa complida;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4"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90"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a la Madre gloriosa          que es tan comedida,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4"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90"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todos li rendién gracias,          quisque de su partida.</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8" w:name="147"/>
                  <w:bookmarkEnd w:id="8"/>
                  <w:r w:rsidRPr="00E460C0">
                    <w:rPr>
                      <w:rFonts w:ascii="Times New Roman" w:eastAsia="Times New Roman" w:hAnsi="Times New Roman" w:cs="Times New Roman"/>
                      <w:szCs w:val="24"/>
                      <w:lang w:val="es-ES" w:eastAsia="cs-CZ"/>
                    </w:rPr>
                    <w:br w:type="textWrapping" w:clear="all"/>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523"/>
                    <w:gridCol w:w="6367"/>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140</w:t>
                        </w: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Qui tal cosa udiesse          serié malventurado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si de Sancta María          non fuesse muy pagado,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si más no la onrrasse          serié desmesurado,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qui de ella se parte          es muy mal engannado.</w:t>
                        </w:r>
                      </w:p>
                    </w:tc>
                    <w:tc>
                      <w:tcPr>
                        <w:tcW w:w="8"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8"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9" w:name="148"/>
                  <w:bookmarkEnd w:id="9"/>
                  <w:r w:rsidRPr="00E460C0">
                    <w:rPr>
                      <w:rFonts w:ascii="Times New Roman" w:eastAsia="Times New Roman" w:hAnsi="Times New Roman" w:cs="Times New Roman"/>
                      <w:szCs w:val="24"/>
                      <w:lang w:val="es-ES" w:eastAsia="cs-CZ"/>
                    </w:rPr>
                    <w:br w:type="textWrapping" w:clear="all"/>
                  </w:r>
                </w:p>
                <w:tbl>
                  <w:tblPr>
                    <w:tblW w:w="6954" w:type="dxa"/>
                    <w:jc w:val="center"/>
                    <w:tblCellSpacing w:w="0" w:type="dxa"/>
                    <w:tblLayout w:type="fixed"/>
                    <w:tblCellMar>
                      <w:left w:w="0" w:type="dxa"/>
                      <w:right w:w="0" w:type="dxa"/>
                    </w:tblCellMar>
                    <w:tblLook w:val="04A0" w:firstRow="1" w:lastRow="0" w:firstColumn="1" w:lastColumn="0" w:noHBand="0" w:noVBand="1"/>
                  </w:tblPr>
                  <w:tblGrid>
                    <w:gridCol w:w="525"/>
                    <w:gridCol w:w="6389"/>
                    <w:gridCol w:w="20"/>
                    <w:gridCol w:w="20"/>
                  </w:tblGrid>
                  <w:tr w:rsidR="00840EB4" w:rsidRPr="00E460C0" w:rsidTr="00360548">
                    <w:trPr>
                      <w:tblCellSpacing w:w="0" w:type="dxa"/>
                      <w:jc w:val="center"/>
                    </w:trPr>
                    <w:tc>
                      <w:tcPr>
                        <w:tcW w:w="525" w:type="dxa"/>
                        <w:vAlign w:val="center"/>
                        <w:hideMark/>
                      </w:tcPr>
                      <w:p w:rsidR="00840EB4" w:rsidRPr="00881CC5" w:rsidRDefault="00840EB4" w:rsidP="00360548">
                        <w:pPr>
                          <w:spacing w:after="0" w:line="240" w:lineRule="auto"/>
                          <w:rPr>
                            <w:rFonts w:ascii="Times New Roman" w:eastAsia="Times New Roman" w:hAnsi="Times New Roman" w:cs="Times New Roman"/>
                            <w:szCs w:val="24"/>
                            <w:lang w:eastAsia="cs-CZ"/>
                          </w:rPr>
                        </w:pPr>
                        <w:r w:rsidRPr="00881CC5">
                          <w:rPr>
                            <w:rFonts w:ascii="Times New Roman" w:eastAsia="Times New Roman" w:hAnsi="Times New Roman" w:cs="Times New Roman"/>
                            <w:szCs w:val="24"/>
                            <w:lang w:eastAsia="cs-CZ"/>
                          </w:rPr>
                          <w:t>141</w:t>
                        </w: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Aun más adelante          queremos aguijar:</w:t>
                        </w:r>
                      </w:p>
                    </w:tc>
                    <w:tc>
                      <w:tcPr>
                        <w:tcW w:w="20"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2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tal razón como ésta          non es de destajar,</w:t>
                        </w:r>
                      </w:p>
                    </w:tc>
                    <w:tc>
                      <w:tcPr>
                        <w:tcW w:w="20"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2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ca éstos son los árbores          do devemos folgar,</w:t>
                        </w:r>
                      </w:p>
                    </w:tc>
                    <w:tc>
                      <w:tcPr>
                        <w:tcW w:w="20"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2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525"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c>
                      <w:tcPr>
                        <w:tcW w:w="6389" w:type="dxa"/>
                        <w:noWrap/>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r w:rsidRPr="00E460C0">
                          <w:rPr>
                            <w:rFonts w:ascii="Times New Roman" w:eastAsia="Times New Roman" w:hAnsi="Times New Roman" w:cs="Times New Roman"/>
                            <w:szCs w:val="24"/>
                            <w:lang w:val="es-ES" w:eastAsia="cs-CZ"/>
                          </w:rPr>
                          <w:t>en cuya sombra suelen          las aves organar.</w:t>
                        </w:r>
                      </w:p>
                    </w:tc>
                    <w:tc>
                      <w:tcPr>
                        <w:tcW w:w="20" w:type="dxa"/>
                        <w:vAlign w:val="center"/>
                        <w:hideMark/>
                      </w:tcPr>
                      <w:p w:rsidR="00840EB4" w:rsidRPr="00E460C0" w:rsidRDefault="00840EB4" w:rsidP="00360548">
                        <w:pPr>
                          <w:spacing w:after="0" w:line="240" w:lineRule="auto"/>
                          <w:jc w:val="right"/>
                          <w:rPr>
                            <w:rFonts w:ascii="Times New Roman" w:eastAsia="Times New Roman" w:hAnsi="Times New Roman" w:cs="Times New Roman"/>
                            <w:szCs w:val="24"/>
                            <w:lang w:val="es-ES" w:eastAsia="cs-CZ"/>
                          </w:rPr>
                        </w:pPr>
                      </w:p>
                    </w:tc>
                    <w:tc>
                      <w:tcPr>
                        <w:tcW w:w="20" w:type="dxa"/>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bl>
          <w:p w:rsidR="00840EB4" w:rsidRPr="00E460C0" w:rsidRDefault="00840EB4" w:rsidP="00360548">
            <w:pPr>
              <w:spacing w:after="0" w:line="240" w:lineRule="auto"/>
              <w:rPr>
                <w:rFonts w:ascii="Times New Roman" w:eastAsia="Times New Roman" w:hAnsi="Times New Roman" w:cs="Times New Roman"/>
                <w:szCs w:val="24"/>
                <w:lang w:val="es-ES" w:eastAsia="cs-CZ"/>
              </w:rPr>
            </w:pPr>
          </w:p>
        </w:tc>
      </w:tr>
      <w:tr w:rsidR="00840EB4" w:rsidRPr="00E460C0" w:rsidTr="00360548">
        <w:trPr>
          <w:tblCellSpacing w:w="0" w:type="dxa"/>
          <w:jc w:val="center"/>
        </w:trPr>
        <w:tc>
          <w:tcPr>
            <w:tcW w:w="6930" w:type="dxa"/>
            <w:shd w:val="clear" w:color="auto" w:fill="FFFFFF"/>
            <w:vAlign w:val="center"/>
            <w:hideMark/>
          </w:tcPr>
          <w:p w:rsidR="00840EB4" w:rsidRPr="00E460C0" w:rsidRDefault="00840EB4" w:rsidP="00360548">
            <w:pPr>
              <w:spacing w:after="0" w:line="240" w:lineRule="auto"/>
              <w:rPr>
                <w:rFonts w:ascii="Times New Roman" w:eastAsia="Times New Roman" w:hAnsi="Times New Roman" w:cs="Times New Roman"/>
                <w:szCs w:val="24"/>
                <w:lang w:val="es-ES" w:eastAsia="cs-CZ"/>
              </w:rPr>
            </w:pPr>
            <w:bookmarkStart w:id="10" w:name="PV_1_"/>
            <w:bookmarkStart w:id="11" w:name="I_7_"/>
            <w:bookmarkEnd w:id="10"/>
            <w:bookmarkEnd w:id="11"/>
          </w:p>
        </w:tc>
      </w:tr>
    </w:tbl>
    <w:p w:rsidR="00840EB4" w:rsidRPr="00E460C0" w:rsidRDefault="00840EB4" w:rsidP="00840EB4">
      <w:pPr>
        <w:rPr>
          <w:sz w:val="26"/>
          <w:szCs w:val="26"/>
          <w:lang w:val="es-ES"/>
        </w:rPr>
      </w:pPr>
    </w:p>
    <w:p w:rsidR="00840EB4" w:rsidRPr="00E460C0" w:rsidRDefault="00E460C0" w:rsidP="00E460C0">
      <w:pPr>
        <w:spacing w:line="276" w:lineRule="auto"/>
        <w:ind w:firstLine="708"/>
        <w:rPr>
          <w:rFonts w:ascii="Times New Roman" w:hAnsi="Times New Roman" w:cs="Times New Roman"/>
          <w:b/>
          <w:sz w:val="26"/>
          <w:szCs w:val="26"/>
          <w:lang w:val="cs-CZ"/>
        </w:rPr>
      </w:pPr>
      <w:r w:rsidRPr="00E460C0">
        <w:rPr>
          <w:rFonts w:ascii="Times New Roman" w:hAnsi="Times New Roman" w:cs="Times New Roman"/>
          <w:b/>
          <w:sz w:val="26"/>
          <w:szCs w:val="26"/>
          <w:lang w:val="cs-CZ"/>
        </w:rPr>
        <w:t>INTRODUCCIÓN</w:t>
      </w:r>
    </w:p>
    <w:p w:rsidR="00E16D5D" w:rsidRPr="00E460C0" w:rsidRDefault="00970961" w:rsidP="00D60DFB">
      <w:pPr>
        <w:spacing w:line="276" w:lineRule="auto"/>
        <w:ind w:firstLine="708"/>
        <w:rPr>
          <w:rFonts w:ascii="Times New Roman" w:hAnsi="Times New Roman" w:cs="Times New Roman"/>
          <w:szCs w:val="24"/>
          <w:lang w:val="cs-CZ"/>
        </w:rPr>
      </w:pPr>
      <w:r w:rsidRPr="00E460C0">
        <w:rPr>
          <w:rFonts w:ascii="Times New Roman" w:hAnsi="Times New Roman" w:cs="Times New Roman"/>
          <w:szCs w:val="24"/>
          <w:lang w:val="cs-CZ"/>
        </w:rPr>
        <w:t xml:space="preserve">El </w:t>
      </w:r>
      <w:proofErr w:type="spellStart"/>
      <w:r w:rsidRPr="00E460C0">
        <w:rPr>
          <w:rFonts w:ascii="Times New Roman" w:hAnsi="Times New Roman" w:cs="Times New Roman"/>
          <w:szCs w:val="24"/>
          <w:lang w:val="cs-CZ"/>
        </w:rPr>
        <w:t>texto</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propuesto</w:t>
      </w:r>
      <w:proofErr w:type="spellEnd"/>
      <w:r w:rsidRPr="00E460C0">
        <w:rPr>
          <w:rFonts w:ascii="Times New Roman" w:hAnsi="Times New Roman" w:cs="Times New Roman"/>
          <w:szCs w:val="24"/>
          <w:lang w:val="cs-CZ"/>
        </w:rPr>
        <w:t xml:space="preserve"> para </w:t>
      </w:r>
      <w:proofErr w:type="spellStart"/>
      <w:r w:rsidRPr="00E460C0">
        <w:rPr>
          <w:rFonts w:ascii="Times New Roman" w:hAnsi="Times New Roman" w:cs="Times New Roman"/>
          <w:szCs w:val="24"/>
          <w:lang w:val="cs-CZ"/>
        </w:rPr>
        <w:t>comentar</w:t>
      </w:r>
      <w:proofErr w:type="spellEnd"/>
      <w:r w:rsidRPr="00E460C0">
        <w:rPr>
          <w:rFonts w:ascii="Times New Roman" w:hAnsi="Times New Roman" w:cs="Times New Roman"/>
          <w:szCs w:val="24"/>
          <w:lang w:val="cs-CZ"/>
        </w:rPr>
        <w:t xml:space="preserve"> </w:t>
      </w:r>
      <w:proofErr w:type="spellStart"/>
      <w:r w:rsidR="0000107B" w:rsidRPr="00E460C0">
        <w:rPr>
          <w:rFonts w:ascii="Times New Roman" w:hAnsi="Times New Roman" w:cs="Times New Roman"/>
          <w:szCs w:val="24"/>
          <w:lang w:val="cs-CZ"/>
        </w:rPr>
        <w:t>pertenece</w:t>
      </w:r>
      <w:proofErr w:type="spellEnd"/>
      <w:r w:rsidR="0000107B" w:rsidRPr="00E460C0">
        <w:rPr>
          <w:rFonts w:ascii="Times New Roman" w:hAnsi="Times New Roman" w:cs="Times New Roman"/>
          <w:szCs w:val="24"/>
          <w:lang w:val="cs-CZ"/>
        </w:rPr>
        <w:t xml:space="preserve"> a los</w:t>
      </w:r>
      <w:r w:rsidR="000202C4" w:rsidRPr="00E460C0">
        <w:rPr>
          <w:rFonts w:ascii="Times New Roman" w:hAnsi="Times New Roman" w:cs="Times New Roman"/>
          <w:szCs w:val="24"/>
          <w:lang w:val="cs-CZ"/>
        </w:rPr>
        <w:t xml:space="preserve"> </w:t>
      </w:r>
      <w:proofErr w:type="spellStart"/>
      <w:r w:rsidR="000202C4" w:rsidRPr="00E460C0">
        <w:rPr>
          <w:rFonts w:ascii="Times New Roman" w:hAnsi="Times New Roman" w:cs="Times New Roman"/>
          <w:szCs w:val="24"/>
          <w:lang w:val="cs-CZ"/>
        </w:rPr>
        <w:t>veinticinco</w:t>
      </w:r>
      <w:proofErr w:type="spellEnd"/>
      <w:r w:rsidR="000202C4" w:rsidRPr="00E460C0">
        <w:rPr>
          <w:rFonts w:ascii="Times New Roman" w:hAnsi="Times New Roman" w:cs="Times New Roman"/>
          <w:szCs w:val="24"/>
          <w:lang w:val="cs-CZ"/>
        </w:rPr>
        <w:t xml:space="preserve"> </w:t>
      </w:r>
      <w:proofErr w:type="spellStart"/>
      <w:r w:rsidR="000202C4" w:rsidRPr="00E460C0">
        <w:rPr>
          <w:rFonts w:ascii="Times New Roman" w:hAnsi="Times New Roman" w:cs="Times New Roman"/>
          <w:szCs w:val="24"/>
          <w:lang w:val="cs-CZ"/>
        </w:rPr>
        <w:t>milagros</w:t>
      </w:r>
      <w:proofErr w:type="spellEnd"/>
      <w:r w:rsidR="000202C4" w:rsidRPr="00E460C0">
        <w:rPr>
          <w:rFonts w:ascii="Times New Roman" w:hAnsi="Times New Roman" w:cs="Times New Roman"/>
          <w:szCs w:val="24"/>
          <w:lang w:val="cs-CZ"/>
        </w:rPr>
        <w:t xml:space="preserve"> de </w:t>
      </w:r>
      <w:r w:rsidRPr="00E460C0">
        <w:rPr>
          <w:rFonts w:ascii="Times New Roman" w:hAnsi="Times New Roman" w:cs="Times New Roman"/>
          <w:szCs w:val="24"/>
          <w:lang w:val="cs-CZ"/>
        </w:rPr>
        <w:t xml:space="preserve">la </w:t>
      </w:r>
      <w:proofErr w:type="gramStart"/>
      <w:r w:rsidRPr="00E460C0">
        <w:rPr>
          <w:rFonts w:ascii="Times New Roman" w:hAnsi="Times New Roman" w:cs="Times New Roman"/>
          <w:szCs w:val="24"/>
          <w:lang w:val="cs-CZ"/>
        </w:rPr>
        <w:t>obra</w:t>
      </w:r>
      <w:proofErr w:type="gramEnd"/>
      <w:r w:rsidRPr="00E460C0">
        <w:rPr>
          <w:rFonts w:ascii="Times New Roman" w:hAnsi="Times New Roman" w:cs="Times New Roman"/>
          <w:szCs w:val="24"/>
          <w:lang w:val="cs-CZ"/>
        </w:rPr>
        <w:t xml:space="preserve"> maestra de </w:t>
      </w:r>
      <w:proofErr w:type="spellStart"/>
      <w:r w:rsidRPr="00E460C0">
        <w:rPr>
          <w:rFonts w:ascii="Times New Roman" w:hAnsi="Times New Roman" w:cs="Times New Roman"/>
          <w:szCs w:val="24"/>
          <w:lang w:val="cs-CZ"/>
        </w:rPr>
        <w:t>Gonza</w:t>
      </w:r>
      <w:r w:rsidR="0000107B" w:rsidRPr="00E460C0">
        <w:rPr>
          <w:rFonts w:ascii="Times New Roman" w:hAnsi="Times New Roman" w:cs="Times New Roman"/>
          <w:szCs w:val="24"/>
          <w:lang w:val="cs-CZ"/>
        </w:rPr>
        <w:t>lo</w:t>
      </w:r>
      <w:proofErr w:type="spellEnd"/>
      <w:r w:rsidR="0000107B" w:rsidRPr="00E460C0">
        <w:rPr>
          <w:rFonts w:ascii="Times New Roman" w:hAnsi="Times New Roman" w:cs="Times New Roman"/>
          <w:szCs w:val="24"/>
          <w:lang w:val="cs-CZ"/>
        </w:rPr>
        <w:t xml:space="preserve"> </w:t>
      </w:r>
      <w:r w:rsidR="005628E6" w:rsidRPr="00E460C0">
        <w:rPr>
          <w:rFonts w:ascii="Times New Roman" w:hAnsi="Times New Roman" w:cs="Times New Roman"/>
          <w:szCs w:val="24"/>
          <w:lang w:val="cs-CZ"/>
        </w:rPr>
        <w:t xml:space="preserve">de </w:t>
      </w:r>
      <w:proofErr w:type="spellStart"/>
      <w:r w:rsidR="0093667B">
        <w:rPr>
          <w:rFonts w:ascii="Times New Roman" w:hAnsi="Times New Roman" w:cs="Times New Roman"/>
          <w:szCs w:val="24"/>
          <w:lang w:val="cs-CZ"/>
        </w:rPr>
        <w:t>Berceo</w:t>
      </w:r>
      <w:proofErr w:type="spellEnd"/>
      <w:r w:rsidR="0093667B">
        <w:rPr>
          <w:rFonts w:ascii="Times New Roman" w:hAnsi="Times New Roman" w:cs="Times New Roman"/>
          <w:szCs w:val="24"/>
          <w:lang w:val="cs-CZ"/>
        </w:rPr>
        <w:t xml:space="preserve"> </w:t>
      </w:r>
      <w:proofErr w:type="spellStart"/>
      <w:r w:rsidR="00646924">
        <w:rPr>
          <w:rFonts w:ascii="Times New Roman" w:hAnsi="Times New Roman" w:cs="Times New Roman"/>
          <w:szCs w:val="24"/>
          <w:lang w:val="cs-CZ"/>
        </w:rPr>
        <w:t>titulada</w:t>
      </w:r>
      <w:proofErr w:type="spellEnd"/>
      <w:r w:rsidR="0093667B">
        <w:rPr>
          <w:rFonts w:ascii="Times New Roman" w:hAnsi="Times New Roman" w:cs="Times New Roman"/>
          <w:szCs w:val="24"/>
          <w:lang w:val="cs-CZ"/>
        </w:rPr>
        <w:t xml:space="preserve"> </w:t>
      </w:r>
      <w:proofErr w:type="spellStart"/>
      <w:r w:rsidR="0000107B" w:rsidRPr="0093667B">
        <w:rPr>
          <w:rFonts w:ascii="Times New Roman" w:hAnsi="Times New Roman" w:cs="Times New Roman"/>
          <w:i/>
          <w:szCs w:val="24"/>
          <w:lang w:val="cs-CZ"/>
        </w:rPr>
        <w:t>Milagros</w:t>
      </w:r>
      <w:proofErr w:type="spellEnd"/>
      <w:r w:rsidR="0000107B" w:rsidRPr="0093667B">
        <w:rPr>
          <w:rFonts w:ascii="Times New Roman" w:hAnsi="Times New Roman" w:cs="Times New Roman"/>
          <w:i/>
          <w:szCs w:val="24"/>
          <w:lang w:val="cs-CZ"/>
        </w:rPr>
        <w:t xml:space="preserve"> de </w:t>
      </w:r>
      <w:proofErr w:type="spellStart"/>
      <w:r w:rsidR="0000107B" w:rsidRPr="0093667B">
        <w:rPr>
          <w:rFonts w:ascii="Times New Roman" w:hAnsi="Times New Roman" w:cs="Times New Roman"/>
          <w:i/>
          <w:szCs w:val="24"/>
          <w:lang w:val="cs-CZ"/>
        </w:rPr>
        <w:t>Nuestra</w:t>
      </w:r>
      <w:proofErr w:type="spellEnd"/>
      <w:r w:rsidR="0000107B" w:rsidRPr="0093667B">
        <w:rPr>
          <w:rFonts w:ascii="Times New Roman" w:hAnsi="Times New Roman" w:cs="Times New Roman"/>
          <w:i/>
          <w:szCs w:val="24"/>
          <w:lang w:val="cs-CZ"/>
        </w:rPr>
        <w:t xml:space="preserve"> </w:t>
      </w:r>
      <w:proofErr w:type="spellStart"/>
      <w:r w:rsidR="0000107B" w:rsidRPr="0093667B">
        <w:rPr>
          <w:rFonts w:ascii="Times New Roman" w:hAnsi="Times New Roman" w:cs="Times New Roman"/>
          <w:i/>
          <w:szCs w:val="24"/>
          <w:lang w:val="cs-CZ"/>
        </w:rPr>
        <w:t>S</w:t>
      </w:r>
      <w:r w:rsidRPr="0093667B">
        <w:rPr>
          <w:rFonts w:ascii="Times New Roman" w:hAnsi="Times New Roman" w:cs="Times New Roman"/>
          <w:i/>
          <w:szCs w:val="24"/>
          <w:lang w:val="cs-CZ"/>
        </w:rPr>
        <w:t>eñora</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Este</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milagro</w:t>
      </w:r>
      <w:proofErr w:type="spellEnd"/>
      <w:r w:rsidRPr="00E460C0">
        <w:rPr>
          <w:rFonts w:ascii="Times New Roman" w:hAnsi="Times New Roman" w:cs="Times New Roman"/>
          <w:szCs w:val="24"/>
          <w:lang w:val="cs-CZ"/>
        </w:rPr>
        <w:t xml:space="preserve"> </w:t>
      </w:r>
      <w:r w:rsidR="0000107B" w:rsidRPr="00E460C0">
        <w:rPr>
          <w:rFonts w:ascii="Times New Roman" w:hAnsi="Times New Roman" w:cs="Times New Roman"/>
          <w:szCs w:val="24"/>
          <w:lang w:val="cs-CZ"/>
        </w:rPr>
        <w:t xml:space="preserve">es el </w:t>
      </w:r>
      <w:proofErr w:type="spellStart"/>
      <w:r w:rsidR="0000107B" w:rsidRPr="00E460C0">
        <w:rPr>
          <w:rFonts w:ascii="Times New Roman" w:hAnsi="Times New Roman" w:cs="Times New Roman"/>
          <w:szCs w:val="24"/>
          <w:lang w:val="cs-CZ"/>
        </w:rPr>
        <w:t>quinto</w:t>
      </w:r>
      <w:proofErr w:type="spellEnd"/>
      <w:r w:rsidR="0000107B" w:rsidRPr="00E460C0">
        <w:rPr>
          <w:rFonts w:ascii="Times New Roman" w:hAnsi="Times New Roman" w:cs="Times New Roman"/>
          <w:szCs w:val="24"/>
          <w:lang w:val="cs-CZ"/>
        </w:rPr>
        <w:t xml:space="preserve"> y </w:t>
      </w:r>
      <w:r w:rsidR="00D06B4C">
        <w:rPr>
          <w:rFonts w:ascii="Times New Roman" w:hAnsi="Times New Roman" w:cs="Times New Roman"/>
          <w:szCs w:val="24"/>
          <w:lang w:val="cs-CZ"/>
        </w:rPr>
        <w:t xml:space="preserve">se </w:t>
      </w:r>
      <w:proofErr w:type="spellStart"/>
      <w:r w:rsidR="00D06B4C">
        <w:rPr>
          <w:rFonts w:ascii="Times New Roman" w:hAnsi="Times New Roman" w:cs="Times New Roman"/>
          <w:szCs w:val="24"/>
          <w:lang w:val="cs-CZ"/>
        </w:rPr>
        <w:t>titula</w:t>
      </w:r>
      <w:proofErr w:type="spellEnd"/>
      <w:r w:rsidR="00D06B4C">
        <w:rPr>
          <w:rFonts w:ascii="Times New Roman" w:hAnsi="Times New Roman" w:cs="Times New Roman"/>
          <w:szCs w:val="24"/>
          <w:lang w:val="cs-CZ"/>
        </w:rPr>
        <w:t xml:space="preserve"> </w:t>
      </w:r>
      <w:r w:rsidR="00D06B4C" w:rsidRPr="00D06B4C">
        <w:rPr>
          <w:rFonts w:ascii="Times New Roman" w:hAnsi="Times New Roman" w:cs="Times New Roman"/>
          <w:color w:val="000000"/>
          <w:szCs w:val="24"/>
          <w:shd w:val="clear" w:color="auto" w:fill="FFFFFF"/>
        </w:rPr>
        <w:t>“</w:t>
      </w:r>
      <w:r w:rsidRPr="00E460C0">
        <w:rPr>
          <w:rFonts w:ascii="Times New Roman" w:hAnsi="Times New Roman" w:cs="Times New Roman"/>
          <w:szCs w:val="24"/>
          <w:lang w:val="cs-CZ"/>
        </w:rPr>
        <w:t xml:space="preserve">El </w:t>
      </w:r>
      <w:proofErr w:type="spellStart"/>
      <w:r w:rsidRPr="00E460C0">
        <w:rPr>
          <w:rFonts w:ascii="Times New Roman" w:hAnsi="Times New Roman" w:cs="Times New Roman"/>
          <w:szCs w:val="24"/>
          <w:lang w:val="cs-CZ"/>
        </w:rPr>
        <w:t>pobre</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caritativo</w:t>
      </w:r>
      <w:proofErr w:type="spellEnd"/>
      <w:r w:rsidR="00D06B4C">
        <w:rPr>
          <w:rFonts w:ascii="Times New Roman" w:hAnsi="Times New Roman" w:cs="Times New Roman"/>
          <w:szCs w:val="24"/>
          <w:lang w:val="es-ES"/>
        </w:rPr>
        <w:t>”</w:t>
      </w:r>
      <w:r w:rsidRPr="00E460C0">
        <w:rPr>
          <w:rFonts w:ascii="Times New Roman" w:hAnsi="Times New Roman" w:cs="Times New Roman"/>
          <w:szCs w:val="24"/>
          <w:lang w:val="cs-CZ"/>
        </w:rPr>
        <w:t>.</w:t>
      </w:r>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Pertenece</w:t>
      </w:r>
      <w:proofErr w:type="spellEnd"/>
      <w:r w:rsidR="003E4919" w:rsidRPr="00E460C0">
        <w:rPr>
          <w:rFonts w:ascii="Times New Roman" w:hAnsi="Times New Roman" w:cs="Times New Roman"/>
          <w:szCs w:val="24"/>
          <w:lang w:val="cs-CZ"/>
        </w:rPr>
        <w:t xml:space="preserve"> a </w:t>
      </w:r>
      <w:bookmarkStart w:id="12" w:name="_GoBack"/>
      <w:bookmarkEnd w:id="12"/>
      <w:r w:rsidR="003E4919" w:rsidRPr="00E460C0">
        <w:rPr>
          <w:rFonts w:ascii="Times New Roman" w:hAnsi="Times New Roman" w:cs="Times New Roman"/>
          <w:szCs w:val="24"/>
          <w:lang w:val="cs-CZ"/>
        </w:rPr>
        <w:t xml:space="preserve">los </w:t>
      </w:r>
      <w:proofErr w:type="spellStart"/>
      <w:r w:rsidR="003E4919" w:rsidRPr="00E460C0">
        <w:rPr>
          <w:rFonts w:ascii="Times New Roman" w:hAnsi="Times New Roman" w:cs="Times New Roman"/>
          <w:szCs w:val="24"/>
          <w:lang w:val="cs-CZ"/>
        </w:rPr>
        <w:t>textos</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medievales</w:t>
      </w:r>
      <w:proofErr w:type="spellEnd"/>
      <w:r w:rsidR="003E4919" w:rsidRPr="00E460C0">
        <w:rPr>
          <w:rFonts w:ascii="Times New Roman" w:hAnsi="Times New Roman" w:cs="Times New Roman"/>
          <w:szCs w:val="24"/>
          <w:lang w:val="cs-CZ"/>
        </w:rPr>
        <w:t xml:space="preserve"> de </w:t>
      </w:r>
      <w:proofErr w:type="spellStart"/>
      <w:r w:rsidR="003E4919" w:rsidRPr="00E460C0">
        <w:rPr>
          <w:rFonts w:ascii="Times New Roman" w:hAnsi="Times New Roman" w:cs="Times New Roman"/>
          <w:szCs w:val="24"/>
          <w:lang w:val="cs-CZ"/>
        </w:rPr>
        <w:t>Mester</w:t>
      </w:r>
      <w:proofErr w:type="spellEnd"/>
      <w:r w:rsidR="003E4919" w:rsidRPr="00E460C0">
        <w:rPr>
          <w:rFonts w:ascii="Times New Roman" w:hAnsi="Times New Roman" w:cs="Times New Roman"/>
          <w:szCs w:val="24"/>
          <w:lang w:val="cs-CZ"/>
        </w:rPr>
        <w:t xml:space="preserve"> de </w:t>
      </w:r>
      <w:proofErr w:type="spellStart"/>
      <w:r w:rsidR="003E4919" w:rsidRPr="00E460C0">
        <w:rPr>
          <w:rFonts w:ascii="Times New Roman" w:hAnsi="Times New Roman" w:cs="Times New Roman"/>
          <w:szCs w:val="24"/>
          <w:lang w:val="cs-CZ"/>
        </w:rPr>
        <w:t>Clerecía</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que</w:t>
      </w:r>
      <w:proofErr w:type="spellEnd"/>
      <w:r w:rsidR="003E4919" w:rsidRPr="00E460C0">
        <w:rPr>
          <w:rFonts w:ascii="Times New Roman" w:hAnsi="Times New Roman" w:cs="Times New Roman"/>
          <w:szCs w:val="24"/>
          <w:lang w:val="cs-CZ"/>
        </w:rPr>
        <w:t xml:space="preserve"> se </w:t>
      </w:r>
      <w:proofErr w:type="spellStart"/>
      <w:r w:rsidR="003E4919" w:rsidRPr="00E460C0">
        <w:rPr>
          <w:rFonts w:ascii="Times New Roman" w:hAnsi="Times New Roman" w:cs="Times New Roman"/>
          <w:szCs w:val="24"/>
          <w:lang w:val="cs-CZ"/>
        </w:rPr>
        <w:t>cultivaba</w:t>
      </w:r>
      <w:r w:rsidR="005628E6" w:rsidRPr="00E460C0">
        <w:rPr>
          <w:rFonts w:ascii="Times New Roman" w:hAnsi="Times New Roman" w:cs="Times New Roman"/>
          <w:szCs w:val="24"/>
          <w:lang w:val="cs-CZ"/>
        </w:rPr>
        <w:t>n</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por</w:t>
      </w:r>
      <w:proofErr w:type="spellEnd"/>
      <w:r w:rsidR="005628E6" w:rsidRPr="00E460C0">
        <w:rPr>
          <w:rFonts w:ascii="Times New Roman" w:hAnsi="Times New Roman" w:cs="Times New Roman"/>
          <w:szCs w:val="24"/>
          <w:lang w:val="cs-CZ"/>
        </w:rPr>
        <w:t xml:space="preserve"> los </w:t>
      </w:r>
      <w:proofErr w:type="spellStart"/>
      <w:r w:rsidR="005628E6" w:rsidRPr="00E460C0">
        <w:rPr>
          <w:rFonts w:ascii="Times New Roman" w:hAnsi="Times New Roman" w:cs="Times New Roman"/>
          <w:szCs w:val="24"/>
          <w:lang w:val="cs-CZ"/>
        </w:rPr>
        <w:t>clérigos</w:t>
      </w:r>
      <w:proofErr w:type="spellEnd"/>
      <w:r w:rsidR="005628E6" w:rsidRPr="00E460C0">
        <w:rPr>
          <w:rFonts w:ascii="Times New Roman" w:hAnsi="Times New Roman" w:cs="Times New Roman"/>
          <w:szCs w:val="24"/>
          <w:lang w:val="cs-CZ"/>
        </w:rPr>
        <w:t xml:space="preserve"> en </w:t>
      </w:r>
      <w:proofErr w:type="spellStart"/>
      <w:r w:rsidR="005628E6" w:rsidRPr="00E460C0">
        <w:rPr>
          <w:rFonts w:ascii="Times New Roman" w:hAnsi="Times New Roman" w:cs="Times New Roman"/>
          <w:szCs w:val="24"/>
          <w:lang w:val="cs-CZ"/>
        </w:rPr>
        <w:t>monasterios</w:t>
      </w:r>
      <w:proofErr w:type="spellEnd"/>
      <w:r w:rsidR="005628E6" w:rsidRPr="00E460C0">
        <w:rPr>
          <w:rFonts w:ascii="Times New Roman" w:hAnsi="Times New Roman" w:cs="Times New Roman"/>
          <w:szCs w:val="24"/>
          <w:lang w:val="cs-CZ"/>
        </w:rPr>
        <w:t xml:space="preserve">. </w:t>
      </w:r>
      <w:proofErr w:type="spellStart"/>
      <w:r w:rsidR="0000107B" w:rsidRPr="00E460C0">
        <w:rPr>
          <w:rFonts w:ascii="Times New Roman" w:hAnsi="Times New Roman" w:cs="Times New Roman"/>
          <w:szCs w:val="24"/>
          <w:lang w:val="cs-CZ"/>
        </w:rPr>
        <w:t>Todos</w:t>
      </w:r>
      <w:proofErr w:type="spellEnd"/>
      <w:r w:rsidR="0000107B"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textos</w:t>
      </w:r>
      <w:proofErr w:type="spellEnd"/>
      <w:r w:rsidR="0000107B" w:rsidRPr="00E460C0">
        <w:rPr>
          <w:rFonts w:ascii="Times New Roman" w:hAnsi="Times New Roman" w:cs="Times New Roman"/>
          <w:szCs w:val="24"/>
          <w:lang w:val="cs-CZ"/>
        </w:rPr>
        <w:t xml:space="preserve"> de </w:t>
      </w:r>
      <w:proofErr w:type="spellStart"/>
      <w:r w:rsidR="0000107B" w:rsidRPr="00E460C0">
        <w:rPr>
          <w:rFonts w:ascii="Times New Roman" w:hAnsi="Times New Roman" w:cs="Times New Roman"/>
          <w:szCs w:val="24"/>
          <w:lang w:val="cs-CZ"/>
        </w:rPr>
        <w:t>ese</w:t>
      </w:r>
      <w:proofErr w:type="spellEnd"/>
      <w:r w:rsidR="0000107B" w:rsidRPr="00E460C0">
        <w:rPr>
          <w:rFonts w:ascii="Times New Roman" w:hAnsi="Times New Roman" w:cs="Times New Roman"/>
          <w:szCs w:val="24"/>
          <w:lang w:val="cs-CZ"/>
        </w:rPr>
        <w:t xml:space="preserve"> </w:t>
      </w:r>
      <w:proofErr w:type="spellStart"/>
      <w:r w:rsidR="0000107B" w:rsidRPr="00E460C0">
        <w:rPr>
          <w:rFonts w:ascii="Times New Roman" w:hAnsi="Times New Roman" w:cs="Times New Roman"/>
          <w:szCs w:val="24"/>
          <w:lang w:val="cs-CZ"/>
        </w:rPr>
        <w:t>tipo</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tienen</w:t>
      </w:r>
      <w:proofErr w:type="spellEnd"/>
      <w:r w:rsidR="003E4919" w:rsidRPr="00E460C0">
        <w:rPr>
          <w:rFonts w:ascii="Times New Roman" w:hAnsi="Times New Roman" w:cs="Times New Roman"/>
          <w:szCs w:val="24"/>
          <w:lang w:val="cs-CZ"/>
        </w:rPr>
        <w:t xml:space="preserve"> el </w:t>
      </w:r>
      <w:proofErr w:type="spellStart"/>
      <w:r w:rsidR="003E4919" w:rsidRPr="00E460C0">
        <w:rPr>
          <w:rFonts w:ascii="Times New Roman" w:hAnsi="Times New Roman" w:cs="Times New Roman"/>
          <w:szCs w:val="24"/>
          <w:lang w:val="cs-CZ"/>
        </w:rPr>
        <w:t>objetivo</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didáctico</w:t>
      </w:r>
      <w:proofErr w:type="spellEnd"/>
      <w:r w:rsidR="003E4919" w:rsidRPr="00E460C0">
        <w:rPr>
          <w:rFonts w:ascii="Times New Roman" w:hAnsi="Times New Roman" w:cs="Times New Roman"/>
          <w:szCs w:val="24"/>
          <w:lang w:val="cs-CZ"/>
        </w:rPr>
        <w:t xml:space="preserve"> o </w:t>
      </w:r>
      <w:proofErr w:type="spellStart"/>
      <w:r w:rsidR="003E4919" w:rsidRPr="00E460C0">
        <w:rPr>
          <w:rFonts w:ascii="Times New Roman" w:hAnsi="Times New Roman" w:cs="Times New Roman"/>
          <w:szCs w:val="24"/>
          <w:lang w:val="cs-CZ"/>
        </w:rPr>
        <w:t>moral</w:t>
      </w:r>
      <w:proofErr w:type="spellEnd"/>
      <w:r w:rsidR="007D5957" w:rsidRPr="00E460C0">
        <w:rPr>
          <w:rFonts w:ascii="Times New Roman" w:hAnsi="Times New Roman" w:cs="Times New Roman"/>
          <w:szCs w:val="24"/>
          <w:lang w:val="cs-CZ"/>
        </w:rPr>
        <w:t xml:space="preserve"> y </w:t>
      </w:r>
      <w:proofErr w:type="spellStart"/>
      <w:r w:rsidR="007D5957" w:rsidRPr="00E460C0">
        <w:rPr>
          <w:rFonts w:ascii="Times New Roman" w:hAnsi="Times New Roman" w:cs="Times New Roman"/>
          <w:szCs w:val="24"/>
          <w:lang w:val="cs-CZ"/>
        </w:rPr>
        <w:t>sus</w:t>
      </w:r>
      <w:proofErr w:type="spellEnd"/>
      <w:r w:rsidR="007D5957" w:rsidRPr="00E460C0">
        <w:rPr>
          <w:rFonts w:ascii="Times New Roman" w:hAnsi="Times New Roman" w:cs="Times New Roman"/>
          <w:szCs w:val="24"/>
          <w:lang w:val="cs-CZ"/>
        </w:rPr>
        <w:t xml:space="preserve"> </w:t>
      </w:r>
      <w:proofErr w:type="spellStart"/>
      <w:r w:rsidR="007D5957" w:rsidRPr="00E460C0">
        <w:rPr>
          <w:rFonts w:ascii="Times New Roman" w:hAnsi="Times New Roman" w:cs="Times New Roman"/>
          <w:szCs w:val="24"/>
          <w:lang w:val="cs-CZ"/>
        </w:rPr>
        <w:t>motivos</w:t>
      </w:r>
      <w:proofErr w:type="spellEnd"/>
      <w:r w:rsidR="007D5957" w:rsidRPr="00E460C0">
        <w:rPr>
          <w:rFonts w:ascii="Times New Roman" w:hAnsi="Times New Roman" w:cs="Times New Roman"/>
          <w:szCs w:val="24"/>
          <w:lang w:val="cs-CZ"/>
        </w:rPr>
        <w:t xml:space="preserve"> </w:t>
      </w:r>
      <w:proofErr w:type="spellStart"/>
      <w:r w:rsidR="007D5957" w:rsidRPr="00E460C0">
        <w:rPr>
          <w:rFonts w:ascii="Times New Roman" w:hAnsi="Times New Roman" w:cs="Times New Roman"/>
          <w:szCs w:val="24"/>
          <w:lang w:val="cs-CZ"/>
        </w:rPr>
        <w:t>provienen</w:t>
      </w:r>
      <w:proofErr w:type="spellEnd"/>
      <w:r w:rsidR="007D5957" w:rsidRPr="00E460C0">
        <w:rPr>
          <w:rFonts w:ascii="Times New Roman" w:hAnsi="Times New Roman" w:cs="Times New Roman"/>
          <w:szCs w:val="24"/>
          <w:lang w:val="cs-CZ"/>
        </w:rPr>
        <w:t xml:space="preserve"> de la literatura </w:t>
      </w:r>
      <w:proofErr w:type="spellStart"/>
      <w:r w:rsidR="007D5957" w:rsidRPr="00E460C0">
        <w:rPr>
          <w:rFonts w:ascii="Times New Roman" w:hAnsi="Times New Roman" w:cs="Times New Roman"/>
          <w:szCs w:val="24"/>
          <w:lang w:val="cs-CZ"/>
        </w:rPr>
        <w:t>culta</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Otro</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rasgo</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típico</w:t>
      </w:r>
      <w:proofErr w:type="spellEnd"/>
      <w:r w:rsidR="003E4919" w:rsidRPr="00E460C0">
        <w:rPr>
          <w:rFonts w:ascii="Times New Roman" w:hAnsi="Times New Roman" w:cs="Times New Roman"/>
          <w:szCs w:val="24"/>
          <w:lang w:val="cs-CZ"/>
        </w:rPr>
        <w:t xml:space="preserve"> de </w:t>
      </w:r>
      <w:proofErr w:type="spellStart"/>
      <w:r w:rsidR="003E4919" w:rsidRPr="00E460C0">
        <w:rPr>
          <w:rFonts w:ascii="Times New Roman" w:hAnsi="Times New Roman" w:cs="Times New Roman"/>
          <w:szCs w:val="24"/>
          <w:lang w:val="cs-CZ"/>
        </w:rPr>
        <w:t>Mester</w:t>
      </w:r>
      <w:proofErr w:type="spellEnd"/>
      <w:r w:rsidR="003E4919" w:rsidRPr="00E460C0">
        <w:rPr>
          <w:rFonts w:ascii="Times New Roman" w:hAnsi="Times New Roman" w:cs="Times New Roman"/>
          <w:szCs w:val="24"/>
          <w:lang w:val="cs-CZ"/>
        </w:rPr>
        <w:t xml:space="preserve"> de </w:t>
      </w:r>
      <w:proofErr w:type="spellStart"/>
      <w:r w:rsidR="003E4919" w:rsidRPr="00E460C0">
        <w:rPr>
          <w:rFonts w:ascii="Times New Roman" w:hAnsi="Times New Roman" w:cs="Times New Roman"/>
          <w:szCs w:val="24"/>
          <w:lang w:val="cs-CZ"/>
        </w:rPr>
        <w:t>Clerecía</w:t>
      </w:r>
      <w:proofErr w:type="spellEnd"/>
      <w:r w:rsidR="003E4919" w:rsidRPr="00E460C0">
        <w:rPr>
          <w:rFonts w:ascii="Times New Roman" w:hAnsi="Times New Roman" w:cs="Times New Roman"/>
          <w:szCs w:val="24"/>
          <w:lang w:val="cs-CZ"/>
        </w:rPr>
        <w:t xml:space="preserve"> es </w:t>
      </w:r>
      <w:proofErr w:type="spellStart"/>
      <w:r w:rsidR="0000107B" w:rsidRPr="00E460C0">
        <w:rPr>
          <w:rFonts w:ascii="Times New Roman" w:hAnsi="Times New Roman" w:cs="Times New Roman"/>
          <w:szCs w:val="24"/>
          <w:lang w:val="cs-CZ"/>
        </w:rPr>
        <w:t>que</w:t>
      </w:r>
      <w:proofErr w:type="spellEnd"/>
      <w:r w:rsidR="0000107B" w:rsidRPr="00E460C0">
        <w:rPr>
          <w:rFonts w:ascii="Times New Roman" w:hAnsi="Times New Roman" w:cs="Times New Roman"/>
          <w:szCs w:val="24"/>
          <w:lang w:val="cs-CZ"/>
        </w:rPr>
        <w:t xml:space="preserve"> </w:t>
      </w:r>
      <w:proofErr w:type="spellStart"/>
      <w:r w:rsidR="0000107B" w:rsidRPr="00E460C0">
        <w:rPr>
          <w:rFonts w:ascii="Times New Roman" w:hAnsi="Times New Roman" w:cs="Times New Roman"/>
          <w:szCs w:val="24"/>
          <w:lang w:val="cs-CZ"/>
        </w:rPr>
        <w:t>emplea</w:t>
      </w:r>
      <w:proofErr w:type="spellEnd"/>
      <w:r w:rsidR="0000107B" w:rsidRPr="00E460C0">
        <w:rPr>
          <w:rFonts w:ascii="Times New Roman" w:hAnsi="Times New Roman" w:cs="Times New Roman"/>
          <w:szCs w:val="24"/>
          <w:lang w:val="cs-CZ"/>
        </w:rPr>
        <w:t xml:space="preserve"> la </w:t>
      </w:r>
      <w:proofErr w:type="spellStart"/>
      <w:r w:rsidR="0000107B" w:rsidRPr="00E460C0">
        <w:rPr>
          <w:rFonts w:ascii="Times New Roman" w:hAnsi="Times New Roman" w:cs="Times New Roman"/>
          <w:szCs w:val="24"/>
          <w:lang w:val="cs-CZ"/>
        </w:rPr>
        <w:t>cuaderna</w:t>
      </w:r>
      <w:proofErr w:type="spellEnd"/>
      <w:r w:rsidR="0000107B" w:rsidRPr="00E460C0">
        <w:rPr>
          <w:rFonts w:ascii="Times New Roman" w:hAnsi="Times New Roman" w:cs="Times New Roman"/>
          <w:szCs w:val="24"/>
          <w:lang w:val="cs-CZ"/>
        </w:rPr>
        <w:t xml:space="preserve"> </w:t>
      </w:r>
      <w:proofErr w:type="spellStart"/>
      <w:r w:rsidR="0000107B" w:rsidRPr="00E460C0">
        <w:rPr>
          <w:rFonts w:ascii="Times New Roman" w:hAnsi="Times New Roman" w:cs="Times New Roman"/>
          <w:szCs w:val="24"/>
          <w:lang w:val="cs-CZ"/>
        </w:rPr>
        <w:t>vía</w:t>
      </w:r>
      <w:proofErr w:type="spellEnd"/>
      <w:r w:rsidR="007D5957" w:rsidRPr="00E460C0">
        <w:rPr>
          <w:rFonts w:ascii="Times New Roman" w:hAnsi="Times New Roman" w:cs="Times New Roman"/>
          <w:szCs w:val="24"/>
          <w:lang w:val="cs-CZ"/>
        </w:rPr>
        <w:t xml:space="preserve"> </w:t>
      </w:r>
      <w:proofErr w:type="spellStart"/>
      <w:r w:rsidR="007D5957" w:rsidRPr="00E460C0">
        <w:rPr>
          <w:rFonts w:ascii="Times New Roman" w:hAnsi="Times New Roman" w:cs="Times New Roman"/>
          <w:szCs w:val="24"/>
          <w:lang w:val="cs-CZ"/>
        </w:rPr>
        <w:t>que</w:t>
      </w:r>
      <w:proofErr w:type="spellEnd"/>
      <w:r w:rsidR="007D5957" w:rsidRPr="00E460C0">
        <w:rPr>
          <w:rFonts w:ascii="Times New Roman" w:hAnsi="Times New Roman" w:cs="Times New Roman"/>
          <w:szCs w:val="24"/>
          <w:lang w:val="cs-CZ"/>
        </w:rPr>
        <w:t xml:space="preserve"> </w:t>
      </w:r>
      <w:proofErr w:type="spellStart"/>
      <w:r w:rsidR="007D5957" w:rsidRPr="00E460C0">
        <w:rPr>
          <w:rFonts w:ascii="Times New Roman" w:hAnsi="Times New Roman" w:cs="Times New Roman"/>
          <w:szCs w:val="24"/>
          <w:lang w:val="cs-CZ"/>
        </w:rPr>
        <w:t>podemos</w:t>
      </w:r>
      <w:proofErr w:type="spellEnd"/>
      <w:r w:rsidR="007D5957" w:rsidRPr="00E460C0">
        <w:rPr>
          <w:rFonts w:ascii="Times New Roman" w:hAnsi="Times New Roman" w:cs="Times New Roman"/>
          <w:szCs w:val="24"/>
          <w:lang w:val="cs-CZ"/>
        </w:rPr>
        <w:t xml:space="preserve"> </w:t>
      </w:r>
      <w:proofErr w:type="spellStart"/>
      <w:r w:rsidR="007D5957" w:rsidRPr="00E460C0">
        <w:rPr>
          <w:rFonts w:ascii="Times New Roman" w:hAnsi="Times New Roman" w:cs="Times New Roman"/>
          <w:szCs w:val="24"/>
          <w:lang w:val="cs-CZ"/>
        </w:rPr>
        <w:t>observar</w:t>
      </w:r>
      <w:proofErr w:type="spellEnd"/>
      <w:r w:rsidR="007D5957" w:rsidRPr="00E460C0">
        <w:rPr>
          <w:rFonts w:ascii="Times New Roman" w:hAnsi="Times New Roman" w:cs="Times New Roman"/>
          <w:szCs w:val="24"/>
          <w:lang w:val="cs-CZ"/>
        </w:rPr>
        <w:t xml:space="preserve"> </w:t>
      </w:r>
      <w:proofErr w:type="spellStart"/>
      <w:r w:rsidR="007D5957" w:rsidRPr="00E460C0">
        <w:rPr>
          <w:rFonts w:ascii="Times New Roman" w:hAnsi="Times New Roman" w:cs="Times New Roman"/>
          <w:szCs w:val="24"/>
          <w:lang w:val="cs-CZ"/>
        </w:rPr>
        <w:t>también</w:t>
      </w:r>
      <w:proofErr w:type="spellEnd"/>
      <w:r w:rsidR="007D5957" w:rsidRPr="00E460C0">
        <w:rPr>
          <w:rFonts w:ascii="Times New Roman" w:hAnsi="Times New Roman" w:cs="Times New Roman"/>
          <w:szCs w:val="24"/>
          <w:lang w:val="cs-CZ"/>
        </w:rPr>
        <w:t xml:space="preserve"> en </w:t>
      </w:r>
      <w:proofErr w:type="spellStart"/>
      <w:r w:rsidR="007D5957" w:rsidRPr="00E460C0">
        <w:rPr>
          <w:rFonts w:ascii="Times New Roman" w:hAnsi="Times New Roman" w:cs="Times New Roman"/>
          <w:szCs w:val="24"/>
          <w:lang w:val="cs-CZ"/>
        </w:rPr>
        <w:t>este</w:t>
      </w:r>
      <w:proofErr w:type="spellEnd"/>
      <w:r w:rsidR="007D5957" w:rsidRPr="00E460C0">
        <w:rPr>
          <w:rFonts w:ascii="Times New Roman" w:hAnsi="Times New Roman" w:cs="Times New Roman"/>
          <w:szCs w:val="24"/>
          <w:lang w:val="cs-CZ"/>
        </w:rPr>
        <w:t xml:space="preserve"> </w:t>
      </w:r>
      <w:proofErr w:type="spellStart"/>
      <w:r w:rsidR="007D5957" w:rsidRPr="00E460C0">
        <w:rPr>
          <w:rFonts w:ascii="Times New Roman" w:hAnsi="Times New Roman" w:cs="Times New Roman"/>
          <w:szCs w:val="24"/>
          <w:lang w:val="cs-CZ"/>
        </w:rPr>
        <w:t>texto</w:t>
      </w:r>
      <w:proofErr w:type="spellEnd"/>
      <w:r w:rsidR="007D5957" w:rsidRPr="00E460C0">
        <w:rPr>
          <w:rFonts w:ascii="Times New Roman" w:hAnsi="Times New Roman" w:cs="Times New Roman"/>
          <w:szCs w:val="24"/>
          <w:lang w:val="cs-CZ"/>
        </w:rPr>
        <w:t>.</w:t>
      </w:r>
    </w:p>
    <w:p w:rsidR="00E41780" w:rsidRPr="00E460C0" w:rsidRDefault="00E41780" w:rsidP="00E460C0">
      <w:pPr>
        <w:spacing w:line="276" w:lineRule="auto"/>
        <w:rPr>
          <w:rFonts w:ascii="Times New Roman" w:hAnsi="Times New Roman" w:cs="Times New Roman"/>
          <w:szCs w:val="24"/>
          <w:lang w:val="cs-CZ"/>
        </w:rPr>
      </w:pPr>
    </w:p>
    <w:p w:rsidR="00E41780" w:rsidRPr="00E460C0" w:rsidRDefault="00E41780" w:rsidP="00E460C0">
      <w:pPr>
        <w:spacing w:line="276" w:lineRule="auto"/>
        <w:ind w:firstLine="708"/>
        <w:rPr>
          <w:rFonts w:ascii="Times New Roman" w:hAnsi="Times New Roman" w:cs="Times New Roman"/>
          <w:b/>
          <w:sz w:val="26"/>
          <w:szCs w:val="26"/>
          <w:lang w:val="cs-CZ"/>
        </w:rPr>
      </w:pPr>
      <w:r w:rsidRPr="00E460C0">
        <w:rPr>
          <w:rFonts w:ascii="Times New Roman" w:hAnsi="Times New Roman" w:cs="Times New Roman"/>
          <w:b/>
          <w:sz w:val="26"/>
          <w:szCs w:val="26"/>
          <w:lang w:val="cs-CZ"/>
        </w:rPr>
        <w:t>LA FORMA</w:t>
      </w:r>
    </w:p>
    <w:p w:rsidR="00902AC6" w:rsidRPr="00E460C0" w:rsidRDefault="003E4919" w:rsidP="00D60DFB">
      <w:pPr>
        <w:spacing w:line="276" w:lineRule="auto"/>
        <w:ind w:firstLine="708"/>
        <w:rPr>
          <w:rFonts w:ascii="Times New Roman" w:hAnsi="Times New Roman" w:cs="Times New Roman"/>
          <w:szCs w:val="24"/>
          <w:lang w:val="cs-CZ"/>
        </w:rPr>
      </w:pPr>
      <w:r w:rsidRPr="00E460C0">
        <w:rPr>
          <w:rFonts w:ascii="Times New Roman" w:hAnsi="Times New Roman" w:cs="Times New Roman"/>
          <w:szCs w:val="24"/>
          <w:lang w:val="cs-CZ"/>
        </w:rPr>
        <w:t>E</w:t>
      </w:r>
      <w:r w:rsidR="00E41780" w:rsidRPr="00E460C0">
        <w:rPr>
          <w:rFonts w:ascii="Times New Roman" w:hAnsi="Times New Roman" w:cs="Times New Roman"/>
          <w:szCs w:val="24"/>
          <w:lang w:val="cs-CZ"/>
        </w:rPr>
        <w:t xml:space="preserve">n </w:t>
      </w:r>
      <w:proofErr w:type="spellStart"/>
      <w:r w:rsidR="00E41780" w:rsidRPr="00E460C0">
        <w:rPr>
          <w:rFonts w:ascii="Times New Roman" w:hAnsi="Times New Roman" w:cs="Times New Roman"/>
          <w:szCs w:val="24"/>
          <w:lang w:val="cs-CZ"/>
        </w:rPr>
        <w:t>c</w:t>
      </w:r>
      <w:r w:rsidR="004A53D3" w:rsidRPr="00E460C0">
        <w:rPr>
          <w:rFonts w:ascii="Times New Roman" w:hAnsi="Times New Roman" w:cs="Times New Roman"/>
          <w:szCs w:val="24"/>
          <w:lang w:val="cs-CZ"/>
        </w:rPr>
        <w:t>uanto</w:t>
      </w:r>
      <w:proofErr w:type="spellEnd"/>
      <w:r w:rsidR="004A53D3" w:rsidRPr="00E460C0">
        <w:rPr>
          <w:rFonts w:ascii="Times New Roman" w:hAnsi="Times New Roman" w:cs="Times New Roman"/>
          <w:szCs w:val="24"/>
          <w:lang w:val="cs-CZ"/>
        </w:rPr>
        <w:t xml:space="preserve"> a la forma se trata de </w:t>
      </w:r>
      <w:proofErr w:type="spellStart"/>
      <w:r w:rsidR="004A53D3" w:rsidRPr="00E460C0">
        <w:rPr>
          <w:rFonts w:ascii="Times New Roman" w:hAnsi="Times New Roman" w:cs="Times New Roman"/>
          <w:szCs w:val="24"/>
          <w:lang w:val="cs-CZ"/>
        </w:rPr>
        <w:t>un</w:t>
      </w:r>
      <w:proofErr w:type="spellEnd"/>
      <w:r w:rsidRPr="00E460C0">
        <w:rPr>
          <w:rFonts w:ascii="Times New Roman" w:hAnsi="Times New Roman" w:cs="Times New Roman"/>
          <w:szCs w:val="24"/>
          <w:lang w:val="cs-CZ"/>
        </w:rPr>
        <w:t xml:space="preserve"> poema </w:t>
      </w:r>
      <w:proofErr w:type="spellStart"/>
      <w:r w:rsidR="00E41780" w:rsidRPr="00E460C0">
        <w:rPr>
          <w:rFonts w:ascii="Times New Roman" w:hAnsi="Times New Roman" w:cs="Times New Roman"/>
          <w:szCs w:val="24"/>
          <w:lang w:val="cs-CZ"/>
        </w:rPr>
        <w:t>que</w:t>
      </w:r>
      <w:proofErr w:type="spellEnd"/>
      <w:r w:rsidR="00E41780" w:rsidRPr="00E460C0">
        <w:rPr>
          <w:rFonts w:ascii="Times New Roman" w:hAnsi="Times New Roman" w:cs="Times New Roman"/>
          <w:szCs w:val="24"/>
          <w:lang w:val="cs-CZ"/>
        </w:rPr>
        <w:t xml:space="preserve"> </w:t>
      </w:r>
      <w:proofErr w:type="spellStart"/>
      <w:r w:rsidR="00902AC6" w:rsidRPr="00E460C0">
        <w:rPr>
          <w:rFonts w:ascii="Times New Roman" w:hAnsi="Times New Roman" w:cs="Times New Roman"/>
          <w:szCs w:val="24"/>
          <w:lang w:val="cs-CZ"/>
        </w:rPr>
        <w:t>está</w:t>
      </w:r>
      <w:proofErr w:type="spellEnd"/>
      <w:r w:rsidR="00902AC6" w:rsidRPr="00E460C0">
        <w:rPr>
          <w:rFonts w:ascii="Times New Roman" w:hAnsi="Times New Roman" w:cs="Times New Roman"/>
          <w:szCs w:val="24"/>
          <w:lang w:val="cs-CZ"/>
        </w:rPr>
        <w:t xml:space="preserve"> </w:t>
      </w:r>
      <w:proofErr w:type="spellStart"/>
      <w:r w:rsidR="00902AC6" w:rsidRPr="00E460C0">
        <w:rPr>
          <w:rFonts w:ascii="Times New Roman" w:hAnsi="Times New Roman" w:cs="Times New Roman"/>
          <w:szCs w:val="24"/>
          <w:lang w:val="cs-CZ"/>
        </w:rPr>
        <w:t>compuesto</w:t>
      </w:r>
      <w:proofErr w:type="spellEnd"/>
      <w:r w:rsidR="00902AC6" w:rsidRPr="00E460C0">
        <w:rPr>
          <w:rFonts w:ascii="Times New Roman" w:hAnsi="Times New Roman" w:cs="Times New Roman"/>
          <w:szCs w:val="24"/>
          <w:lang w:val="cs-CZ"/>
        </w:rPr>
        <w:t xml:space="preserve"> de</w:t>
      </w:r>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diez</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estrofas</w:t>
      </w:r>
      <w:proofErr w:type="spellEnd"/>
      <w:r w:rsidR="00902AC6" w:rsidRPr="00E460C0">
        <w:rPr>
          <w:rFonts w:ascii="Times New Roman" w:hAnsi="Times New Roman" w:cs="Times New Roman"/>
          <w:szCs w:val="24"/>
          <w:lang w:val="cs-CZ"/>
        </w:rPr>
        <w:t xml:space="preserve">. </w:t>
      </w:r>
      <w:proofErr w:type="spellStart"/>
      <w:r w:rsidR="004A53D3" w:rsidRPr="00E460C0">
        <w:rPr>
          <w:rFonts w:ascii="Times New Roman" w:hAnsi="Times New Roman" w:cs="Times New Roman"/>
          <w:szCs w:val="24"/>
          <w:lang w:val="cs-CZ"/>
        </w:rPr>
        <w:t>Cada</w:t>
      </w:r>
      <w:proofErr w:type="spellEnd"/>
      <w:r w:rsidR="004A53D3" w:rsidRPr="00E460C0">
        <w:rPr>
          <w:rFonts w:ascii="Times New Roman" w:hAnsi="Times New Roman" w:cs="Times New Roman"/>
          <w:szCs w:val="24"/>
          <w:lang w:val="cs-CZ"/>
        </w:rPr>
        <w:t xml:space="preserve"> </w:t>
      </w:r>
      <w:proofErr w:type="spellStart"/>
      <w:r w:rsidR="00902AC6" w:rsidRPr="00E460C0">
        <w:rPr>
          <w:rFonts w:ascii="Times New Roman" w:hAnsi="Times New Roman" w:cs="Times New Roman"/>
          <w:szCs w:val="24"/>
          <w:lang w:val="cs-CZ"/>
        </w:rPr>
        <w:t>estrofa</w:t>
      </w:r>
      <w:proofErr w:type="spellEnd"/>
      <w:r w:rsidR="00902AC6" w:rsidRPr="00E460C0">
        <w:rPr>
          <w:rFonts w:ascii="Times New Roman" w:hAnsi="Times New Roman" w:cs="Times New Roman"/>
          <w:szCs w:val="24"/>
          <w:lang w:val="cs-CZ"/>
        </w:rPr>
        <w:t xml:space="preserve"> </w:t>
      </w:r>
      <w:proofErr w:type="spellStart"/>
      <w:r w:rsidR="00902AC6" w:rsidRPr="00E460C0">
        <w:rPr>
          <w:rFonts w:ascii="Times New Roman" w:hAnsi="Times New Roman" w:cs="Times New Roman"/>
          <w:szCs w:val="24"/>
          <w:lang w:val="cs-CZ"/>
        </w:rPr>
        <w:t>lleva</w:t>
      </w:r>
      <w:proofErr w:type="spellEnd"/>
      <w:r w:rsidR="00902AC6" w:rsidRPr="00E460C0">
        <w:rPr>
          <w:rFonts w:ascii="Times New Roman" w:hAnsi="Times New Roman" w:cs="Times New Roman"/>
          <w:szCs w:val="24"/>
          <w:lang w:val="cs-CZ"/>
        </w:rPr>
        <w:t xml:space="preserve"> </w:t>
      </w:r>
      <w:proofErr w:type="spellStart"/>
      <w:r w:rsidR="00902AC6" w:rsidRPr="00E460C0">
        <w:rPr>
          <w:rFonts w:ascii="Times New Roman" w:hAnsi="Times New Roman" w:cs="Times New Roman"/>
          <w:szCs w:val="24"/>
          <w:lang w:val="cs-CZ"/>
        </w:rPr>
        <w:t>cuatro</w:t>
      </w:r>
      <w:proofErr w:type="spellEnd"/>
      <w:r w:rsidR="00902AC6" w:rsidRPr="00E460C0">
        <w:rPr>
          <w:rFonts w:ascii="Times New Roman" w:hAnsi="Times New Roman" w:cs="Times New Roman"/>
          <w:szCs w:val="24"/>
          <w:lang w:val="cs-CZ"/>
        </w:rPr>
        <w:t xml:space="preserve"> </w:t>
      </w:r>
      <w:proofErr w:type="spellStart"/>
      <w:r w:rsidR="00902AC6" w:rsidRPr="00E460C0">
        <w:rPr>
          <w:rFonts w:ascii="Times New Roman" w:hAnsi="Times New Roman" w:cs="Times New Roman"/>
          <w:szCs w:val="24"/>
          <w:lang w:val="cs-CZ"/>
        </w:rPr>
        <w:t>versos</w:t>
      </w:r>
      <w:proofErr w:type="spellEnd"/>
      <w:r w:rsidR="00902AC6" w:rsidRPr="00E460C0">
        <w:rPr>
          <w:rFonts w:ascii="Times New Roman" w:hAnsi="Times New Roman" w:cs="Times New Roman"/>
          <w:szCs w:val="24"/>
          <w:lang w:val="cs-CZ"/>
        </w:rPr>
        <w:t xml:space="preserve"> </w:t>
      </w:r>
      <w:proofErr w:type="spellStart"/>
      <w:r w:rsidR="00902AC6" w:rsidRPr="00E460C0">
        <w:rPr>
          <w:rFonts w:ascii="Times New Roman" w:hAnsi="Times New Roman" w:cs="Times New Roman"/>
          <w:szCs w:val="24"/>
          <w:lang w:val="cs-CZ"/>
        </w:rPr>
        <w:t>alejandrinos</w:t>
      </w:r>
      <w:proofErr w:type="spellEnd"/>
      <w:r w:rsidR="00902AC6" w:rsidRPr="00E460C0">
        <w:rPr>
          <w:rFonts w:ascii="Times New Roman" w:hAnsi="Times New Roman" w:cs="Times New Roman"/>
          <w:szCs w:val="24"/>
          <w:lang w:val="cs-CZ"/>
        </w:rPr>
        <w:t xml:space="preserve">, es </w:t>
      </w:r>
      <w:proofErr w:type="spellStart"/>
      <w:r w:rsidR="00902AC6" w:rsidRPr="00E460C0">
        <w:rPr>
          <w:rFonts w:ascii="Times New Roman" w:hAnsi="Times New Roman" w:cs="Times New Roman"/>
          <w:szCs w:val="24"/>
          <w:lang w:val="cs-CZ"/>
        </w:rPr>
        <w:t>d</w:t>
      </w:r>
      <w:r w:rsidR="004A53D3" w:rsidRPr="00E460C0">
        <w:rPr>
          <w:rFonts w:ascii="Times New Roman" w:hAnsi="Times New Roman" w:cs="Times New Roman"/>
          <w:szCs w:val="24"/>
          <w:lang w:val="cs-CZ"/>
        </w:rPr>
        <w:t>ecir</w:t>
      </w:r>
      <w:proofErr w:type="spellEnd"/>
      <w:r w:rsidR="004A53D3" w:rsidRPr="00E460C0">
        <w:rPr>
          <w:rFonts w:ascii="Times New Roman" w:hAnsi="Times New Roman" w:cs="Times New Roman"/>
          <w:szCs w:val="24"/>
          <w:lang w:val="cs-CZ"/>
        </w:rPr>
        <w:t xml:space="preserve"> de </w:t>
      </w:r>
      <w:proofErr w:type="spellStart"/>
      <w:r w:rsidR="004A53D3" w:rsidRPr="00E460C0">
        <w:rPr>
          <w:rFonts w:ascii="Times New Roman" w:hAnsi="Times New Roman" w:cs="Times New Roman"/>
          <w:szCs w:val="24"/>
          <w:lang w:val="cs-CZ"/>
        </w:rPr>
        <w:t>catorce</w:t>
      </w:r>
      <w:proofErr w:type="spellEnd"/>
      <w:r w:rsidR="004A53D3" w:rsidRPr="00E460C0">
        <w:rPr>
          <w:rFonts w:ascii="Times New Roman" w:hAnsi="Times New Roman" w:cs="Times New Roman"/>
          <w:szCs w:val="24"/>
          <w:lang w:val="cs-CZ"/>
        </w:rPr>
        <w:t xml:space="preserve"> </w:t>
      </w:r>
      <w:proofErr w:type="spellStart"/>
      <w:r w:rsidR="004A53D3" w:rsidRPr="00E460C0">
        <w:rPr>
          <w:rFonts w:ascii="Times New Roman" w:hAnsi="Times New Roman" w:cs="Times New Roman"/>
          <w:szCs w:val="24"/>
          <w:lang w:val="cs-CZ"/>
        </w:rPr>
        <w:t>sílabas</w:t>
      </w:r>
      <w:proofErr w:type="spellEnd"/>
      <w:r w:rsidR="00902AC6" w:rsidRPr="00E460C0">
        <w:rPr>
          <w:rFonts w:ascii="Times New Roman" w:hAnsi="Times New Roman" w:cs="Times New Roman"/>
          <w:szCs w:val="24"/>
          <w:lang w:val="cs-CZ"/>
        </w:rPr>
        <w:t xml:space="preserve">. </w:t>
      </w:r>
      <w:r w:rsidR="004A53D3" w:rsidRPr="00E460C0">
        <w:rPr>
          <w:rFonts w:ascii="Times New Roman" w:hAnsi="Times New Roman" w:cs="Times New Roman"/>
          <w:szCs w:val="24"/>
          <w:lang w:val="cs-CZ"/>
        </w:rPr>
        <w:t xml:space="preserve">El </w:t>
      </w:r>
      <w:proofErr w:type="spellStart"/>
      <w:r w:rsidR="004A53D3" w:rsidRPr="00E460C0">
        <w:rPr>
          <w:rFonts w:ascii="Times New Roman" w:hAnsi="Times New Roman" w:cs="Times New Roman"/>
          <w:szCs w:val="24"/>
          <w:lang w:val="cs-CZ"/>
        </w:rPr>
        <w:t>acento</w:t>
      </w:r>
      <w:proofErr w:type="spellEnd"/>
      <w:r w:rsidR="004A53D3" w:rsidRPr="00E460C0">
        <w:rPr>
          <w:rFonts w:ascii="Times New Roman" w:hAnsi="Times New Roman" w:cs="Times New Roman"/>
          <w:szCs w:val="24"/>
          <w:lang w:val="cs-CZ"/>
        </w:rPr>
        <w:t xml:space="preserve"> </w:t>
      </w:r>
      <w:proofErr w:type="spellStart"/>
      <w:r w:rsidR="004A53D3" w:rsidRPr="00E460C0">
        <w:rPr>
          <w:rFonts w:ascii="Times New Roman" w:hAnsi="Times New Roman" w:cs="Times New Roman"/>
          <w:szCs w:val="24"/>
          <w:lang w:val="cs-CZ"/>
        </w:rPr>
        <w:t>estrófico</w:t>
      </w:r>
      <w:proofErr w:type="spellEnd"/>
      <w:r w:rsidR="004A53D3" w:rsidRPr="00E460C0">
        <w:rPr>
          <w:rFonts w:ascii="Times New Roman" w:hAnsi="Times New Roman" w:cs="Times New Roman"/>
          <w:szCs w:val="24"/>
          <w:lang w:val="cs-CZ"/>
        </w:rPr>
        <w:t xml:space="preserve"> de </w:t>
      </w:r>
      <w:proofErr w:type="spellStart"/>
      <w:r w:rsidR="004A53D3" w:rsidRPr="00E460C0">
        <w:rPr>
          <w:rFonts w:ascii="Times New Roman" w:hAnsi="Times New Roman" w:cs="Times New Roman"/>
          <w:szCs w:val="24"/>
          <w:lang w:val="cs-CZ"/>
        </w:rPr>
        <w:t>este</w:t>
      </w:r>
      <w:proofErr w:type="spellEnd"/>
      <w:r w:rsidR="004A53D3" w:rsidRPr="00E460C0">
        <w:rPr>
          <w:rFonts w:ascii="Times New Roman" w:hAnsi="Times New Roman" w:cs="Times New Roman"/>
          <w:szCs w:val="24"/>
          <w:lang w:val="cs-CZ"/>
        </w:rPr>
        <w:t xml:space="preserve"> poema </w:t>
      </w:r>
      <w:proofErr w:type="spellStart"/>
      <w:r w:rsidR="004A53D3" w:rsidRPr="00E460C0">
        <w:rPr>
          <w:rFonts w:ascii="Times New Roman" w:hAnsi="Times New Roman" w:cs="Times New Roman"/>
          <w:szCs w:val="24"/>
          <w:lang w:val="cs-CZ"/>
        </w:rPr>
        <w:t>consiste</w:t>
      </w:r>
      <w:proofErr w:type="spellEnd"/>
      <w:r w:rsidR="004A53D3" w:rsidRPr="00E460C0">
        <w:rPr>
          <w:rFonts w:ascii="Times New Roman" w:hAnsi="Times New Roman" w:cs="Times New Roman"/>
          <w:szCs w:val="24"/>
          <w:lang w:val="cs-CZ"/>
        </w:rPr>
        <w:t xml:space="preserve"> en </w:t>
      </w:r>
      <w:proofErr w:type="spellStart"/>
      <w:r w:rsidR="004A53D3" w:rsidRPr="00E460C0">
        <w:rPr>
          <w:rFonts w:ascii="Times New Roman" w:hAnsi="Times New Roman" w:cs="Times New Roman"/>
          <w:szCs w:val="24"/>
          <w:lang w:val="cs-CZ"/>
        </w:rPr>
        <w:t>versos</w:t>
      </w:r>
      <w:proofErr w:type="spellEnd"/>
      <w:r w:rsidR="004A53D3" w:rsidRPr="00E460C0">
        <w:rPr>
          <w:rFonts w:ascii="Times New Roman" w:hAnsi="Times New Roman" w:cs="Times New Roman"/>
          <w:szCs w:val="24"/>
          <w:lang w:val="cs-CZ"/>
        </w:rPr>
        <w:t xml:space="preserve"> llanos con la </w:t>
      </w:r>
      <w:proofErr w:type="spellStart"/>
      <w:r w:rsidR="004A53D3" w:rsidRPr="00E460C0">
        <w:rPr>
          <w:rFonts w:ascii="Times New Roman" w:hAnsi="Times New Roman" w:cs="Times New Roman"/>
          <w:szCs w:val="24"/>
          <w:lang w:val="cs-CZ"/>
        </w:rPr>
        <w:t>excepción</w:t>
      </w:r>
      <w:proofErr w:type="spellEnd"/>
      <w:r w:rsidR="004A53D3" w:rsidRPr="00E460C0">
        <w:rPr>
          <w:rFonts w:ascii="Times New Roman" w:hAnsi="Times New Roman" w:cs="Times New Roman"/>
          <w:szCs w:val="24"/>
          <w:lang w:val="cs-CZ"/>
        </w:rPr>
        <w:t xml:space="preserve"> de </w:t>
      </w:r>
      <w:proofErr w:type="spellStart"/>
      <w:r w:rsidR="004A53D3" w:rsidRPr="00E460C0">
        <w:rPr>
          <w:rFonts w:ascii="Times New Roman" w:hAnsi="Times New Roman" w:cs="Times New Roman"/>
          <w:szCs w:val="24"/>
          <w:lang w:val="cs-CZ"/>
        </w:rPr>
        <w:t>estrofas</w:t>
      </w:r>
      <w:proofErr w:type="spellEnd"/>
      <w:r w:rsidR="004A53D3" w:rsidRPr="00E460C0">
        <w:rPr>
          <w:rFonts w:ascii="Times New Roman" w:hAnsi="Times New Roman" w:cs="Times New Roman"/>
          <w:szCs w:val="24"/>
          <w:lang w:val="cs-CZ"/>
        </w:rPr>
        <w:t xml:space="preserve"> 134 y 141</w:t>
      </w:r>
      <w:r w:rsidR="005628E6" w:rsidRPr="00E460C0">
        <w:rPr>
          <w:rFonts w:ascii="Times New Roman" w:hAnsi="Times New Roman" w:cs="Times New Roman"/>
          <w:szCs w:val="24"/>
          <w:lang w:val="cs-CZ"/>
        </w:rPr>
        <w:t xml:space="preserve"> </w:t>
      </w:r>
      <w:proofErr w:type="spellStart"/>
      <w:r w:rsidR="005628E6" w:rsidRPr="00E460C0">
        <w:rPr>
          <w:rFonts w:ascii="Times New Roman" w:hAnsi="Times New Roman" w:cs="Times New Roman"/>
          <w:szCs w:val="24"/>
          <w:lang w:val="cs-CZ"/>
        </w:rPr>
        <w:t>que</w:t>
      </w:r>
      <w:proofErr w:type="spellEnd"/>
      <w:r w:rsidR="005628E6" w:rsidRPr="00E460C0">
        <w:rPr>
          <w:rFonts w:ascii="Times New Roman" w:hAnsi="Times New Roman" w:cs="Times New Roman"/>
          <w:szCs w:val="24"/>
          <w:lang w:val="cs-CZ"/>
        </w:rPr>
        <w:t xml:space="preserve"> </w:t>
      </w:r>
      <w:proofErr w:type="spellStart"/>
      <w:r w:rsidR="005628E6" w:rsidRPr="00E460C0">
        <w:rPr>
          <w:rFonts w:ascii="Times New Roman" w:hAnsi="Times New Roman" w:cs="Times New Roman"/>
          <w:szCs w:val="24"/>
          <w:lang w:val="cs-CZ"/>
        </w:rPr>
        <w:t>contuenen</w:t>
      </w:r>
      <w:proofErr w:type="spellEnd"/>
      <w:r w:rsidR="005628E6" w:rsidRPr="00E460C0">
        <w:rPr>
          <w:rFonts w:ascii="Times New Roman" w:hAnsi="Times New Roman" w:cs="Times New Roman"/>
          <w:szCs w:val="24"/>
          <w:lang w:val="cs-CZ"/>
        </w:rPr>
        <w:t xml:space="preserve"> los </w:t>
      </w:r>
      <w:proofErr w:type="spellStart"/>
      <w:r w:rsidR="005628E6" w:rsidRPr="00E460C0">
        <w:rPr>
          <w:rFonts w:ascii="Times New Roman" w:hAnsi="Times New Roman" w:cs="Times New Roman"/>
          <w:szCs w:val="24"/>
          <w:lang w:val="cs-CZ"/>
        </w:rPr>
        <w:t>versos</w:t>
      </w:r>
      <w:proofErr w:type="spellEnd"/>
      <w:r w:rsidR="005628E6" w:rsidRPr="00E460C0">
        <w:rPr>
          <w:rFonts w:ascii="Times New Roman" w:hAnsi="Times New Roman" w:cs="Times New Roman"/>
          <w:szCs w:val="24"/>
          <w:lang w:val="cs-CZ"/>
        </w:rPr>
        <w:t xml:space="preserve"> </w:t>
      </w:r>
      <w:proofErr w:type="spellStart"/>
      <w:r w:rsidR="005628E6" w:rsidRPr="00E460C0">
        <w:rPr>
          <w:rFonts w:ascii="Times New Roman" w:hAnsi="Times New Roman" w:cs="Times New Roman"/>
          <w:szCs w:val="24"/>
          <w:lang w:val="cs-CZ"/>
        </w:rPr>
        <w:t>agudos</w:t>
      </w:r>
      <w:proofErr w:type="spellEnd"/>
      <w:r w:rsidR="004A53D3" w:rsidRPr="00E460C0">
        <w:rPr>
          <w:rFonts w:ascii="Times New Roman" w:hAnsi="Times New Roman" w:cs="Times New Roman"/>
          <w:szCs w:val="24"/>
          <w:lang w:val="cs-CZ"/>
        </w:rPr>
        <w:t xml:space="preserve">. </w:t>
      </w:r>
      <w:r w:rsidR="00BE5EA3" w:rsidRPr="00E460C0">
        <w:rPr>
          <w:rFonts w:ascii="Times New Roman" w:hAnsi="Times New Roman" w:cs="Times New Roman"/>
          <w:szCs w:val="24"/>
          <w:lang w:val="cs-CZ"/>
        </w:rPr>
        <w:t xml:space="preserve">La </w:t>
      </w:r>
      <w:proofErr w:type="spellStart"/>
      <w:r w:rsidR="00BE5EA3" w:rsidRPr="00E460C0">
        <w:rPr>
          <w:rFonts w:ascii="Times New Roman" w:hAnsi="Times New Roman" w:cs="Times New Roman"/>
          <w:szCs w:val="24"/>
          <w:lang w:val="cs-CZ"/>
        </w:rPr>
        <w:t>rima</w:t>
      </w:r>
      <w:proofErr w:type="spellEnd"/>
      <w:r w:rsidR="00BE5EA3" w:rsidRPr="00E460C0">
        <w:rPr>
          <w:rFonts w:ascii="Times New Roman" w:hAnsi="Times New Roman" w:cs="Times New Roman"/>
          <w:szCs w:val="24"/>
          <w:lang w:val="cs-CZ"/>
        </w:rPr>
        <w:t xml:space="preserve"> de </w:t>
      </w:r>
      <w:proofErr w:type="spellStart"/>
      <w:r w:rsidR="00BE5EA3" w:rsidRPr="00E460C0">
        <w:rPr>
          <w:rFonts w:ascii="Times New Roman" w:hAnsi="Times New Roman" w:cs="Times New Roman"/>
          <w:szCs w:val="24"/>
          <w:lang w:val="cs-CZ"/>
        </w:rPr>
        <w:t>todas</w:t>
      </w:r>
      <w:proofErr w:type="spellEnd"/>
      <w:r w:rsidR="00BE5EA3" w:rsidRPr="00E460C0">
        <w:rPr>
          <w:rFonts w:ascii="Times New Roman" w:hAnsi="Times New Roman" w:cs="Times New Roman"/>
          <w:szCs w:val="24"/>
          <w:lang w:val="cs-CZ"/>
        </w:rPr>
        <w:t xml:space="preserve"> las </w:t>
      </w:r>
      <w:proofErr w:type="spellStart"/>
      <w:r w:rsidR="00BE5EA3" w:rsidRPr="00E460C0">
        <w:rPr>
          <w:rFonts w:ascii="Times New Roman" w:hAnsi="Times New Roman" w:cs="Times New Roman"/>
          <w:szCs w:val="24"/>
          <w:lang w:val="cs-CZ"/>
        </w:rPr>
        <w:t>estrofas</w:t>
      </w:r>
      <w:proofErr w:type="spellEnd"/>
      <w:r w:rsidR="00BE5EA3" w:rsidRPr="00E460C0">
        <w:rPr>
          <w:rFonts w:ascii="Times New Roman" w:hAnsi="Times New Roman" w:cs="Times New Roman"/>
          <w:szCs w:val="24"/>
          <w:lang w:val="cs-CZ"/>
        </w:rPr>
        <w:t xml:space="preserve"> es </w:t>
      </w:r>
      <w:proofErr w:type="spellStart"/>
      <w:r w:rsidR="00BE5EA3" w:rsidRPr="00E460C0">
        <w:rPr>
          <w:rFonts w:ascii="Times New Roman" w:hAnsi="Times New Roman" w:cs="Times New Roman"/>
          <w:szCs w:val="24"/>
          <w:lang w:val="cs-CZ"/>
        </w:rPr>
        <w:t>consonante</w:t>
      </w:r>
      <w:proofErr w:type="spellEnd"/>
      <w:r w:rsidR="00D80330" w:rsidRPr="00E460C0">
        <w:rPr>
          <w:rFonts w:ascii="Times New Roman" w:hAnsi="Times New Roman" w:cs="Times New Roman"/>
          <w:szCs w:val="24"/>
          <w:lang w:val="cs-CZ"/>
        </w:rPr>
        <w:t>:</w:t>
      </w:r>
    </w:p>
    <w:p w:rsidR="00D80330" w:rsidRPr="00E460C0" w:rsidRDefault="00D80330" w:rsidP="00E460C0">
      <w:pPr>
        <w:spacing w:after="0" w:line="276" w:lineRule="auto"/>
        <w:ind w:firstLine="709"/>
        <w:jc w:val="left"/>
        <w:rPr>
          <w:rFonts w:ascii="Times New Roman" w:hAnsi="Times New Roman" w:cs="Times New Roman"/>
          <w:i/>
          <w:szCs w:val="24"/>
          <w:lang w:val="es-ES"/>
        </w:rPr>
      </w:pPr>
      <w:r w:rsidRPr="00E460C0">
        <w:rPr>
          <w:rFonts w:ascii="Times New Roman" w:hAnsi="Times New Roman" w:cs="Times New Roman"/>
          <w:i/>
          <w:color w:val="000000"/>
          <w:szCs w:val="24"/>
          <w:lang w:val="es-ES"/>
        </w:rPr>
        <w:t xml:space="preserve">Por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ga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nar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la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Glo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rio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sa</w:t>
      </w:r>
      <w:r w:rsidRPr="00E460C0">
        <w:rPr>
          <w:rFonts w:ascii="Times New Roman" w:hAnsi="Times New Roman" w:cs="Times New Roman"/>
          <w:i/>
          <w:color w:val="000000"/>
          <w:szCs w:val="24"/>
          <w:lang w:val="es-ES"/>
        </w:rPr>
        <w:tab/>
        <w:t xml:space="preserve">que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él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mu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cho</w:t>
      </w:r>
      <w:r w:rsidR="003F5F30" w:rsidRPr="00E460C0">
        <w:rPr>
          <w:rFonts w:ascii="Times New Roman" w:hAnsi="Times New Roman" w:cs="Times New Roman"/>
          <w:i/>
          <w:color w:val="000000"/>
          <w:szCs w:val="24"/>
          <w:lang w:val="es-ES"/>
        </w:rPr>
        <w:t xml:space="preserve">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ma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va,</w:t>
      </w:r>
      <w:r w:rsidRPr="00E460C0">
        <w:rPr>
          <w:rFonts w:ascii="Times New Roman" w:hAnsi="Times New Roman" w:cs="Times New Roman"/>
          <w:i/>
          <w:color w:val="000000"/>
          <w:szCs w:val="24"/>
          <w:lang w:val="es-ES"/>
        </w:rPr>
        <w:tab/>
      </w:r>
      <w:r w:rsidRPr="00E460C0">
        <w:rPr>
          <w:rFonts w:ascii="Times New Roman" w:hAnsi="Times New Roman" w:cs="Times New Roman"/>
          <w:color w:val="000000"/>
          <w:szCs w:val="24"/>
          <w:lang w:val="es-ES"/>
        </w:rPr>
        <w:t>14 A</w:t>
      </w:r>
    </w:p>
    <w:p w:rsidR="00D80330" w:rsidRPr="00E460C0" w:rsidRDefault="00D80330" w:rsidP="00E460C0">
      <w:pPr>
        <w:spacing w:after="0" w:line="276" w:lineRule="auto"/>
        <w:ind w:firstLine="709"/>
        <w:jc w:val="left"/>
        <w:rPr>
          <w:rFonts w:ascii="Times New Roman" w:hAnsi="Times New Roman" w:cs="Times New Roman"/>
          <w:i/>
          <w:color w:val="000000"/>
          <w:szCs w:val="24"/>
          <w:lang w:val="es-ES"/>
        </w:rPr>
      </w:pPr>
      <w:r w:rsidRPr="00E460C0">
        <w:rPr>
          <w:rFonts w:ascii="Times New Roman" w:hAnsi="Times New Roman" w:cs="Times New Roman"/>
          <w:i/>
          <w:color w:val="000000"/>
          <w:szCs w:val="24"/>
          <w:lang w:val="es-ES"/>
        </w:rPr>
        <w:t xml:space="preserve">par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tié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lo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con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los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po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bres</w:t>
      </w:r>
      <w:r w:rsidRPr="00E460C0">
        <w:rPr>
          <w:rFonts w:ascii="Times New Roman" w:hAnsi="Times New Roman" w:cs="Times New Roman"/>
          <w:i/>
          <w:color w:val="000000"/>
          <w:szCs w:val="24"/>
          <w:lang w:val="es-ES"/>
        </w:rPr>
        <w:tab/>
        <w:t xml:space="preserve">to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do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quan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to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ga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na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va;</w:t>
      </w:r>
      <w:r w:rsidRPr="00E460C0">
        <w:rPr>
          <w:rFonts w:ascii="Times New Roman" w:hAnsi="Times New Roman" w:cs="Times New Roman"/>
          <w:i/>
          <w:color w:val="000000"/>
          <w:szCs w:val="24"/>
          <w:lang w:val="es-ES"/>
        </w:rPr>
        <w:tab/>
      </w:r>
      <w:r w:rsidRPr="00E460C0">
        <w:rPr>
          <w:rFonts w:ascii="Times New Roman" w:hAnsi="Times New Roman" w:cs="Times New Roman"/>
          <w:color w:val="000000"/>
          <w:szCs w:val="24"/>
          <w:lang w:val="es-ES"/>
        </w:rPr>
        <w:t>14 A</w:t>
      </w:r>
    </w:p>
    <w:p w:rsidR="00D80330" w:rsidRPr="00E460C0" w:rsidRDefault="00D80330" w:rsidP="00E460C0">
      <w:pPr>
        <w:spacing w:after="0" w:line="276" w:lineRule="auto"/>
        <w:ind w:firstLine="709"/>
        <w:jc w:val="left"/>
        <w:rPr>
          <w:rFonts w:ascii="Times New Roman" w:hAnsi="Times New Roman" w:cs="Times New Roman"/>
          <w:i/>
          <w:szCs w:val="24"/>
          <w:lang w:val="es-ES"/>
        </w:rPr>
      </w:pPr>
      <w:r w:rsidRPr="00E460C0">
        <w:rPr>
          <w:rFonts w:ascii="Times New Roman" w:hAnsi="Times New Roman" w:cs="Times New Roman"/>
          <w:i/>
          <w:color w:val="000000"/>
          <w:szCs w:val="24"/>
          <w:lang w:val="es-ES"/>
        </w:rPr>
        <w:t xml:space="preserve">en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es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to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con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ten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dié </w:t>
      </w:r>
      <w:r w:rsidRPr="00E460C0">
        <w:rPr>
          <w:rFonts w:ascii="Times New Roman" w:hAnsi="Times New Roman" w:cs="Times New Roman"/>
          <w:i/>
          <w:color w:val="000000"/>
          <w:szCs w:val="24"/>
          <w:lang w:val="es-ES"/>
        </w:rPr>
        <w:tab/>
      </w:r>
      <w:r w:rsidRPr="00E460C0">
        <w:rPr>
          <w:rFonts w:ascii="Times New Roman" w:hAnsi="Times New Roman" w:cs="Times New Roman"/>
          <w:i/>
          <w:color w:val="000000"/>
          <w:szCs w:val="24"/>
          <w:lang w:val="es-ES"/>
        </w:rPr>
        <w:tab/>
        <w:t xml:space="preserve">e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en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es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to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pun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na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va,</w:t>
      </w:r>
      <w:r w:rsidR="003F5F30" w:rsidRPr="00E460C0">
        <w:rPr>
          <w:rFonts w:ascii="Times New Roman" w:hAnsi="Times New Roman" w:cs="Times New Roman"/>
          <w:i/>
          <w:color w:val="000000"/>
          <w:szCs w:val="24"/>
          <w:lang w:val="es-ES"/>
        </w:rPr>
        <w:tab/>
      </w:r>
      <w:r w:rsidR="007128AC" w:rsidRPr="00E460C0">
        <w:rPr>
          <w:rFonts w:ascii="Times New Roman" w:hAnsi="Times New Roman" w:cs="Times New Roman"/>
          <w:i/>
          <w:color w:val="000000"/>
          <w:szCs w:val="24"/>
          <w:lang w:val="es-ES"/>
        </w:rPr>
        <w:tab/>
      </w:r>
      <w:r w:rsidRPr="00E460C0">
        <w:rPr>
          <w:rFonts w:ascii="Times New Roman" w:hAnsi="Times New Roman" w:cs="Times New Roman"/>
          <w:color w:val="000000"/>
          <w:szCs w:val="24"/>
          <w:lang w:val="es-ES"/>
        </w:rPr>
        <w:t>14 A</w:t>
      </w:r>
    </w:p>
    <w:p w:rsidR="003F5F30" w:rsidRPr="00E460C0" w:rsidRDefault="00D80330" w:rsidP="00E460C0">
      <w:pPr>
        <w:spacing w:after="0" w:line="276" w:lineRule="auto"/>
        <w:ind w:firstLine="709"/>
        <w:jc w:val="left"/>
        <w:rPr>
          <w:rFonts w:ascii="Times New Roman" w:hAnsi="Times New Roman" w:cs="Times New Roman"/>
          <w:color w:val="000000"/>
          <w:szCs w:val="24"/>
          <w:lang w:val="es-ES"/>
        </w:rPr>
      </w:pPr>
      <w:r w:rsidRPr="00E460C0">
        <w:rPr>
          <w:rFonts w:ascii="Times New Roman" w:hAnsi="Times New Roman" w:cs="Times New Roman"/>
          <w:i/>
          <w:color w:val="000000"/>
          <w:szCs w:val="24"/>
          <w:lang w:val="es-ES"/>
        </w:rPr>
        <w:t xml:space="preserve">por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ver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la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su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gra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cia </w:t>
      </w:r>
      <w:r w:rsidRPr="00E460C0">
        <w:rPr>
          <w:rFonts w:ascii="Times New Roman" w:hAnsi="Times New Roman" w:cs="Times New Roman"/>
          <w:i/>
          <w:color w:val="000000"/>
          <w:szCs w:val="24"/>
          <w:lang w:val="es-ES"/>
        </w:rPr>
        <w:tab/>
        <w:t xml:space="preserve">su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men</w:t>
      </w:r>
      <w:r w:rsidR="003F5F30" w:rsidRPr="00E460C0">
        <w:rPr>
          <w:rFonts w:ascii="Times New Roman" w:hAnsi="Times New Roman" w:cs="Times New Roman"/>
          <w:i/>
          <w:color w:val="000000"/>
          <w:szCs w:val="24"/>
          <w:lang w:val="es-ES"/>
        </w:rPr>
        <w:t xml:space="preserve">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gua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ob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li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da </w:t>
      </w:r>
      <w:r w:rsidR="003F5F30"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va.</w:t>
      </w:r>
      <w:r w:rsidRPr="00E460C0">
        <w:rPr>
          <w:rFonts w:ascii="Times New Roman" w:hAnsi="Times New Roman" w:cs="Times New Roman"/>
          <w:i/>
          <w:color w:val="000000"/>
          <w:szCs w:val="24"/>
          <w:lang w:val="es-ES"/>
        </w:rPr>
        <w:tab/>
      </w:r>
      <w:r w:rsidR="003F5F30" w:rsidRPr="00E460C0">
        <w:rPr>
          <w:rFonts w:ascii="Times New Roman" w:hAnsi="Times New Roman" w:cs="Times New Roman"/>
          <w:color w:val="000000"/>
          <w:szCs w:val="24"/>
          <w:lang w:val="es-ES"/>
        </w:rPr>
        <w:t xml:space="preserve">14 </w:t>
      </w:r>
      <w:r w:rsidRPr="00E460C0">
        <w:rPr>
          <w:rFonts w:ascii="Times New Roman" w:hAnsi="Times New Roman" w:cs="Times New Roman"/>
          <w:color w:val="000000"/>
          <w:szCs w:val="24"/>
          <w:lang w:val="es-ES"/>
        </w:rPr>
        <w:t>A</w:t>
      </w:r>
      <w:r w:rsidRPr="00E460C0">
        <w:rPr>
          <w:rFonts w:ascii="Times New Roman" w:hAnsi="Times New Roman" w:cs="Times New Roman"/>
          <w:szCs w:val="24"/>
          <w:lang w:val="es-ES"/>
        </w:rPr>
        <w:br/>
      </w:r>
    </w:p>
    <w:p w:rsidR="003F5F30" w:rsidRPr="008C1E4B" w:rsidRDefault="003F5F30" w:rsidP="00D60DFB">
      <w:pPr>
        <w:spacing w:line="276" w:lineRule="auto"/>
        <w:ind w:firstLine="708"/>
        <w:jc w:val="left"/>
        <w:rPr>
          <w:rFonts w:ascii="Times New Roman" w:hAnsi="Times New Roman" w:cs="Times New Roman"/>
          <w:szCs w:val="24"/>
          <w:lang w:val="es-ES"/>
        </w:rPr>
      </w:pPr>
      <w:r w:rsidRPr="00E460C0">
        <w:rPr>
          <w:rFonts w:ascii="Times New Roman" w:hAnsi="Times New Roman" w:cs="Times New Roman"/>
          <w:szCs w:val="24"/>
          <w:lang w:val="cs-CZ"/>
        </w:rPr>
        <w:t xml:space="preserve">Para </w:t>
      </w:r>
      <w:proofErr w:type="spellStart"/>
      <w:r w:rsidRPr="00E460C0">
        <w:rPr>
          <w:rFonts w:ascii="Times New Roman" w:hAnsi="Times New Roman" w:cs="Times New Roman"/>
          <w:szCs w:val="24"/>
          <w:lang w:val="cs-CZ"/>
        </w:rPr>
        <w:t>seguir</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este</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esquema</w:t>
      </w:r>
      <w:proofErr w:type="spellEnd"/>
      <w:r w:rsidRPr="00E460C0">
        <w:rPr>
          <w:rFonts w:ascii="Times New Roman" w:hAnsi="Times New Roman" w:cs="Times New Roman"/>
          <w:szCs w:val="24"/>
          <w:lang w:val="cs-CZ"/>
        </w:rPr>
        <w:t xml:space="preserve">, en </w:t>
      </w:r>
      <w:proofErr w:type="spellStart"/>
      <w:r w:rsidRPr="00E460C0">
        <w:rPr>
          <w:rFonts w:ascii="Times New Roman" w:hAnsi="Times New Roman" w:cs="Times New Roman"/>
          <w:szCs w:val="24"/>
          <w:lang w:val="cs-CZ"/>
        </w:rPr>
        <w:t>algunos</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versos</w:t>
      </w:r>
      <w:proofErr w:type="spellEnd"/>
      <w:r w:rsidRPr="00E460C0">
        <w:rPr>
          <w:rFonts w:ascii="Times New Roman" w:hAnsi="Times New Roman" w:cs="Times New Roman"/>
          <w:szCs w:val="24"/>
          <w:lang w:val="cs-CZ"/>
        </w:rPr>
        <w:t xml:space="preserve"> se </w:t>
      </w:r>
      <w:proofErr w:type="spellStart"/>
      <w:r w:rsidRPr="00E460C0">
        <w:rPr>
          <w:rFonts w:ascii="Times New Roman" w:hAnsi="Times New Roman" w:cs="Times New Roman"/>
          <w:szCs w:val="24"/>
          <w:lang w:val="cs-CZ"/>
        </w:rPr>
        <w:t>produce</w:t>
      </w:r>
      <w:proofErr w:type="spellEnd"/>
      <w:r w:rsidRPr="00E460C0">
        <w:rPr>
          <w:rFonts w:ascii="Times New Roman" w:hAnsi="Times New Roman" w:cs="Times New Roman"/>
          <w:szCs w:val="24"/>
          <w:lang w:val="cs-CZ"/>
        </w:rPr>
        <w:t xml:space="preserve"> la </w:t>
      </w:r>
      <w:proofErr w:type="spellStart"/>
      <w:r w:rsidRPr="00E460C0">
        <w:rPr>
          <w:rFonts w:ascii="Times New Roman" w:hAnsi="Times New Roman" w:cs="Times New Roman"/>
          <w:szCs w:val="24"/>
          <w:lang w:val="cs-CZ"/>
        </w:rPr>
        <w:t>alteración</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llamada</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dierésis</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que</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divide</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un</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diptongo</w:t>
      </w:r>
      <w:proofErr w:type="spellEnd"/>
      <w:r w:rsidRPr="00E460C0">
        <w:rPr>
          <w:rFonts w:ascii="Times New Roman" w:hAnsi="Times New Roman" w:cs="Times New Roman"/>
          <w:szCs w:val="24"/>
          <w:lang w:val="cs-CZ"/>
        </w:rPr>
        <w:t xml:space="preserve"> en </w:t>
      </w:r>
      <w:proofErr w:type="spellStart"/>
      <w:r w:rsidRPr="00E460C0">
        <w:rPr>
          <w:rFonts w:ascii="Times New Roman" w:hAnsi="Times New Roman" w:cs="Times New Roman"/>
          <w:szCs w:val="24"/>
          <w:lang w:val="cs-CZ"/>
        </w:rPr>
        <w:t>dos</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sílabas</w:t>
      </w:r>
      <w:proofErr w:type="spellEnd"/>
      <w:r w:rsidRPr="00E460C0">
        <w:rPr>
          <w:rFonts w:ascii="Times New Roman" w:hAnsi="Times New Roman" w:cs="Times New Roman"/>
          <w:szCs w:val="24"/>
          <w:lang w:val="cs-CZ"/>
        </w:rPr>
        <w:t>:</w:t>
      </w:r>
    </w:p>
    <w:p w:rsidR="005628E6" w:rsidRPr="00E460C0" w:rsidRDefault="007128AC" w:rsidP="00E460C0">
      <w:pPr>
        <w:spacing w:line="276" w:lineRule="auto"/>
        <w:ind w:firstLine="709"/>
        <w:jc w:val="left"/>
        <w:rPr>
          <w:rFonts w:ascii="Times New Roman" w:hAnsi="Times New Roman" w:cs="Times New Roman"/>
          <w:i/>
          <w:color w:val="000000"/>
          <w:szCs w:val="24"/>
          <w:lang w:val="es-ES"/>
        </w:rPr>
      </w:pPr>
      <w:r w:rsidRPr="00E460C0">
        <w:rPr>
          <w:rFonts w:ascii="Times New Roman" w:hAnsi="Times New Roman" w:cs="Times New Roman"/>
          <w:i/>
          <w:color w:val="000000"/>
          <w:szCs w:val="24"/>
          <w:lang w:val="es-ES"/>
        </w:rPr>
        <w:t xml:space="preserve">non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a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vié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o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tras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ren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das</w:t>
      </w:r>
      <w:r w:rsidRPr="00E460C0">
        <w:rPr>
          <w:rFonts w:ascii="Times New Roman" w:hAnsi="Times New Roman" w:cs="Times New Roman"/>
          <w:i/>
          <w:color w:val="000000"/>
          <w:szCs w:val="24"/>
          <w:lang w:val="es-ES"/>
        </w:rPr>
        <w:tab/>
        <w:t xml:space="preserve"> nin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o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tras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fur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c</w:t>
      </w:r>
      <w:r w:rsidRPr="00E460C0">
        <w:rPr>
          <w:rFonts w:ascii="Times New Roman" w:hAnsi="Times New Roman" w:cs="Times New Roman"/>
          <w:b/>
          <w:i/>
          <w:color w:val="000000"/>
          <w:szCs w:val="24"/>
          <w:lang w:val="es-ES"/>
        </w:rPr>
        <w:t xml:space="preserve">ï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o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nes</w:t>
      </w:r>
    </w:p>
    <w:p w:rsidR="005628E6" w:rsidRPr="00E460C0" w:rsidRDefault="005628E6" w:rsidP="00D60DFB">
      <w:pPr>
        <w:spacing w:line="276" w:lineRule="auto"/>
        <w:ind w:firstLine="708"/>
        <w:rPr>
          <w:rFonts w:ascii="Times New Roman" w:hAnsi="Times New Roman" w:cs="Times New Roman"/>
          <w:color w:val="000000"/>
          <w:szCs w:val="24"/>
          <w:lang w:val="es-ES"/>
        </w:rPr>
      </w:pPr>
      <w:r w:rsidRPr="00E460C0">
        <w:rPr>
          <w:rFonts w:ascii="Times New Roman" w:hAnsi="Times New Roman" w:cs="Times New Roman"/>
          <w:color w:val="000000"/>
          <w:szCs w:val="24"/>
          <w:lang w:val="es-ES"/>
        </w:rPr>
        <w:t>Otra alteración que aparece en el texto y afecta a la medida del verso es el hiato que separa las vocales contiguas para formar dos sílabas métricas:</w:t>
      </w:r>
    </w:p>
    <w:p w:rsidR="005628E6" w:rsidRPr="00E460C0" w:rsidRDefault="005628E6" w:rsidP="00E460C0">
      <w:pPr>
        <w:spacing w:line="276" w:lineRule="auto"/>
        <w:ind w:firstLine="708"/>
        <w:jc w:val="left"/>
        <w:rPr>
          <w:rFonts w:ascii="Times New Roman" w:hAnsi="Times New Roman" w:cs="Times New Roman"/>
          <w:i/>
          <w:color w:val="000000"/>
          <w:szCs w:val="24"/>
          <w:lang w:val="es-ES"/>
        </w:rPr>
      </w:pPr>
      <w:r w:rsidRPr="00E460C0">
        <w:rPr>
          <w:rFonts w:ascii="Times New Roman" w:hAnsi="Times New Roman" w:cs="Times New Roman"/>
          <w:i/>
          <w:color w:val="000000"/>
          <w:szCs w:val="24"/>
          <w:lang w:val="es-ES"/>
        </w:rPr>
        <w:t xml:space="preserve">Se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pas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qu</w:t>
      </w:r>
      <w:r w:rsidRPr="00E460C0">
        <w:rPr>
          <w:rFonts w:ascii="Times New Roman" w:hAnsi="Times New Roman" w:cs="Times New Roman"/>
          <w:b/>
          <w:i/>
          <w:color w:val="000000"/>
          <w:szCs w:val="24"/>
          <w:lang w:val="es-ES"/>
        </w:rPr>
        <w:t>e</w:t>
      </w:r>
      <w:r w:rsidRPr="00E460C0">
        <w:rPr>
          <w:rFonts w:ascii="Times New Roman" w:hAnsi="Times New Roman" w:cs="Times New Roman"/>
          <w:i/>
          <w:color w:val="000000"/>
          <w:szCs w:val="24"/>
          <w:lang w:val="es-ES"/>
        </w:rPr>
        <w:t xml:space="preserve"> </w:t>
      </w:r>
      <w:r w:rsidRPr="00E460C0">
        <w:rPr>
          <w:rFonts w:ascii="Times New Roman" w:hAnsi="Times New Roman" w:cs="Times New Roman"/>
          <w:i/>
          <w:color w:val="7F7F7F" w:themeColor="text1" w:themeTint="80"/>
          <w:szCs w:val="24"/>
          <w:lang w:val="es-ES"/>
        </w:rPr>
        <w:t>/</w:t>
      </w:r>
      <w:r w:rsidRPr="00E460C0">
        <w:rPr>
          <w:rFonts w:ascii="Times New Roman" w:hAnsi="Times New Roman" w:cs="Times New Roman"/>
          <w:i/>
          <w:color w:val="000000"/>
          <w:szCs w:val="24"/>
          <w:lang w:val="es-ES"/>
        </w:rPr>
        <w:t xml:space="preserve"> </w:t>
      </w:r>
      <w:r w:rsidRPr="00E460C0">
        <w:rPr>
          <w:rFonts w:ascii="Times New Roman" w:hAnsi="Times New Roman" w:cs="Times New Roman"/>
          <w:b/>
          <w:i/>
          <w:color w:val="000000"/>
          <w:szCs w:val="24"/>
          <w:lang w:val="es-ES"/>
        </w:rPr>
        <w:t>e</w:t>
      </w:r>
      <w:r w:rsidRPr="00E460C0">
        <w:rPr>
          <w:rFonts w:ascii="Times New Roman" w:hAnsi="Times New Roman" w:cs="Times New Roman"/>
          <w:i/>
          <w:color w:val="000000"/>
          <w:szCs w:val="24"/>
          <w:lang w:val="es-ES"/>
        </w:rPr>
        <w:t xml:space="preserve">s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 tu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co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sa </w:t>
      </w:r>
      <w:r w:rsidRPr="00E460C0">
        <w:rPr>
          <w:rFonts w:ascii="Times New Roman" w:hAnsi="Times New Roman" w:cs="Times New Roman"/>
          <w:i/>
          <w:color w:val="000000"/>
          <w:szCs w:val="24"/>
          <w:lang w:val="es-ES"/>
        </w:rPr>
        <w:tab/>
        <w:t xml:space="preserve">to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da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bien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a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ca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 xml:space="preserve">ba </w:t>
      </w:r>
      <w:r w:rsidRPr="00E460C0">
        <w:rPr>
          <w:rFonts w:ascii="Times New Roman" w:hAnsi="Times New Roman" w:cs="Times New Roman"/>
          <w:i/>
          <w:color w:val="7F7F7F" w:themeColor="text1" w:themeTint="80"/>
          <w:szCs w:val="24"/>
          <w:lang w:val="es-ES"/>
        </w:rPr>
        <w:t xml:space="preserve">/ </w:t>
      </w:r>
      <w:r w:rsidRPr="00E460C0">
        <w:rPr>
          <w:rFonts w:ascii="Times New Roman" w:hAnsi="Times New Roman" w:cs="Times New Roman"/>
          <w:i/>
          <w:color w:val="000000"/>
          <w:szCs w:val="24"/>
          <w:lang w:val="es-ES"/>
        </w:rPr>
        <w:t>da</w:t>
      </w:r>
    </w:p>
    <w:p w:rsidR="003E4919" w:rsidRPr="00E460C0" w:rsidRDefault="003F5F30" w:rsidP="00D60DFB">
      <w:pPr>
        <w:spacing w:line="276" w:lineRule="auto"/>
        <w:ind w:firstLine="708"/>
        <w:rPr>
          <w:rFonts w:ascii="Times New Roman" w:hAnsi="Times New Roman" w:cs="Times New Roman"/>
          <w:szCs w:val="24"/>
          <w:lang w:val="cs-CZ"/>
        </w:rPr>
      </w:pPr>
      <w:r w:rsidRPr="00E460C0">
        <w:rPr>
          <w:rFonts w:ascii="Times New Roman" w:hAnsi="Times New Roman" w:cs="Times New Roman"/>
          <w:color w:val="000000"/>
          <w:szCs w:val="24"/>
          <w:lang w:val="es-ES"/>
        </w:rPr>
        <w:lastRenderedPageBreak/>
        <w:t xml:space="preserve">Este tipo de verso pertenece al arte mayor que a veces puede tener una pausa en la mitad del verso como en </w:t>
      </w:r>
      <w:r w:rsidR="00AE1265" w:rsidRPr="00E460C0">
        <w:rPr>
          <w:rFonts w:ascii="Times New Roman" w:hAnsi="Times New Roman" w:cs="Times New Roman"/>
          <w:color w:val="000000"/>
          <w:szCs w:val="24"/>
          <w:lang w:val="es-ES"/>
        </w:rPr>
        <w:t>este</w:t>
      </w:r>
      <w:r w:rsidRPr="00E460C0">
        <w:rPr>
          <w:rFonts w:ascii="Times New Roman" w:hAnsi="Times New Roman" w:cs="Times New Roman"/>
          <w:color w:val="000000"/>
          <w:szCs w:val="24"/>
          <w:lang w:val="es-ES"/>
        </w:rPr>
        <w:t xml:space="preserve"> caso. </w:t>
      </w:r>
      <w:r w:rsidR="007128AC" w:rsidRPr="00E460C0">
        <w:rPr>
          <w:rFonts w:ascii="Times New Roman" w:hAnsi="Times New Roman" w:cs="Times New Roman"/>
          <w:color w:val="000000"/>
          <w:szCs w:val="24"/>
          <w:lang w:val="es-ES"/>
        </w:rPr>
        <w:t>Se trata de</w:t>
      </w:r>
      <w:r w:rsidR="00AE1265" w:rsidRPr="00E460C0">
        <w:rPr>
          <w:rFonts w:ascii="Times New Roman" w:hAnsi="Times New Roman" w:cs="Times New Roman"/>
          <w:color w:val="000000"/>
          <w:szCs w:val="24"/>
          <w:lang w:val="es-ES"/>
        </w:rPr>
        <w:t>l</w:t>
      </w:r>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verso</w:t>
      </w:r>
      <w:proofErr w:type="spellEnd"/>
      <w:r w:rsidR="003E4919"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compuesto</w:t>
      </w:r>
      <w:proofErr w:type="spellEnd"/>
      <w:r w:rsidRPr="00E460C0">
        <w:rPr>
          <w:rFonts w:ascii="Times New Roman" w:hAnsi="Times New Roman" w:cs="Times New Roman"/>
          <w:szCs w:val="24"/>
          <w:lang w:val="cs-CZ"/>
        </w:rPr>
        <w:t xml:space="preserve"> en </w:t>
      </w:r>
      <w:r w:rsidR="007128AC" w:rsidRPr="00E460C0">
        <w:rPr>
          <w:rFonts w:ascii="Times New Roman" w:hAnsi="Times New Roman" w:cs="Times New Roman"/>
          <w:szCs w:val="24"/>
          <w:lang w:val="cs-CZ"/>
        </w:rPr>
        <w:t xml:space="preserve">el </w:t>
      </w:r>
      <w:proofErr w:type="spellStart"/>
      <w:r w:rsidRPr="00E460C0">
        <w:rPr>
          <w:rFonts w:ascii="Times New Roman" w:hAnsi="Times New Roman" w:cs="Times New Roman"/>
          <w:szCs w:val="24"/>
          <w:lang w:val="cs-CZ"/>
        </w:rPr>
        <w:t>que</w:t>
      </w:r>
      <w:proofErr w:type="spellEnd"/>
      <w:r w:rsidRPr="00E460C0">
        <w:rPr>
          <w:rFonts w:ascii="Times New Roman" w:hAnsi="Times New Roman" w:cs="Times New Roman"/>
          <w:szCs w:val="24"/>
          <w:lang w:val="cs-CZ"/>
        </w:rPr>
        <w:t xml:space="preserve"> la </w:t>
      </w:r>
      <w:proofErr w:type="spellStart"/>
      <w:r w:rsidRPr="00E460C0">
        <w:rPr>
          <w:rFonts w:ascii="Times New Roman" w:hAnsi="Times New Roman" w:cs="Times New Roman"/>
          <w:szCs w:val="24"/>
          <w:lang w:val="cs-CZ"/>
        </w:rPr>
        <w:t>pausa</w:t>
      </w:r>
      <w:proofErr w:type="spellEnd"/>
      <w:r w:rsidRPr="00E460C0">
        <w:rPr>
          <w:rFonts w:ascii="Times New Roman" w:hAnsi="Times New Roman" w:cs="Times New Roman"/>
          <w:szCs w:val="24"/>
          <w:lang w:val="cs-CZ"/>
        </w:rPr>
        <w:t xml:space="preserve"> </w:t>
      </w:r>
      <w:proofErr w:type="spellStart"/>
      <w:r w:rsidR="003E4919" w:rsidRPr="00E460C0">
        <w:rPr>
          <w:rFonts w:ascii="Times New Roman" w:hAnsi="Times New Roman" w:cs="Times New Roman"/>
          <w:szCs w:val="24"/>
          <w:lang w:val="cs-CZ"/>
        </w:rPr>
        <w:t>divide</w:t>
      </w:r>
      <w:proofErr w:type="spellEnd"/>
      <w:r w:rsidRPr="00E460C0">
        <w:rPr>
          <w:rFonts w:ascii="Times New Roman" w:hAnsi="Times New Roman" w:cs="Times New Roman"/>
          <w:szCs w:val="24"/>
          <w:lang w:val="cs-CZ"/>
        </w:rPr>
        <w:t xml:space="preserve"> el </w:t>
      </w:r>
      <w:proofErr w:type="spellStart"/>
      <w:r w:rsidRPr="00E460C0">
        <w:rPr>
          <w:rFonts w:ascii="Times New Roman" w:hAnsi="Times New Roman" w:cs="Times New Roman"/>
          <w:szCs w:val="24"/>
          <w:lang w:val="cs-CZ"/>
        </w:rPr>
        <w:t>verso</w:t>
      </w:r>
      <w:proofErr w:type="spellEnd"/>
      <w:r w:rsidR="003E4919" w:rsidRPr="00E460C0">
        <w:rPr>
          <w:rFonts w:ascii="Times New Roman" w:hAnsi="Times New Roman" w:cs="Times New Roman"/>
          <w:szCs w:val="24"/>
          <w:lang w:val="cs-CZ"/>
        </w:rPr>
        <w:t xml:space="preserve"> en </w:t>
      </w:r>
      <w:proofErr w:type="spellStart"/>
      <w:r w:rsidR="003E4919" w:rsidRPr="00E460C0">
        <w:rPr>
          <w:rFonts w:ascii="Times New Roman" w:hAnsi="Times New Roman" w:cs="Times New Roman"/>
          <w:szCs w:val="24"/>
          <w:lang w:val="cs-CZ"/>
        </w:rPr>
        <w:t>do</w:t>
      </w:r>
      <w:r w:rsidRPr="00E460C0">
        <w:rPr>
          <w:rFonts w:ascii="Times New Roman" w:hAnsi="Times New Roman" w:cs="Times New Roman"/>
          <w:szCs w:val="24"/>
          <w:lang w:val="cs-CZ"/>
        </w:rPr>
        <w:t>s</w:t>
      </w:r>
      <w:proofErr w:type="spellEnd"/>
      <w:r w:rsidRPr="00E460C0">
        <w:rPr>
          <w:rFonts w:ascii="Times New Roman" w:hAnsi="Times New Roman" w:cs="Times New Roman"/>
          <w:szCs w:val="24"/>
          <w:lang w:val="cs-CZ"/>
        </w:rPr>
        <w:t xml:space="preserve"> partes </w:t>
      </w:r>
      <w:proofErr w:type="spellStart"/>
      <w:r w:rsidRPr="00E460C0">
        <w:rPr>
          <w:rFonts w:ascii="Times New Roman" w:hAnsi="Times New Roman" w:cs="Times New Roman"/>
          <w:szCs w:val="24"/>
          <w:lang w:val="cs-CZ"/>
        </w:rPr>
        <w:t>llamados</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hemistiquios</w:t>
      </w:r>
      <w:proofErr w:type="spellEnd"/>
      <w:r w:rsidRPr="00E460C0">
        <w:rPr>
          <w:rFonts w:ascii="Times New Roman" w:hAnsi="Times New Roman" w:cs="Times New Roman"/>
          <w:szCs w:val="24"/>
          <w:lang w:val="cs-CZ"/>
        </w:rPr>
        <w:t>.</w:t>
      </w:r>
      <w:r w:rsidR="008C1E4B">
        <w:rPr>
          <w:rFonts w:ascii="Times New Roman" w:hAnsi="Times New Roman" w:cs="Times New Roman"/>
          <w:szCs w:val="24"/>
          <w:lang w:val="cs-CZ"/>
        </w:rPr>
        <w:t xml:space="preserve"> </w:t>
      </w:r>
      <w:proofErr w:type="spellStart"/>
      <w:r w:rsidR="008C1E4B">
        <w:rPr>
          <w:rFonts w:ascii="Times New Roman" w:hAnsi="Times New Roman" w:cs="Times New Roman"/>
          <w:szCs w:val="24"/>
          <w:lang w:val="cs-CZ"/>
        </w:rPr>
        <w:t>Entonces</w:t>
      </w:r>
      <w:proofErr w:type="spellEnd"/>
      <w:r w:rsidR="008C1E4B">
        <w:rPr>
          <w:rFonts w:ascii="Times New Roman" w:hAnsi="Times New Roman" w:cs="Times New Roman"/>
          <w:szCs w:val="24"/>
          <w:lang w:val="cs-CZ"/>
        </w:rPr>
        <w:t xml:space="preserve"> </w:t>
      </w:r>
      <w:proofErr w:type="spellStart"/>
      <w:r w:rsidR="008C1E4B">
        <w:rPr>
          <w:rFonts w:ascii="Times New Roman" w:hAnsi="Times New Roman" w:cs="Times New Roman"/>
          <w:szCs w:val="24"/>
          <w:lang w:val="cs-CZ"/>
        </w:rPr>
        <w:t>cada</w:t>
      </w:r>
      <w:proofErr w:type="spellEnd"/>
      <w:r w:rsidR="008C1E4B">
        <w:rPr>
          <w:rFonts w:ascii="Times New Roman" w:hAnsi="Times New Roman" w:cs="Times New Roman"/>
          <w:szCs w:val="24"/>
          <w:lang w:val="cs-CZ"/>
        </w:rPr>
        <w:t xml:space="preserve"> parte </w:t>
      </w:r>
      <w:proofErr w:type="spellStart"/>
      <w:r w:rsidR="008C1E4B">
        <w:rPr>
          <w:rFonts w:ascii="Times New Roman" w:hAnsi="Times New Roman" w:cs="Times New Roman"/>
          <w:szCs w:val="24"/>
          <w:lang w:val="cs-CZ"/>
        </w:rPr>
        <w:t>lleva</w:t>
      </w:r>
      <w:proofErr w:type="spellEnd"/>
      <w:r w:rsidR="008C1E4B">
        <w:rPr>
          <w:rFonts w:ascii="Times New Roman" w:hAnsi="Times New Roman" w:cs="Times New Roman"/>
          <w:szCs w:val="24"/>
          <w:lang w:val="cs-CZ"/>
        </w:rPr>
        <w:t xml:space="preserve"> </w:t>
      </w:r>
      <w:proofErr w:type="spellStart"/>
      <w:r w:rsidR="008C1E4B">
        <w:rPr>
          <w:rFonts w:ascii="Times New Roman" w:hAnsi="Times New Roman" w:cs="Times New Roman"/>
          <w:szCs w:val="24"/>
          <w:lang w:val="cs-CZ"/>
        </w:rPr>
        <w:t>siete</w:t>
      </w:r>
      <w:proofErr w:type="spellEnd"/>
      <w:r w:rsidR="008C1E4B">
        <w:rPr>
          <w:rFonts w:ascii="Times New Roman" w:hAnsi="Times New Roman" w:cs="Times New Roman"/>
          <w:szCs w:val="24"/>
          <w:lang w:val="cs-CZ"/>
        </w:rPr>
        <w:t xml:space="preserve"> </w:t>
      </w:r>
      <w:proofErr w:type="spellStart"/>
      <w:r w:rsidR="008C1E4B">
        <w:rPr>
          <w:rFonts w:ascii="Times New Roman" w:hAnsi="Times New Roman" w:cs="Times New Roman"/>
          <w:szCs w:val="24"/>
          <w:lang w:val="cs-CZ"/>
        </w:rPr>
        <w:t>sílabas</w:t>
      </w:r>
      <w:proofErr w:type="spellEnd"/>
      <w:r w:rsidR="008C1E4B">
        <w:rPr>
          <w:rFonts w:ascii="Times New Roman" w:hAnsi="Times New Roman" w:cs="Times New Roman"/>
          <w:szCs w:val="24"/>
          <w:lang w:val="cs-CZ"/>
        </w:rPr>
        <w:t xml:space="preserve"> y el </w:t>
      </w:r>
      <w:proofErr w:type="spellStart"/>
      <w:r w:rsidR="008C1E4B">
        <w:rPr>
          <w:rFonts w:ascii="Times New Roman" w:hAnsi="Times New Roman" w:cs="Times New Roman"/>
          <w:szCs w:val="24"/>
          <w:lang w:val="cs-CZ"/>
        </w:rPr>
        <w:t>final</w:t>
      </w:r>
      <w:proofErr w:type="spellEnd"/>
      <w:r w:rsidR="008C1E4B">
        <w:rPr>
          <w:rFonts w:ascii="Times New Roman" w:hAnsi="Times New Roman" w:cs="Times New Roman"/>
          <w:szCs w:val="24"/>
          <w:lang w:val="cs-CZ"/>
        </w:rPr>
        <w:t xml:space="preserve"> </w:t>
      </w:r>
      <w:proofErr w:type="spellStart"/>
      <w:r w:rsidR="008C1E4B">
        <w:rPr>
          <w:rFonts w:ascii="Times New Roman" w:hAnsi="Times New Roman" w:cs="Times New Roman"/>
          <w:szCs w:val="24"/>
          <w:lang w:val="cs-CZ"/>
        </w:rPr>
        <w:t>del</w:t>
      </w:r>
      <w:proofErr w:type="spellEnd"/>
      <w:r w:rsidR="008C1E4B">
        <w:rPr>
          <w:rFonts w:ascii="Times New Roman" w:hAnsi="Times New Roman" w:cs="Times New Roman"/>
          <w:szCs w:val="24"/>
          <w:lang w:val="cs-CZ"/>
        </w:rPr>
        <w:t xml:space="preserve"> </w:t>
      </w:r>
      <w:proofErr w:type="spellStart"/>
      <w:r w:rsidR="008C1E4B">
        <w:rPr>
          <w:rFonts w:ascii="Times New Roman" w:hAnsi="Times New Roman" w:cs="Times New Roman"/>
          <w:szCs w:val="24"/>
          <w:lang w:val="cs-CZ"/>
        </w:rPr>
        <w:t>hemistiquio</w:t>
      </w:r>
      <w:proofErr w:type="spellEnd"/>
      <w:r w:rsidR="008C1E4B">
        <w:rPr>
          <w:rFonts w:ascii="Times New Roman" w:hAnsi="Times New Roman" w:cs="Times New Roman"/>
          <w:szCs w:val="24"/>
          <w:lang w:val="cs-CZ"/>
        </w:rPr>
        <w:t xml:space="preserve"> </w:t>
      </w:r>
      <w:proofErr w:type="spellStart"/>
      <w:r w:rsidR="008C1E4B">
        <w:rPr>
          <w:rFonts w:ascii="Times New Roman" w:hAnsi="Times New Roman" w:cs="Times New Roman"/>
          <w:szCs w:val="24"/>
          <w:lang w:val="cs-CZ"/>
        </w:rPr>
        <w:t>cumple</w:t>
      </w:r>
      <w:proofErr w:type="spellEnd"/>
      <w:r w:rsidR="008C1E4B">
        <w:rPr>
          <w:rFonts w:ascii="Times New Roman" w:hAnsi="Times New Roman" w:cs="Times New Roman"/>
          <w:szCs w:val="24"/>
          <w:lang w:val="cs-CZ"/>
        </w:rPr>
        <w:t xml:space="preserve"> las </w:t>
      </w:r>
      <w:proofErr w:type="spellStart"/>
      <w:r w:rsidR="008C1E4B">
        <w:rPr>
          <w:rFonts w:ascii="Times New Roman" w:hAnsi="Times New Roman" w:cs="Times New Roman"/>
          <w:szCs w:val="24"/>
          <w:lang w:val="cs-CZ"/>
        </w:rPr>
        <w:t>reglas</w:t>
      </w:r>
      <w:proofErr w:type="spellEnd"/>
      <w:r w:rsidR="008C1E4B">
        <w:rPr>
          <w:rFonts w:ascii="Times New Roman" w:hAnsi="Times New Roman" w:cs="Times New Roman"/>
          <w:szCs w:val="24"/>
          <w:lang w:val="cs-CZ"/>
        </w:rPr>
        <w:t xml:space="preserve"> de </w:t>
      </w:r>
      <w:proofErr w:type="spellStart"/>
      <w:r w:rsidR="008C1E4B">
        <w:rPr>
          <w:rFonts w:ascii="Times New Roman" w:hAnsi="Times New Roman" w:cs="Times New Roman"/>
          <w:szCs w:val="24"/>
          <w:lang w:val="cs-CZ"/>
        </w:rPr>
        <w:t>final</w:t>
      </w:r>
      <w:proofErr w:type="spellEnd"/>
      <w:r w:rsidR="008C1E4B">
        <w:rPr>
          <w:rFonts w:ascii="Times New Roman" w:hAnsi="Times New Roman" w:cs="Times New Roman"/>
          <w:szCs w:val="24"/>
          <w:lang w:val="cs-CZ"/>
        </w:rPr>
        <w:t xml:space="preserve"> de </w:t>
      </w:r>
      <w:proofErr w:type="spellStart"/>
      <w:r w:rsidR="008C1E4B">
        <w:rPr>
          <w:rFonts w:ascii="Times New Roman" w:hAnsi="Times New Roman" w:cs="Times New Roman"/>
          <w:szCs w:val="24"/>
          <w:lang w:val="cs-CZ"/>
        </w:rPr>
        <w:t>verso</w:t>
      </w:r>
      <w:proofErr w:type="spellEnd"/>
      <w:r w:rsidR="008C1E4B">
        <w:rPr>
          <w:rFonts w:ascii="Times New Roman" w:hAnsi="Times New Roman" w:cs="Times New Roman"/>
          <w:szCs w:val="24"/>
          <w:lang w:val="cs-CZ"/>
        </w:rPr>
        <w:t>.</w:t>
      </w:r>
    </w:p>
    <w:p w:rsidR="00DE72FB" w:rsidRPr="00E460C0" w:rsidRDefault="00DE72FB" w:rsidP="00E460C0">
      <w:pPr>
        <w:spacing w:line="276" w:lineRule="auto"/>
        <w:jc w:val="left"/>
        <w:rPr>
          <w:rFonts w:ascii="Times New Roman" w:hAnsi="Times New Roman" w:cs="Times New Roman"/>
          <w:szCs w:val="24"/>
          <w:lang w:val="cs-CZ"/>
        </w:rPr>
      </w:pPr>
    </w:p>
    <w:p w:rsidR="00840EB4" w:rsidRPr="00E460C0" w:rsidRDefault="00E460C0" w:rsidP="00E460C0">
      <w:pPr>
        <w:spacing w:line="276" w:lineRule="auto"/>
        <w:ind w:firstLine="708"/>
        <w:rPr>
          <w:rFonts w:ascii="Times New Roman" w:hAnsi="Times New Roman" w:cs="Times New Roman"/>
          <w:b/>
          <w:sz w:val="26"/>
          <w:szCs w:val="26"/>
          <w:lang w:val="es-ES"/>
        </w:rPr>
      </w:pPr>
      <w:r w:rsidRPr="00E460C0">
        <w:rPr>
          <w:rFonts w:ascii="Times New Roman" w:hAnsi="Times New Roman" w:cs="Times New Roman"/>
          <w:b/>
          <w:sz w:val="26"/>
          <w:szCs w:val="26"/>
          <w:lang w:val="es-ES"/>
        </w:rPr>
        <w:t>TEMA</w:t>
      </w:r>
    </w:p>
    <w:p w:rsidR="00840EB4"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Este poema trata del tema religioso, concretamente de los milagros de la Virgen María que siempre cumple su palabra y remunera a los que lo merecen. Luego se habla de</w:t>
      </w:r>
      <w:r w:rsidR="00E460C0">
        <w:rPr>
          <w:rFonts w:ascii="Times New Roman" w:hAnsi="Times New Roman" w:cs="Times New Roman"/>
          <w:szCs w:val="24"/>
          <w:lang w:val="es-ES"/>
        </w:rPr>
        <w:t xml:space="preserve"> las virtudes de hombre, como por ejemplo</w:t>
      </w:r>
      <w:r w:rsidRPr="00E460C0">
        <w:rPr>
          <w:rFonts w:ascii="Times New Roman" w:hAnsi="Times New Roman" w:cs="Times New Roman"/>
          <w:szCs w:val="24"/>
          <w:lang w:val="es-ES"/>
        </w:rPr>
        <w:t xml:space="preserve"> bondad, generosidad, modestia y humildad. También incluye una moraleja que sirve para enseñar a la gente y les incita a la vida h</w:t>
      </w:r>
      <w:r w:rsidR="00D60DFB">
        <w:rPr>
          <w:rFonts w:ascii="Times New Roman" w:hAnsi="Times New Roman" w:cs="Times New Roman"/>
          <w:szCs w:val="24"/>
          <w:lang w:val="es-ES"/>
        </w:rPr>
        <w:t>onesta que se une con el rezo.</w:t>
      </w:r>
    </w:p>
    <w:p w:rsidR="00D60DFB" w:rsidRPr="00E460C0" w:rsidRDefault="00D60DFB" w:rsidP="00D60DFB">
      <w:pPr>
        <w:spacing w:line="276" w:lineRule="auto"/>
        <w:ind w:firstLine="708"/>
        <w:rPr>
          <w:rFonts w:ascii="Times New Roman" w:hAnsi="Times New Roman" w:cs="Times New Roman"/>
          <w:szCs w:val="24"/>
          <w:lang w:val="es-ES"/>
        </w:rPr>
      </w:pPr>
    </w:p>
    <w:p w:rsidR="00840EB4" w:rsidRPr="00E460C0" w:rsidRDefault="00E460C0" w:rsidP="00E460C0">
      <w:pPr>
        <w:spacing w:line="276" w:lineRule="auto"/>
        <w:ind w:firstLine="708"/>
        <w:rPr>
          <w:rFonts w:ascii="Times New Roman" w:hAnsi="Times New Roman" w:cs="Times New Roman"/>
          <w:b/>
          <w:sz w:val="26"/>
          <w:szCs w:val="26"/>
          <w:lang w:val="es-ES"/>
        </w:rPr>
      </w:pPr>
      <w:r w:rsidRPr="00E460C0">
        <w:rPr>
          <w:rFonts w:ascii="Times New Roman" w:hAnsi="Times New Roman" w:cs="Times New Roman"/>
          <w:b/>
          <w:sz w:val="26"/>
          <w:szCs w:val="26"/>
          <w:lang w:val="es-ES"/>
        </w:rPr>
        <w:t>ESTRUCTURA</w:t>
      </w:r>
    </w:p>
    <w:p w:rsidR="00840EB4" w:rsidRPr="00E460C0"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 xml:space="preserve">El poema se divide en tres partes. En las dos primeras estrofas que forman introducción nos enteramos sobre la vida del labrador, su pobreza y sus virtudes. </w:t>
      </w:r>
    </w:p>
    <w:p w:rsidR="00840EB4" w:rsidRPr="00E460C0"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El cuerpo del poema lo forman las estrofas 134 – 139. En esta parte se cuenta de la muerte del labrador y la venida de la Virgen para llevarlo al cielo.</w:t>
      </w:r>
    </w:p>
    <w:p w:rsidR="00840EB4" w:rsidRPr="00E460C0"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 xml:space="preserve">Las dos últimas estrofas crean el fin didáctico. Desde estos versos resulta una moraleja. </w:t>
      </w:r>
    </w:p>
    <w:p w:rsidR="00840EB4" w:rsidRPr="00E460C0" w:rsidRDefault="00840EB4" w:rsidP="00E460C0">
      <w:pPr>
        <w:spacing w:line="276" w:lineRule="auto"/>
        <w:jc w:val="left"/>
        <w:rPr>
          <w:rFonts w:ascii="Times New Roman" w:hAnsi="Times New Roman" w:cs="Times New Roman"/>
          <w:b/>
          <w:szCs w:val="24"/>
          <w:lang w:val="cs-CZ"/>
        </w:rPr>
      </w:pPr>
    </w:p>
    <w:p w:rsidR="00840EB4" w:rsidRPr="00E460C0" w:rsidRDefault="00E460C0" w:rsidP="00E460C0">
      <w:pPr>
        <w:spacing w:line="276" w:lineRule="auto"/>
        <w:ind w:firstLine="708"/>
        <w:rPr>
          <w:rFonts w:ascii="Times New Roman" w:hAnsi="Times New Roman" w:cs="Times New Roman"/>
          <w:b/>
          <w:sz w:val="26"/>
          <w:szCs w:val="26"/>
          <w:lang w:val="es-ES"/>
        </w:rPr>
      </w:pPr>
      <w:r w:rsidRPr="00E460C0">
        <w:rPr>
          <w:rFonts w:ascii="Times New Roman" w:hAnsi="Times New Roman" w:cs="Times New Roman"/>
          <w:b/>
          <w:sz w:val="26"/>
          <w:szCs w:val="26"/>
          <w:lang w:val="es-ES"/>
        </w:rPr>
        <w:t>ARGUMENTO</w:t>
      </w:r>
    </w:p>
    <w:p w:rsidR="00840EB4" w:rsidRPr="00E460C0"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 xml:space="preserve">El argumento del poema es la vida de un labrador paupérrimo, pero muy generoso que a pesar de no tener casi ningunos propiedades partía con los pobres. Todo esto hacía, porque amaba la Virgen María y quería obtener su favor. Cuando llegó el día de su muerte, apareció la Virgen y habló de sus hechos buenos, de las oraciones que había dicho y lo envió al cielo con los ángeles para remunerarlo. Los que vieron este milagro, adoraban a la Virgen por su promesa cumplida. Al final Gonzalo de Berceo nos propone una moraleja que nos dice: si queremos ir al cielo después de la muerte, tenemos que honrar y venerar a la Virgen y vivir una vida honesta. Los que no rogan, caerán en desgracia. </w:t>
      </w:r>
    </w:p>
    <w:p w:rsidR="008C1E4B" w:rsidRDefault="008C1E4B" w:rsidP="008C1E4B">
      <w:pPr>
        <w:spacing w:after="200" w:line="276" w:lineRule="auto"/>
        <w:jc w:val="left"/>
        <w:rPr>
          <w:rFonts w:ascii="Times New Roman" w:hAnsi="Times New Roman" w:cs="Times New Roman"/>
          <w:szCs w:val="24"/>
          <w:lang w:val="es-ES"/>
        </w:rPr>
      </w:pPr>
    </w:p>
    <w:p w:rsidR="00840EB4" w:rsidRPr="008C1E4B" w:rsidRDefault="00E460C0" w:rsidP="008C1E4B">
      <w:pPr>
        <w:spacing w:after="200" w:line="276" w:lineRule="auto"/>
        <w:ind w:firstLine="708"/>
        <w:jc w:val="left"/>
        <w:rPr>
          <w:rFonts w:ascii="Times New Roman" w:hAnsi="Times New Roman" w:cs="Times New Roman"/>
          <w:szCs w:val="24"/>
          <w:lang w:val="es-ES"/>
        </w:rPr>
      </w:pPr>
      <w:r w:rsidRPr="00E460C0">
        <w:rPr>
          <w:rFonts w:ascii="Times New Roman" w:hAnsi="Times New Roman" w:cs="Times New Roman"/>
          <w:b/>
          <w:sz w:val="26"/>
          <w:szCs w:val="26"/>
          <w:lang w:val="es-ES"/>
        </w:rPr>
        <w:t>ESTILO</w:t>
      </w:r>
    </w:p>
    <w:p w:rsidR="008C1E4B" w:rsidRDefault="00E460C0" w:rsidP="00D60DFB">
      <w:pPr>
        <w:spacing w:line="276" w:lineRule="auto"/>
        <w:ind w:firstLine="708"/>
        <w:rPr>
          <w:rFonts w:ascii="Times New Roman" w:hAnsi="Times New Roman" w:cs="Times New Roman"/>
          <w:szCs w:val="24"/>
          <w:lang w:val="es-ES"/>
        </w:rPr>
      </w:pPr>
      <w:r>
        <w:rPr>
          <w:rFonts w:ascii="Times New Roman" w:hAnsi="Times New Roman" w:cs="Times New Roman"/>
          <w:szCs w:val="24"/>
          <w:lang w:val="es-ES"/>
        </w:rPr>
        <w:t xml:space="preserve">En el poema </w:t>
      </w:r>
      <w:r w:rsidR="00840EB4" w:rsidRPr="00E460C0">
        <w:rPr>
          <w:rFonts w:ascii="Times New Roman" w:hAnsi="Times New Roman" w:cs="Times New Roman"/>
          <w:szCs w:val="24"/>
          <w:lang w:val="es-ES"/>
        </w:rPr>
        <w:t>aparecen estas figuras retóricas: metáforas, antomasia, e</w:t>
      </w:r>
      <w:r>
        <w:rPr>
          <w:rFonts w:ascii="Times New Roman" w:hAnsi="Times New Roman" w:cs="Times New Roman"/>
          <w:szCs w:val="24"/>
          <w:lang w:val="es-ES"/>
        </w:rPr>
        <w:t xml:space="preserve">ufemismos, anáfora y epítetos. </w:t>
      </w:r>
      <w:r w:rsidR="00840EB4" w:rsidRPr="00E460C0">
        <w:rPr>
          <w:rFonts w:ascii="Times New Roman" w:hAnsi="Times New Roman" w:cs="Times New Roman"/>
          <w:szCs w:val="24"/>
          <w:lang w:val="es-ES"/>
        </w:rPr>
        <w:t>En la mayoría les representan las metáforas que son de carácter religioso. Hay dos metáforas del cielo cuales son: el Regno de mi Fijo (reino de mi hijo) y convento onrrado (honrado). Lo que también puede significar el cielo son los árbores (árboles), porque el cielo se halla encim</w:t>
      </w:r>
      <w:r>
        <w:rPr>
          <w:rFonts w:ascii="Times New Roman" w:hAnsi="Times New Roman" w:cs="Times New Roman"/>
          <w:szCs w:val="24"/>
          <w:lang w:val="es-ES"/>
        </w:rPr>
        <w:t xml:space="preserve">a de nosotros y los santos que </w:t>
      </w:r>
      <w:r w:rsidR="00840EB4" w:rsidRPr="00E460C0">
        <w:rPr>
          <w:rFonts w:ascii="Times New Roman" w:hAnsi="Times New Roman" w:cs="Times New Roman"/>
          <w:szCs w:val="24"/>
          <w:lang w:val="es-ES"/>
        </w:rPr>
        <w:t>están allí nos protegen tanto como la copa de árbol protege lo</w:t>
      </w:r>
      <w:r>
        <w:rPr>
          <w:rFonts w:ascii="Times New Roman" w:hAnsi="Times New Roman" w:cs="Times New Roman"/>
          <w:szCs w:val="24"/>
          <w:lang w:val="es-ES"/>
        </w:rPr>
        <w:t>s aves. Otro significado de los árbores puede ser los</w:t>
      </w:r>
      <w:r w:rsidR="00840EB4" w:rsidRPr="00E460C0">
        <w:rPr>
          <w:rFonts w:ascii="Times New Roman" w:hAnsi="Times New Roman" w:cs="Times New Roman"/>
          <w:szCs w:val="24"/>
          <w:lang w:val="es-ES"/>
        </w:rPr>
        <w:t xml:space="preserve"> milagros que se aparecen en más poemas del libro </w:t>
      </w:r>
      <w:r w:rsidR="00840EB4" w:rsidRPr="00646924">
        <w:rPr>
          <w:rFonts w:ascii="Times New Roman" w:hAnsi="Times New Roman" w:cs="Times New Roman"/>
          <w:i/>
          <w:szCs w:val="24"/>
          <w:lang w:val="es-ES"/>
        </w:rPr>
        <w:t>Milagros de Nuestra Señora</w:t>
      </w:r>
      <w:r w:rsidR="00840EB4" w:rsidRPr="00E460C0">
        <w:rPr>
          <w:rFonts w:ascii="Times New Roman" w:hAnsi="Times New Roman" w:cs="Times New Roman"/>
          <w:szCs w:val="24"/>
          <w:lang w:val="es-ES"/>
        </w:rPr>
        <w:t xml:space="preserve">, en este caso los aves </w:t>
      </w:r>
      <w:r w:rsidR="00840EB4" w:rsidRPr="00E460C0">
        <w:rPr>
          <w:rFonts w:ascii="Times New Roman" w:hAnsi="Times New Roman" w:cs="Times New Roman"/>
          <w:szCs w:val="24"/>
          <w:lang w:val="es-ES"/>
        </w:rPr>
        <w:lastRenderedPageBreak/>
        <w:t>representan a la gente. Para expresar la recepción al cielo el autor utilizó el substantivo la soldada que en este contexto no tiene el significado de la paga de labrador, pero de la recompensa por sus</w:t>
      </w:r>
      <w:r w:rsidR="008C1E4B">
        <w:rPr>
          <w:rFonts w:ascii="Times New Roman" w:hAnsi="Times New Roman" w:cs="Times New Roman"/>
          <w:szCs w:val="24"/>
          <w:lang w:val="es-ES"/>
        </w:rPr>
        <w:t xml:space="preserve"> obras buenas. </w:t>
      </w:r>
      <w:r w:rsidR="00840EB4" w:rsidRPr="00E460C0">
        <w:rPr>
          <w:rFonts w:ascii="Times New Roman" w:hAnsi="Times New Roman" w:cs="Times New Roman"/>
          <w:szCs w:val="24"/>
          <w:lang w:val="es-ES"/>
        </w:rPr>
        <w:t>Gonzalo de Berceo utilizó varios nombres para la Virgen María de la que menciona casi en c</w:t>
      </w:r>
      <w:r w:rsidR="008C1E4B">
        <w:rPr>
          <w:rFonts w:ascii="Times New Roman" w:hAnsi="Times New Roman" w:cs="Times New Roman"/>
          <w:szCs w:val="24"/>
          <w:lang w:val="es-ES"/>
        </w:rPr>
        <w:t>ada estrofa con gran veneración</w:t>
      </w:r>
      <w:r w:rsidR="00840EB4" w:rsidRPr="00E460C0">
        <w:rPr>
          <w:rFonts w:ascii="Times New Roman" w:hAnsi="Times New Roman" w:cs="Times New Roman"/>
          <w:szCs w:val="24"/>
          <w:lang w:val="es-ES"/>
        </w:rPr>
        <w:t>: Santa María, la Gloriosa, la Madre gloriosa. Otra metáf</w:t>
      </w:r>
      <w:r w:rsidR="008C1E4B">
        <w:rPr>
          <w:rFonts w:ascii="Times New Roman" w:hAnsi="Times New Roman" w:cs="Times New Roman"/>
          <w:szCs w:val="24"/>
          <w:lang w:val="es-ES"/>
        </w:rPr>
        <w:t>o</w:t>
      </w:r>
      <w:r w:rsidR="00840EB4" w:rsidRPr="00E460C0">
        <w:rPr>
          <w:rFonts w:ascii="Times New Roman" w:hAnsi="Times New Roman" w:cs="Times New Roman"/>
          <w:szCs w:val="24"/>
          <w:lang w:val="es-ES"/>
        </w:rPr>
        <w:t xml:space="preserve">ra es la cabera jornada (postrera jornada) que expresa </w:t>
      </w:r>
      <w:r w:rsidR="008C1E4B">
        <w:rPr>
          <w:rFonts w:ascii="Times New Roman" w:hAnsi="Times New Roman" w:cs="Times New Roman"/>
          <w:szCs w:val="24"/>
          <w:lang w:val="es-ES"/>
        </w:rPr>
        <w:t>las últimas</w:t>
      </w:r>
      <w:r w:rsidR="00840EB4" w:rsidRPr="00E460C0">
        <w:rPr>
          <w:rFonts w:ascii="Times New Roman" w:hAnsi="Times New Roman" w:cs="Times New Roman"/>
          <w:szCs w:val="24"/>
          <w:lang w:val="es-ES"/>
        </w:rPr>
        <w:t xml:space="preserve"> horas</w:t>
      </w:r>
      <w:r w:rsidR="008C1E4B">
        <w:rPr>
          <w:rFonts w:ascii="Times New Roman" w:hAnsi="Times New Roman" w:cs="Times New Roman"/>
          <w:szCs w:val="24"/>
          <w:lang w:val="es-ES"/>
        </w:rPr>
        <w:t xml:space="preserve"> antes de la muerte.</w:t>
      </w:r>
    </w:p>
    <w:p w:rsidR="00840EB4" w:rsidRPr="00E460C0"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 xml:space="preserve">Como el poema es religioso, en las estrofas podemos encontrar las frases de oración. La primera es Ave María, sea Dios alabado y la otra es Ite missa est que son las palabras con las que se termina la misa católica en latín, </w:t>
      </w:r>
      <w:r w:rsidR="008C1E4B">
        <w:rPr>
          <w:rFonts w:ascii="Times New Roman" w:hAnsi="Times New Roman" w:cs="Times New Roman"/>
          <w:szCs w:val="24"/>
          <w:lang w:val="es-ES"/>
        </w:rPr>
        <w:t xml:space="preserve">en este texto </w:t>
      </w:r>
      <w:r w:rsidRPr="00E460C0">
        <w:rPr>
          <w:rFonts w:ascii="Times New Roman" w:hAnsi="Times New Roman" w:cs="Times New Roman"/>
          <w:szCs w:val="24"/>
          <w:lang w:val="es-ES"/>
        </w:rPr>
        <w:t>significan que se ha acabado la vida del labrador. En castellano traducimos esta frase así: Id en misión.</w:t>
      </w:r>
    </w:p>
    <w:p w:rsidR="00840EB4" w:rsidRPr="00E460C0"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El autor utilizó también los eufemismo</w:t>
      </w:r>
      <w:r w:rsidR="008045ED">
        <w:rPr>
          <w:rFonts w:ascii="Times New Roman" w:hAnsi="Times New Roman" w:cs="Times New Roman"/>
          <w:szCs w:val="24"/>
          <w:lang w:val="es-ES"/>
        </w:rPr>
        <w:t>s</w:t>
      </w:r>
      <w:r w:rsidRPr="00E460C0">
        <w:rPr>
          <w:rFonts w:ascii="Times New Roman" w:hAnsi="Times New Roman" w:cs="Times New Roman"/>
          <w:szCs w:val="24"/>
          <w:lang w:val="es-ES"/>
        </w:rPr>
        <w:t xml:space="preserve"> para hacer las fra</w:t>
      </w:r>
      <w:r w:rsidR="008045ED">
        <w:rPr>
          <w:rFonts w:ascii="Times New Roman" w:hAnsi="Times New Roman" w:cs="Times New Roman"/>
          <w:szCs w:val="24"/>
          <w:lang w:val="es-ES"/>
        </w:rPr>
        <w:t>ses sobre la muerte más delicada</w:t>
      </w:r>
      <w:r w:rsidR="008C1E4B">
        <w:rPr>
          <w:rFonts w:ascii="Times New Roman" w:hAnsi="Times New Roman" w:cs="Times New Roman"/>
          <w:szCs w:val="24"/>
          <w:lang w:val="es-ES"/>
        </w:rPr>
        <w:t>s</w:t>
      </w:r>
      <w:r w:rsidRPr="00E460C0">
        <w:rPr>
          <w:rFonts w:ascii="Times New Roman" w:hAnsi="Times New Roman" w:cs="Times New Roman"/>
          <w:szCs w:val="24"/>
          <w:lang w:val="es-ES"/>
        </w:rPr>
        <w:t>, el verbo morir sustituyó por d´est mundo a passar (de este mundo a pasar) y desamparar la alma al cuerpo.</w:t>
      </w:r>
    </w:p>
    <w:p w:rsidR="00840EB4" w:rsidRPr="00E460C0"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Entre las figuras que se aparecen poco en este poema pertenece</w:t>
      </w:r>
      <w:r w:rsidR="008C1E4B">
        <w:rPr>
          <w:rFonts w:ascii="Times New Roman" w:hAnsi="Times New Roman" w:cs="Times New Roman"/>
          <w:szCs w:val="24"/>
          <w:lang w:val="es-ES"/>
        </w:rPr>
        <w:t xml:space="preserve"> la anafora, la repetición de </w:t>
      </w:r>
      <w:r w:rsidR="00D06B4C" w:rsidRPr="00D06B4C">
        <w:rPr>
          <w:rFonts w:ascii="Times New Roman" w:hAnsi="Times New Roman" w:cs="Times New Roman"/>
          <w:color w:val="000000"/>
          <w:szCs w:val="24"/>
          <w:shd w:val="clear" w:color="auto" w:fill="FFFFFF"/>
        </w:rPr>
        <w:t>“</w:t>
      </w:r>
      <w:r w:rsidR="00D06B4C">
        <w:rPr>
          <w:rFonts w:ascii="Times New Roman" w:hAnsi="Times New Roman" w:cs="Times New Roman"/>
          <w:szCs w:val="24"/>
          <w:lang w:val="es-ES"/>
        </w:rPr>
        <w:t>cuando”</w:t>
      </w:r>
      <w:r w:rsidRPr="00E460C0">
        <w:rPr>
          <w:rFonts w:ascii="Times New Roman" w:hAnsi="Times New Roman" w:cs="Times New Roman"/>
          <w:szCs w:val="24"/>
          <w:lang w:val="es-ES"/>
        </w:rPr>
        <w:t xml:space="preserve">  a principios de las estrofas 134 y 138. Los epítetos usados son: la madre gloriosa, las Sanctas Virtutes (santas virtudes) y el convento onrrado. La última figura que encontramos es antomasia, la Gloriosa. </w:t>
      </w:r>
    </w:p>
    <w:p w:rsidR="00840EB4" w:rsidRPr="00E460C0" w:rsidRDefault="00840EB4" w:rsidP="00D60DFB">
      <w:pPr>
        <w:spacing w:line="276" w:lineRule="auto"/>
        <w:ind w:firstLine="708"/>
        <w:rPr>
          <w:rFonts w:ascii="Times New Roman" w:hAnsi="Times New Roman" w:cs="Times New Roman"/>
          <w:szCs w:val="24"/>
          <w:lang w:val="es-ES"/>
        </w:rPr>
      </w:pPr>
      <w:r w:rsidRPr="00E460C0">
        <w:rPr>
          <w:rFonts w:ascii="Times New Roman" w:hAnsi="Times New Roman" w:cs="Times New Roman"/>
          <w:szCs w:val="24"/>
          <w:lang w:val="es-ES"/>
        </w:rPr>
        <w:t xml:space="preserve">Gonzalo de Berceo tradujo estos versos de latín y les dio la forma de cuaderna vía, por esto la sintaxis no sigue las reglas de español, pero las reglas de latín. Todo el poema está escrito en la forma culta, sin embargo, emplea algunos elementos de Mester de Juglaría que sirven para acercarse a la gente sencilla, como por ejemplo en la estrofa 137 que habla de Jesucristo como un amigo de los creyentes o compara los beneficios del cielo a la comida común. Es obvio que el autor era un clérigo ya que el texto está escrito con la admiración por la Virgen. </w:t>
      </w:r>
    </w:p>
    <w:p w:rsidR="00840EB4" w:rsidRPr="00E460C0" w:rsidRDefault="00840EB4" w:rsidP="00E460C0">
      <w:pPr>
        <w:spacing w:line="276" w:lineRule="auto"/>
        <w:rPr>
          <w:rFonts w:ascii="Times New Roman" w:hAnsi="Times New Roman" w:cs="Times New Roman"/>
          <w:szCs w:val="24"/>
          <w:lang w:val="es-ES"/>
        </w:rPr>
      </w:pPr>
    </w:p>
    <w:p w:rsidR="00DE72FB" w:rsidRPr="008C1E4B" w:rsidRDefault="00DE72FB" w:rsidP="00E460C0">
      <w:pPr>
        <w:spacing w:line="276" w:lineRule="auto"/>
        <w:ind w:firstLine="708"/>
        <w:jc w:val="left"/>
        <w:rPr>
          <w:rFonts w:ascii="Times New Roman" w:hAnsi="Times New Roman" w:cs="Times New Roman"/>
          <w:b/>
          <w:sz w:val="26"/>
          <w:szCs w:val="26"/>
          <w:lang w:val="cs-CZ"/>
        </w:rPr>
      </w:pPr>
      <w:r w:rsidRPr="008C1E4B">
        <w:rPr>
          <w:rFonts w:ascii="Times New Roman" w:hAnsi="Times New Roman" w:cs="Times New Roman"/>
          <w:b/>
          <w:sz w:val="26"/>
          <w:szCs w:val="26"/>
          <w:lang w:val="cs-CZ"/>
        </w:rPr>
        <w:t>CONCLUSIÓN</w:t>
      </w:r>
    </w:p>
    <w:p w:rsidR="00823110" w:rsidRPr="00E460C0" w:rsidRDefault="00DE72FB" w:rsidP="00D60DFB">
      <w:pPr>
        <w:spacing w:line="276" w:lineRule="auto"/>
        <w:ind w:firstLine="708"/>
        <w:rPr>
          <w:rFonts w:ascii="Times New Roman" w:hAnsi="Times New Roman" w:cs="Times New Roman"/>
          <w:szCs w:val="24"/>
          <w:lang w:val="cs-CZ"/>
        </w:rPr>
      </w:pPr>
      <w:r w:rsidRPr="00E460C0">
        <w:rPr>
          <w:rFonts w:ascii="Times New Roman" w:hAnsi="Times New Roman" w:cs="Times New Roman"/>
          <w:szCs w:val="24"/>
          <w:lang w:val="cs-CZ"/>
        </w:rPr>
        <w:t xml:space="preserve">El </w:t>
      </w:r>
      <w:proofErr w:type="spellStart"/>
      <w:r w:rsidRPr="00E460C0">
        <w:rPr>
          <w:rFonts w:ascii="Times New Roman" w:hAnsi="Times New Roman" w:cs="Times New Roman"/>
          <w:szCs w:val="24"/>
          <w:lang w:val="cs-CZ"/>
        </w:rPr>
        <w:t>texto</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comentado</w:t>
      </w:r>
      <w:proofErr w:type="spellEnd"/>
      <w:r w:rsidRPr="00E460C0">
        <w:rPr>
          <w:rFonts w:ascii="Times New Roman" w:hAnsi="Times New Roman" w:cs="Times New Roman"/>
          <w:szCs w:val="24"/>
          <w:lang w:val="cs-CZ"/>
        </w:rPr>
        <w:t xml:space="preserve"> es </w:t>
      </w:r>
      <w:proofErr w:type="spellStart"/>
      <w:r w:rsidRPr="00E460C0">
        <w:rPr>
          <w:rFonts w:ascii="Times New Roman" w:hAnsi="Times New Roman" w:cs="Times New Roman"/>
          <w:szCs w:val="24"/>
          <w:lang w:val="cs-CZ"/>
        </w:rPr>
        <w:t>un</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buen</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ejemplo</w:t>
      </w:r>
      <w:proofErr w:type="spellEnd"/>
      <w:r w:rsidRPr="00E460C0">
        <w:rPr>
          <w:rFonts w:ascii="Times New Roman" w:hAnsi="Times New Roman" w:cs="Times New Roman"/>
          <w:szCs w:val="24"/>
          <w:lang w:val="cs-CZ"/>
        </w:rPr>
        <w:t xml:space="preserve"> de </w:t>
      </w:r>
      <w:proofErr w:type="spellStart"/>
      <w:r w:rsidRPr="00E460C0">
        <w:rPr>
          <w:rFonts w:ascii="Times New Roman" w:hAnsi="Times New Roman" w:cs="Times New Roman"/>
          <w:szCs w:val="24"/>
          <w:lang w:val="cs-CZ"/>
        </w:rPr>
        <w:t>textos</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medievales</w:t>
      </w:r>
      <w:proofErr w:type="spellEnd"/>
      <w:r w:rsidRPr="00E460C0">
        <w:rPr>
          <w:rFonts w:ascii="Times New Roman" w:hAnsi="Times New Roman" w:cs="Times New Roman"/>
          <w:szCs w:val="24"/>
          <w:lang w:val="cs-CZ"/>
        </w:rPr>
        <w:t xml:space="preserve">. En </w:t>
      </w:r>
      <w:proofErr w:type="spellStart"/>
      <w:r w:rsidRPr="00E460C0">
        <w:rPr>
          <w:rFonts w:ascii="Times New Roman" w:hAnsi="Times New Roman" w:cs="Times New Roman"/>
          <w:szCs w:val="24"/>
          <w:lang w:val="cs-CZ"/>
        </w:rPr>
        <w:t>este</w:t>
      </w:r>
      <w:proofErr w:type="spellEnd"/>
      <w:r w:rsidRPr="00E460C0">
        <w:rPr>
          <w:rFonts w:ascii="Times New Roman" w:hAnsi="Times New Roman" w:cs="Times New Roman"/>
          <w:szCs w:val="24"/>
          <w:lang w:val="cs-CZ"/>
        </w:rPr>
        <w:t xml:space="preserve"> poema </w:t>
      </w:r>
      <w:proofErr w:type="spellStart"/>
      <w:r w:rsidRPr="00E460C0">
        <w:rPr>
          <w:rFonts w:ascii="Times New Roman" w:hAnsi="Times New Roman" w:cs="Times New Roman"/>
          <w:szCs w:val="24"/>
          <w:lang w:val="cs-CZ"/>
        </w:rPr>
        <w:t>podemos</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encontrar</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varios</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rasgos</w:t>
      </w:r>
      <w:proofErr w:type="spellEnd"/>
      <w:r w:rsidRPr="00E460C0">
        <w:rPr>
          <w:rFonts w:ascii="Times New Roman" w:hAnsi="Times New Roman" w:cs="Times New Roman"/>
          <w:szCs w:val="24"/>
          <w:lang w:val="cs-CZ"/>
        </w:rPr>
        <w:t xml:space="preserve"> de esa </w:t>
      </w:r>
      <w:proofErr w:type="spellStart"/>
      <w:r w:rsidRPr="00E460C0">
        <w:rPr>
          <w:rFonts w:ascii="Times New Roman" w:hAnsi="Times New Roman" w:cs="Times New Roman"/>
          <w:szCs w:val="24"/>
          <w:lang w:val="cs-CZ"/>
        </w:rPr>
        <w:t>época</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como</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por</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ejemplo</w:t>
      </w:r>
      <w:proofErr w:type="spellEnd"/>
      <w:r w:rsidRPr="00E460C0">
        <w:rPr>
          <w:rFonts w:ascii="Times New Roman" w:hAnsi="Times New Roman" w:cs="Times New Roman"/>
          <w:szCs w:val="24"/>
          <w:lang w:val="cs-CZ"/>
        </w:rPr>
        <w:t xml:space="preserve"> la </w:t>
      </w:r>
      <w:proofErr w:type="spellStart"/>
      <w:r w:rsidRPr="00E460C0">
        <w:rPr>
          <w:rFonts w:ascii="Times New Roman" w:hAnsi="Times New Roman" w:cs="Times New Roman"/>
          <w:szCs w:val="24"/>
          <w:lang w:val="cs-CZ"/>
        </w:rPr>
        <w:t>temática</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religiosa</w:t>
      </w:r>
      <w:proofErr w:type="spellEnd"/>
      <w:r w:rsidRPr="00E460C0">
        <w:rPr>
          <w:rFonts w:ascii="Times New Roman" w:hAnsi="Times New Roman" w:cs="Times New Roman"/>
          <w:szCs w:val="24"/>
          <w:lang w:val="cs-CZ"/>
        </w:rPr>
        <w:t xml:space="preserve">, la forma de </w:t>
      </w:r>
      <w:proofErr w:type="spellStart"/>
      <w:r w:rsidRPr="00E460C0">
        <w:rPr>
          <w:rFonts w:ascii="Times New Roman" w:hAnsi="Times New Roman" w:cs="Times New Roman"/>
          <w:szCs w:val="24"/>
          <w:lang w:val="cs-CZ"/>
        </w:rPr>
        <w:t>cuaderna</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vía</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típica</w:t>
      </w:r>
      <w:proofErr w:type="spellEnd"/>
      <w:r w:rsidRPr="00E460C0">
        <w:rPr>
          <w:rFonts w:ascii="Times New Roman" w:hAnsi="Times New Roman" w:cs="Times New Roman"/>
          <w:szCs w:val="24"/>
          <w:lang w:val="cs-CZ"/>
        </w:rPr>
        <w:t xml:space="preserve"> para el </w:t>
      </w:r>
      <w:proofErr w:type="spellStart"/>
      <w:r w:rsidRPr="00E460C0">
        <w:rPr>
          <w:rFonts w:ascii="Times New Roman" w:hAnsi="Times New Roman" w:cs="Times New Roman"/>
          <w:szCs w:val="24"/>
          <w:lang w:val="cs-CZ"/>
        </w:rPr>
        <w:t>Mester</w:t>
      </w:r>
      <w:proofErr w:type="spellEnd"/>
      <w:r w:rsidRPr="00E460C0">
        <w:rPr>
          <w:rFonts w:ascii="Times New Roman" w:hAnsi="Times New Roman" w:cs="Times New Roman"/>
          <w:szCs w:val="24"/>
          <w:lang w:val="cs-CZ"/>
        </w:rPr>
        <w:t xml:space="preserve"> de </w:t>
      </w:r>
      <w:proofErr w:type="spellStart"/>
      <w:r w:rsidRPr="00E460C0">
        <w:rPr>
          <w:rFonts w:ascii="Times New Roman" w:hAnsi="Times New Roman" w:cs="Times New Roman"/>
          <w:szCs w:val="24"/>
          <w:lang w:val="cs-CZ"/>
        </w:rPr>
        <w:t>Clerecía</w:t>
      </w:r>
      <w:proofErr w:type="spellEnd"/>
      <w:r w:rsidRPr="00E460C0">
        <w:rPr>
          <w:rFonts w:ascii="Times New Roman" w:hAnsi="Times New Roman" w:cs="Times New Roman"/>
          <w:szCs w:val="24"/>
          <w:lang w:val="cs-CZ"/>
        </w:rPr>
        <w:t xml:space="preserve"> o la </w:t>
      </w:r>
      <w:proofErr w:type="spellStart"/>
      <w:r w:rsidRPr="00E460C0">
        <w:rPr>
          <w:rFonts w:ascii="Times New Roman" w:hAnsi="Times New Roman" w:cs="Times New Roman"/>
          <w:szCs w:val="24"/>
          <w:lang w:val="cs-CZ"/>
        </w:rPr>
        <w:t>inspiración</w:t>
      </w:r>
      <w:proofErr w:type="spellEnd"/>
      <w:r w:rsidRPr="00E460C0">
        <w:rPr>
          <w:rFonts w:ascii="Times New Roman" w:hAnsi="Times New Roman" w:cs="Times New Roman"/>
          <w:szCs w:val="24"/>
          <w:lang w:val="cs-CZ"/>
        </w:rPr>
        <w:t xml:space="preserve"> en </w:t>
      </w:r>
      <w:proofErr w:type="spellStart"/>
      <w:r w:rsidRPr="00E460C0">
        <w:rPr>
          <w:rFonts w:ascii="Times New Roman" w:hAnsi="Times New Roman" w:cs="Times New Roman"/>
          <w:szCs w:val="24"/>
          <w:lang w:val="cs-CZ"/>
        </w:rPr>
        <w:t>latín</w:t>
      </w:r>
      <w:proofErr w:type="spellEnd"/>
      <w:r w:rsidRPr="00E460C0">
        <w:rPr>
          <w:rFonts w:ascii="Times New Roman" w:hAnsi="Times New Roman" w:cs="Times New Roman"/>
          <w:szCs w:val="24"/>
          <w:lang w:val="cs-CZ"/>
        </w:rPr>
        <w:t xml:space="preserve">. </w:t>
      </w:r>
      <w:proofErr w:type="spellStart"/>
      <w:r w:rsidRPr="00E460C0">
        <w:rPr>
          <w:rFonts w:ascii="Times New Roman" w:hAnsi="Times New Roman" w:cs="Times New Roman"/>
          <w:szCs w:val="24"/>
          <w:lang w:val="cs-CZ"/>
        </w:rPr>
        <w:t>Aunque</w:t>
      </w:r>
      <w:proofErr w:type="spellEnd"/>
      <w:r w:rsidRPr="00E460C0">
        <w:rPr>
          <w:rFonts w:ascii="Times New Roman" w:hAnsi="Times New Roman" w:cs="Times New Roman"/>
          <w:szCs w:val="24"/>
          <w:lang w:val="cs-CZ"/>
        </w:rPr>
        <w:t xml:space="preserve"> se trata de </w:t>
      </w:r>
      <w:proofErr w:type="spellStart"/>
      <w:r w:rsidRPr="00E460C0">
        <w:rPr>
          <w:rFonts w:ascii="Times New Roman" w:hAnsi="Times New Roman" w:cs="Times New Roman"/>
          <w:szCs w:val="24"/>
          <w:lang w:val="cs-CZ"/>
        </w:rPr>
        <w:t>un</w:t>
      </w:r>
      <w:proofErr w:type="spellEnd"/>
      <w:r w:rsidR="00EE06F7" w:rsidRPr="00E460C0">
        <w:rPr>
          <w:rFonts w:ascii="Times New Roman" w:hAnsi="Times New Roman" w:cs="Times New Roman"/>
          <w:szCs w:val="24"/>
          <w:lang w:val="cs-CZ"/>
        </w:rPr>
        <w:t xml:space="preserve"> poema de los </w:t>
      </w:r>
      <w:proofErr w:type="spellStart"/>
      <w:r w:rsidR="00EE06F7" w:rsidRPr="00E460C0">
        <w:rPr>
          <w:rFonts w:ascii="Times New Roman" w:hAnsi="Times New Roman" w:cs="Times New Roman"/>
          <w:szCs w:val="24"/>
          <w:lang w:val="cs-CZ"/>
        </w:rPr>
        <w:t>más</w:t>
      </w:r>
      <w:proofErr w:type="spellEnd"/>
      <w:r w:rsidR="00EE06F7" w:rsidRPr="00E460C0">
        <w:rPr>
          <w:rFonts w:ascii="Times New Roman" w:hAnsi="Times New Roman" w:cs="Times New Roman"/>
          <w:szCs w:val="24"/>
          <w:lang w:val="cs-CZ"/>
        </w:rPr>
        <w:t xml:space="preserve"> </w:t>
      </w:r>
      <w:proofErr w:type="spellStart"/>
      <w:r w:rsidR="00EE06F7" w:rsidRPr="00E460C0">
        <w:rPr>
          <w:rFonts w:ascii="Times New Roman" w:hAnsi="Times New Roman" w:cs="Times New Roman"/>
          <w:szCs w:val="24"/>
          <w:lang w:val="cs-CZ"/>
        </w:rPr>
        <w:t>sencillos</w:t>
      </w:r>
      <w:proofErr w:type="spellEnd"/>
      <w:r w:rsidR="00EE06F7" w:rsidRPr="00E460C0">
        <w:rPr>
          <w:rFonts w:ascii="Times New Roman" w:hAnsi="Times New Roman" w:cs="Times New Roman"/>
          <w:szCs w:val="24"/>
          <w:lang w:val="cs-CZ"/>
        </w:rPr>
        <w:t xml:space="preserve"> de </w:t>
      </w:r>
      <w:proofErr w:type="spellStart"/>
      <w:r w:rsidR="00EE06F7" w:rsidRPr="00E460C0">
        <w:rPr>
          <w:rFonts w:ascii="Times New Roman" w:hAnsi="Times New Roman" w:cs="Times New Roman"/>
          <w:szCs w:val="24"/>
          <w:lang w:val="cs-CZ"/>
        </w:rPr>
        <w:t>contenido</w:t>
      </w:r>
      <w:proofErr w:type="spellEnd"/>
      <w:r w:rsidR="00EE06F7" w:rsidRPr="00E460C0">
        <w:rPr>
          <w:rFonts w:ascii="Times New Roman" w:hAnsi="Times New Roman" w:cs="Times New Roman"/>
          <w:szCs w:val="24"/>
          <w:lang w:val="cs-CZ"/>
        </w:rPr>
        <w:t xml:space="preserve"> y </w:t>
      </w:r>
      <w:proofErr w:type="spellStart"/>
      <w:r w:rsidR="00EE06F7" w:rsidRPr="00E460C0">
        <w:rPr>
          <w:rFonts w:ascii="Times New Roman" w:hAnsi="Times New Roman" w:cs="Times New Roman"/>
          <w:szCs w:val="24"/>
          <w:lang w:val="cs-CZ"/>
        </w:rPr>
        <w:t>expresión</w:t>
      </w:r>
      <w:proofErr w:type="spellEnd"/>
      <w:r w:rsidR="00EE06F7" w:rsidRPr="00E460C0">
        <w:rPr>
          <w:rFonts w:ascii="Times New Roman" w:hAnsi="Times New Roman" w:cs="Times New Roman"/>
          <w:szCs w:val="24"/>
          <w:lang w:val="cs-CZ"/>
        </w:rPr>
        <w:t xml:space="preserve"> de </w:t>
      </w:r>
      <w:proofErr w:type="spellStart"/>
      <w:r w:rsidR="00EE06F7" w:rsidRPr="00E460C0">
        <w:rPr>
          <w:rFonts w:ascii="Times New Roman" w:hAnsi="Times New Roman" w:cs="Times New Roman"/>
          <w:szCs w:val="24"/>
          <w:lang w:val="cs-CZ"/>
        </w:rPr>
        <w:t>toda</w:t>
      </w:r>
      <w:proofErr w:type="spellEnd"/>
      <w:r w:rsidR="00EE06F7" w:rsidRPr="00E460C0">
        <w:rPr>
          <w:rFonts w:ascii="Times New Roman" w:hAnsi="Times New Roman" w:cs="Times New Roman"/>
          <w:szCs w:val="24"/>
          <w:lang w:val="cs-CZ"/>
        </w:rPr>
        <w:t xml:space="preserve"> la obra</w:t>
      </w:r>
      <w:r w:rsidR="00003DD8" w:rsidRPr="00E460C0">
        <w:rPr>
          <w:rFonts w:ascii="Times New Roman" w:hAnsi="Times New Roman" w:cs="Times New Roman"/>
          <w:szCs w:val="24"/>
          <w:lang w:val="cs-CZ"/>
        </w:rPr>
        <w:t xml:space="preserve">, </w:t>
      </w:r>
      <w:proofErr w:type="spellStart"/>
      <w:r w:rsidR="008C1E4B">
        <w:rPr>
          <w:rFonts w:ascii="Times New Roman" w:hAnsi="Times New Roman" w:cs="Times New Roman"/>
          <w:szCs w:val="24"/>
          <w:lang w:val="cs-CZ"/>
        </w:rPr>
        <w:t>también</w:t>
      </w:r>
      <w:proofErr w:type="spellEnd"/>
      <w:r w:rsidR="008C1E4B">
        <w:rPr>
          <w:rFonts w:ascii="Times New Roman" w:hAnsi="Times New Roman" w:cs="Times New Roman"/>
          <w:szCs w:val="24"/>
          <w:lang w:val="cs-CZ"/>
        </w:rPr>
        <w:t xml:space="preserve"> </w:t>
      </w:r>
      <w:proofErr w:type="spellStart"/>
      <w:r w:rsidR="00003DD8" w:rsidRPr="00E460C0">
        <w:rPr>
          <w:rFonts w:ascii="Times New Roman" w:hAnsi="Times New Roman" w:cs="Times New Roman"/>
          <w:szCs w:val="24"/>
          <w:lang w:val="cs-CZ"/>
        </w:rPr>
        <w:t>lleva</w:t>
      </w:r>
      <w:proofErr w:type="spellEnd"/>
      <w:r w:rsidR="00003DD8" w:rsidRPr="00E460C0">
        <w:rPr>
          <w:rFonts w:ascii="Times New Roman" w:hAnsi="Times New Roman" w:cs="Times New Roman"/>
          <w:szCs w:val="24"/>
          <w:lang w:val="cs-CZ"/>
        </w:rPr>
        <w:t xml:space="preserve"> una idea </w:t>
      </w:r>
      <w:proofErr w:type="spellStart"/>
      <w:r w:rsidR="00003DD8" w:rsidRPr="00E460C0">
        <w:rPr>
          <w:rFonts w:ascii="Times New Roman" w:hAnsi="Times New Roman" w:cs="Times New Roman"/>
          <w:szCs w:val="24"/>
          <w:lang w:val="cs-CZ"/>
        </w:rPr>
        <w:t>profunda</w:t>
      </w:r>
      <w:proofErr w:type="spellEnd"/>
      <w:r w:rsidR="008C1E4B">
        <w:rPr>
          <w:rFonts w:ascii="Times New Roman" w:hAnsi="Times New Roman" w:cs="Times New Roman"/>
          <w:szCs w:val="24"/>
          <w:lang w:val="cs-CZ"/>
        </w:rPr>
        <w:t xml:space="preserve">. </w:t>
      </w:r>
      <w:r w:rsidR="00823110" w:rsidRPr="00E460C0">
        <w:rPr>
          <w:rFonts w:ascii="Times New Roman" w:hAnsi="Times New Roman" w:cs="Times New Roman"/>
          <w:szCs w:val="24"/>
          <w:lang w:val="cs-CZ"/>
        </w:rPr>
        <w:t xml:space="preserve">La </w:t>
      </w:r>
      <w:proofErr w:type="spellStart"/>
      <w:r w:rsidR="00823110" w:rsidRPr="00E460C0">
        <w:rPr>
          <w:rFonts w:ascii="Times New Roman" w:hAnsi="Times New Roman" w:cs="Times New Roman"/>
          <w:szCs w:val="24"/>
          <w:lang w:val="cs-CZ"/>
        </w:rPr>
        <w:t>intención</w:t>
      </w:r>
      <w:proofErr w:type="spellEnd"/>
      <w:r w:rsidR="00823110" w:rsidRPr="00E460C0">
        <w:rPr>
          <w:rFonts w:ascii="Times New Roman" w:hAnsi="Times New Roman" w:cs="Times New Roman"/>
          <w:szCs w:val="24"/>
          <w:lang w:val="cs-CZ"/>
        </w:rPr>
        <w:t xml:space="preserve"> </w:t>
      </w:r>
      <w:proofErr w:type="spellStart"/>
      <w:r w:rsidR="00823110" w:rsidRPr="00E460C0">
        <w:rPr>
          <w:rFonts w:ascii="Times New Roman" w:hAnsi="Times New Roman" w:cs="Times New Roman"/>
          <w:szCs w:val="24"/>
          <w:lang w:val="cs-CZ"/>
        </w:rPr>
        <w:t>principal</w:t>
      </w:r>
      <w:proofErr w:type="spellEnd"/>
      <w:r w:rsidR="00823110" w:rsidRPr="00E460C0">
        <w:rPr>
          <w:rFonts w:ascii="Times New Roman" w:hAnsi="Times New Roman" w:cs="Times New Roman"/>
          <w:szCs w:val="24"/>
          <w:lang w:val="cs-CZ"/>
        </w:rPr>
        <w:t xml:space="preserve"> no </w:t>
      </w:r>
      <w:proofErr w:type="spellStart"/>
      <w:r w:rsidR="00823110" w:rsidRPr="00E460C0">
        <w:rPr>
          <w:rFonts w:ascii="Times New Roman" w:hAnsi="Times New Roman" w:cs="Times New Roman"/>
          <w:szCs w:val="24"/>
          <w:lang w:val="cs-CZ"/>
        </w:rPr>
        <w:t>era</w:t>
      </w:r>
      <w:proofErr w:type="spellEnd"/>
      <w:r w:rsidR="00823110" w:rsidRPr="00E460C0">
        <w:rPr>
          <w:rFonts w:ascii="Times New Roman" w:hAnsi="Times New Roman" w:cs="Times New Roman"/>
          <w:szCs w:val="24"/>
          <w:lang w:val="cs-CZ"/>
        </w:rPr>
        <w:t xml:space="preserve"> </w:t>
      </w:r>
      <w:proofErr w:type="spellStart"/>
      <w:r w:rsidR="00823110" w:rsidRPr="00E460C0">
        <w:rPr>
          <w:rFonts w:ascii="Times New Roman" w:hAnsi="Times New Roman" w:cs="Times New Roman"/>
          <w:szCs w:val="24"/>
          <w:lang w:val="cs-CZ"/>
        </w:rPr>
        <w:t>proponer</w:t>
      </w:r>
      <w:proofErr w:type="spellEnd"/>
      <w:r w:rsidR="00823110" w:rsidRPr="00E460C0">
        <w:rPr>
          <w:rFonts w:ascii="Times New Roman" w:hAnsi="Times New Roman" w:cs="Times New Roman"/>
          <w:szCs w:val="24"/>
          <w:lang w:val="cs-CZ"/>
        </w:rPr>
        <w:t xml:space="preserve"> el </w:t>
      </w:r>
      <w:proofErr w:type="spellStart"/>
      <w:r w:rsidR="00823110" w:rsidRPr="00E460C0">
        <w:rPr>
          <w:rFonts w:ascii="Times New Roman" w:hAnsi="Times New Roman" w:cs="Times New Roman"/>
          <w:szCs w:val="24"/>
          <w:lang w:val="cs-CZ"/>
        </w:rPr>
        <w:t>texto</w:t>
      </w:r>
      <w:proofErr w:type="spellEnd"/>
      <w:r w:rsidR="00823110" w:rsidRPr="00E460C0">
        <w:rPr>
          <w:rFonts w:ascii="Times New Roman" w:hAnsi="Times New Roman" w:cs="Times New Roman"/>
          <w:szCs w:val="24"/>
          <w:lang w:val="cs-CZ"/>
        </w:rPr>
        <w:t xml:space="preserve"> para </w:t>
      </w:r>
      <w:proofErr w:type="spellStart"/>
      <w:r w:rsidR="00823110" w:rsidRPr="00E460C0">
        <w:rPr>
          <w:rFonts w:ascii="Times New Roman" w:hAnsi="Times New Roman" w:cs="Times New Roman"/>
          <w:szCs w:val="24"/>
          <w:lang w:val="cs-CZ"/>
        </w:rPr>
        <w:t>leerlo</w:t>
      </w:r>
      <w:proofErr w:type="spellEnd"/>
      <w:r w:rsidR="00823110" w:rsidRPr="00E460C0">
        <w:rPr>
          <w:rFonts w:ascii="Times New Roman" w:hAnsi="Times New Roman" w:cs="Times New Roman"/>
          <w:szCs w:val="24"/>
          <w:lang w:val="cs-CZ"/>
        </w:rPr>
        <w:t xml:space="preserve">, </w:t>
      </w:r>
      <w:proofErr w:type="spellStart"/>
      <w:r w:rsidR="00823110" w:rsidRPr="00E460C0">
        <w:rPr>
          <w:rFonts w:ascii="Times New Roman" w:hAnsi="Times New Roman" w:cs="Times New Roman"/>
          <w:szCs w:val="24"/>
          <w:lang w:val="cs-CZ"/>
        </w:rPr>
        <w:t>sino</w:t>
      </w:r>
      <w:proofErr w:type="spellEnd"/>
      <w:r w:rsidR="00823110" w:rsidRPr="00E460C0">
        <w:rPr>
          <w:rFonts w:ascii="Times New Roman" w:hAnsi="Times New Roman" w:cs="Times New Roman"/>
          <w:szCs w:val="24"/>
          <w:lang w:val="cs-CZ"/>
        </w:rPr>
        <w:t xml:space="preserve"> para </w:t>
      </w:r>
      <w:proofErr w:type="spellStart"/>
      <w:r w:rsidR="00823110" w:rsidRPr="00E460C0">
        <w:rPr>
          <w:rFonts w:ascii="Times New Roman" w:hAnsi="Times New Roman" w:cs="Times New Roman"/>
          <w:szCs w:val="24"/>
          <w:lang w:val="cs-CZ"/>
        </w:rPr>
        <w:t>recitarlo</w:t>
      </w:r>
      <w:proofErr w:type="spellEnd"/>
      <w:r w:rsidR="00823110" w:rsidRPr="00E460C0">
        <w:rPr>
          <w:rFonts w:ascii="Times New Roman" w:hAnsi="Times New Roman" w:cs="Times New Roman"/>
          <w:szCs w:val="24"/>
          <w:lang w:val="cs-CZ"/>
        </w:rPr>
        <w:t xml:space="preserve"> en los </w:t>
      </w:r>
      <w:proofErr w:type="spellStart"/>
      <w:r w:rsidR="00823110" w:rsidRPr="00E460C0">
        <w:rPr>
          <w:rFonts w:ascii="Times New Roman" w:hAnsi="Times New Roman" w:cs="Times New Roman"/>
          <w:szCs w:val="24"/>
          <w:lang w:val="cs-CZ"/>
        </w:rPr>
        <w:t>lugares</w:t>
      </w:r>
      <w:proofErr w:type="spellEnd"/>
      <w:r w:rsidR="00823110" w:rsidRPr="00E460C0">
        <w:rPr>
          <w:rFonts w:ascii="Times New Roman" w:hAnsi="Times New Roman" w:cs="Times New Roman"/>
          <w:szCs w:val="24"/>
          <w:lang w:val="cs-CZ"/>
        </w:rPr>
        <w:t xml:space="preserve"> </w:t>
      </w:r>
      <w:proofErr w:type="spellStart"/>
      <w:r w:rsidR="00823110" w:rsidRPr="00E460C0">
        <w:rPr>
          <w:rFonts w:ascii="Times New Roman" w:hAnsi="Times New Roman" w:cs="Times New Roman"/>
          <w:szCs w:val="24"/>
          <w:lang w:val="cs-CZ"/>
        </w:rPr>
        <w:t>públicos</w:t>
      </w:r>
      <w:proofErr w:type="spellEnd"/>
      <w:r w:rsidR="00823110" w:rsidRPr="00E460C0">
        <w:rPr>
          <w:rFonts w:ascii="Times New Roman" w:hAnsi="Times New Roman" w:cs="Times New Roman"/>
          <w:szCs w:val="24"/>
          <w:lang w:val="cs-CZ"/>
        </w:rPr>
        <w:t xml:space="preserve"> o en las </w:t>
      </w:r>
      <w:proofErr w:type="spellStart"/>
      <w:r w:rsidR="00823110" w:rsidRPr="00E460C0">
        <w:rPr>
          <w:rFonts w:ascii="Times New Roman" w:hAnsi="Times New Roman" w:cs="Times New Roman"/>
          <w:szCs w:val="24"/>
          <w:lang w:val="cs-CZ"/>
        </w:rPr>
        <w:t>iglesias</w:t>
      </w:r>
      <w:proofErr w:type="spellEnd"/>
      <w:r w:rsidR="00823110" w:rsidRPr="00E460C0">
        <w:rPr>
          <w:rFonts w:ascii="Times New Roman" w:hAnsi="Times New Roman" w:cs="Times New Roman"/>
          <w:szCs w:val="24"/>
          <w:lang w:val="cs-CZ"/>
        </w:rPr>
        <w:t xml:space="preserve"> para </w:t>
      </w:r>
      <w:proofErr w:type="spellStart"/>
      <w:r w:rsidR="00823110" w:rsidRPr="00E460C0">
        <w:rPr>
          <w:rFonts w:ascii="Times New Roman" w:hAnsi="Times New Roman" w:cs="Times New Roman"/>
          <w:szCs w:val="24"/>
          <w:lang w:val="cs-CZ"/>
        </w:rPr>
        <w:t>esforzar</w:t>
      </w:r>
      <w:proofErr w:type="spellEnd"/>
      <w:r w:rsidR="00823110" w:rsidRPr="00E460C0">
        <w:rPr>
          <w:rFonts w:ascii="Times New Roman" w:hAnsi="Times New Roman" w:cs="Times New Roman"/>
          <w:szCs w:val="24"/>
          <w:lang w:val="cs-CZ"/>
        </w:rPr>
        <w:t xml:space="preserve"> el </w:t>
      </w:r>
      <w:proofErr w:type="spellStart"/>
      <w:r w:rsidR="00823110" w:rsidRPr="00E460C0">
        <w:rPr>
          <w:rFonts w:ascii="Times New Roman" w:hAnsi="Times New Roman" w:cs="Times New Roman"/>
          <w:szCs w:val="24"/>
          <w:lang w:val="cs-CZ"/>
        </w:rPr>
        <w:t>mensaje</w:t>
      </w:r>
      <w:proofErr w:type="spellEnd"/>
      <w:r w:rsidR="00823110" w:rsidRPr="00E460C0">
        <w:rPr>
          <w:rFonts w:ascii="Times New Roman" w:hAnsi="Times New Roman" w:cs="Times New Roman"/>
          <w:szCs w:val="24"/>
          <w:lang w:val="cs-CZ"/>
        </w:rPr>
        <w:t xml:space="preserve">. </w:t>
      </w:r>
    </w:p>
    <w:p w:rsidR="00DE72FB" w:rsidRDefault="00DE72FB" w:rsidP="005628E6">
      <w:pPr>
        <w:spacing w:after="0" w:line="276" w:lineRule="auto"/>
        <w:jc w:val="left"/>
        <w:rPr>
          <w:rFonts w:ascii="Times New Roman" w:hAnsi="Times New Roman" w:cs="Times New Roman"/>
          <w:i/>
          <w:color w:val="000000"/>
          <w:szCs w:val="24"/>
          <w:lang w:val="es-ES"/>
        </w:rPr>
      </w:pPr>
    </w:p>
    <w:p w:rsidR="008045ED" w:rsidRDefault="008045ED" w:rsidP="005628E6">
      <w:pPr>
        <w:spacing w:after="0" w:line="276" w:lineRule="auto"/>
        <w:jc w:val="left"/>
        <w:rPr>
          <w:rFonts w:ascii="Times New Roman" w:hAnsi="Times New Roman" w:cs="Times New Roman"/>
          <w:i/>
          <w:color w:val="000000"/>
          <w:szCs w:val="24"/>
          <w:lang w:val="es-ES"/>
        </w:rPr>
      </w:pPr>
    </w:p>
    <w:p w:rsidR="008045ED" w:rsidRDefault="008045ED" w:rsidP="008045ED">
      <w:pPr>
        <w:spacing w:after="0" w:line="276" w:lineRule="auto"/>
        <w:ind w:left="4248" w:firstLine="708"/>
        <w:jc w:val="left"/>
        <w:rPr>
          <w:rFonts w:ascii="Times New Roman" w:hAnsi="Times New Roman" w:cs="Times New Roman"/>
          <w:color w:val="000000"/>
          <w:szCs w:val="24"/>
          <w:lang w:val="es-ES"/>
        </w:rPr>
      </w:pPr>
    </w:p>
    <w:sectPr w:rsidR="008045ED" w:rsidSect="007128AC">
      <w:footerReference w:type="default" r:id="rId8"/>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4A9" w:rsidRDefault="009E74A9" w:rsidP="007128AC">
      <w:pPr>
        <w:spacing w:after="0" w:line="240" w:lineRule="auto"/>
      </w:pPr>
      <w:r>
        <w:separator/>
      </w:r>
    </w:p>
  </w:endnote>
  <w:endnote w:type="continuationSeparator" w:id="0">
    <w:p w:rsidR="009E74A9" w:rsidRDefault="009E74A9" w:rsidP="0071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27489"/>
      <w:docPartObj>
        <w:docPartGallery w:val="Page Numbers (Bottom of Page)"/>
        <w:docPartUnique/>
      </w:docPartObj>
    </w:sdtPr>
    <w:sdtEndPr/>
    <w:sdtContent>
      <w:p w:rsidR="007128AC" w:rsidRDefault="00B2146C">
        <w:pPr>
          <w:pStyle w:val="Zpat"/>
          <w:jc w:val="center"/>
        </w:pPr>
        <w:r>
          <w:fldChar w:fldCharType="begin"/>
        </w:r>
        <w:r w:rsidR="0099111D">
          <w:instrText xml:space="preserve"> PAGE   \* MERGEFORMAT </w:instrText>
        </w:r>
        <w:r>
          <w:fldChar w:fldCharType="separate"/>
        </w:r>
        <w:r w:rsidR="00D06B4C">
          <w:rPr>
            <w:noProof/>
          </w:rPr>
          <w:t>2</w:t>
        </w:r>
        <w:r>
          <w:rPr>
            <w:noProof/>
          </w:rPr>
          <w:fldChar w:fldCharType="end"/>
        </w:r>
      </w:p>
    </w:sdtContent>
  </w:sdt>
  <w:p w:rsidR="007128AC" w:rsidRDefault="007128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4A9" w:rsidRDefault="009E74A9" w:rsidP="007128AC">
      <w:pPr>
        <w:spacing w:after="0" w:line="240" w:lineRule="auto"/>
      </w:pPr>
      <w:r>
        <w:separator/>
      </w:r>
    </w:p>
  </w:footnote>
  <w:footnote w:type="continuationSeparator" w:id="0">
    <w:p w:rsidR="009E74A9" w:rsidRDefault="009E74A9" w:rsidP="00712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17117"/>
    <w:multiLevelType w:val="hybridMultilevel"/>
    <w:tmpl w:val="845096B0"/>
    <w:lvl w:ilvl="0" w:tplc="17D48520">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0961"/>
    <w:rsid w:val="0000107B"/>
    <w:rsid w:val="000028FB"/>
    <w:rsid w:val="00003DD8"/>
    <w:rsid w:val="000107C6"/>
    <w:rsid w:val="000202C4"/>
    <w:rsid w:val="0003568C"/>
    <w:rsid w:val="000365A4"/>
    <w:rsid w:val="0004786B"/>
    <w:rsid w:val="00047A55"/>
    <w:rsid w:val="0005298B"/>
    <w:rsid w:val="00070A6D"/>
    <w:rsid w:val="000733FE"/>
    <w:rsid w:val="000A6819"/>
    <w:rsid w:val="000B37D6"/>
    <w:rsid w:val="000D02CE"/>
    <w:rsid w:val="000D107B"/>
    <w:rsid w:val="000D233A"/>
    <w:rsid w:val="000D38E6"/>
    <w:rsid w:val="000D49BF"/>
    <w:rsid w:val="000D6A70"/>
    <w:rsid w:val="000D6C8D"/>
    <w:rsid w:val="0010085D"/>
    <w:rsid w:val="001013EC"/>
    <w:rsid w:val="00110D76"/>
    <w:rsid w:val="00114A2F"/>
    <w:rsid w:val="00132789"/>
    <w:rsid w:val="00133624"/>
    <w:rsid w:val="001441BA"/>
    <w:rsid w:val="00145FCD"/>
    <w:rsid w:val="001545B2"/>
    <w:rsid w:val="00155947"/>
    <w:rsid w:val="0015724C"/>
    <w:rsid w:val="00162C38"/>
    <w:rsid w:val="00176E47"/>
    <w:rsid w:val="00191502"/>
    <w:rsid w:val="0019485B"/>
    <w:rsid w:val="00196BFC"/>
    <w:rsid w:val="001D3254"/>
    <w:rsid w:val="001E46D0"/>
    <w:rsid w:val="001F59CD"/>
    <w:rsid w:val="00226083"/>
    <w:rsid w:val="00227A77"/>
    <w:rsid w:val="0023450C"/>
    <w:rsid w:val="0024141A"/>
    <w:rsid w:val="0025572D"/>
    <w:rsid w:val="002615B9"/>
    <w:rsid w:val="0029594E"/>
    <w:rsid w:val="002A1036"/>
    <w:rsid w:val="002B322C"/>
    <w:rsid w:val="002D30F1"/>
    <w:rsid w:val="002D3811"/>
    <w:rsid w:val="002D598C"/>
    <w:rsid w:val="002E16CD"/>
    <w:rsid w:val="002E6232"/>
    <w:rsid w:val="00301639"/>
    <w:rsid w:val="0031141A"/>
    <w:rsid w:val="00322F7B"/>
    <w:rsid w:val="0032314A"/>
    <w:rsid w:val="00324CF7"/>
    <w:rsid w:val="00326202"/>
    <w:rsid w:val="00336C2A"/>
    <w:rsid w:val="00345762"/>
    <w:rsid w:val="00345C89"/>
    <w:rsid w:val="003571A1"/>
    <w:rsid w:val="003578C3"/>
    <w:rsid w:val="003819CF"/>
    <w:rsid w:val="0039500E"/>
    <w:rsid w:val="003B022C"/>
    <w:rsid w:val="003B082F"/>
    <w:rsid w:val="003B6929"/>
    <w:rsid w:val="003B6DE3"/>
    <w:rsid w:val="003D696F"/>
    <w:rsid w:val="003E4919"/>
    <w:rsid w:val="003F082D"/>
    <w:rsid w:val="003F2970"/>
    <w:rsid w:val="003F2983"/>
    <w:rsid w:val="003F5F30"/>
    <w:rsid w:val="003F748E"/>
    <w:rsid w:val="004120D4"/>
    <w:rsid w:val="0041584F"/>
    <w:rsid w:val="00441677"/>
    <w:rsid w:val="004547B2"/>
    <w:rsid w:val="00460407"/>
    <w:rsid w:val="00461AD2"/>
    <w:rsid w:val="00461D3C"/>
    <w:rsid w:val="00473AD6"/>
    <w:rsid w:val="00492D11"/>
    <w:rsid w:val="00494982"/>
    <w:rsid w:val="004A19A5"/>
    <w:rsid w:val="004A53D3"/>
    <w:rsid w:val="004A5B80"/>
    <w:rsid w:val="004C3D61"/>
    <w:rsid w:val="004D17A9"/>
    <w:rsid w:val="004E09D1"/>
    <w:rsid w:val="004E7371"/>
    <w:rsid w:val="00507FA6"/>
    <w:rsid w:val="00510F2F"/>
    <w:rsid w:val="005275EC"/>
    <w:rsid w:val="00540372"/>
    <w:rsid w:val="00544290"/>
    <w:rsid w:val="00554CD8"/>
    <w:rsid w:val="005628E6"/>
    <w:rsid w:val="0057547D"/>
    <w:rsid w:val="0058757C"/>
    <w:rsid w:val="0059508F"/>
    <w:rsid w:val="00596526"/>
    <w:rsid w:val="00596881"/>
    <w:rsid w:val="005A643D"/>
    <w:rsid w:val="005B2D68"/>
    <w:rsid w:val="005B67AB"/>
    <w:rsid w:val="005C0550"/>
    <w:rsid w:val="005C133F"/>
    <w:rsid w:val="005C3D0D"/>
    <w:rsid w:val="005C3E84"/>
    <w:rsid w:val="005C4D32"/>
    <w:rsid w:val="005D5B9B"/>
    <w:rsid w:val="005E11FE"/>
    <w:rsid w:val="005E1D2E"/>
    <w:rsid w:val="005E5FE3"/>
    <w:rsid w:val="006025B2"/>
    <w:rsid w:val="00611042"/>
    <w:rsid w:val="0061247A"/>
    <w:rsid w:val="006141E4"/>
    <w:rsid w:val="006210DD"/>
    <w:rsid w:val="0062138B"/>
    <w:rsid w:val="00622466"/>
    <w:rsid w:val="00636A13"/>
    <w:rsid w:val="00636D7D"/>
    <w:rsid w:val="0063742F"/>
    <w:rsid w:val="00646924"/>
    <w:rsid w:val="006502E9"/>
    <w:rsid w:val="006617B9"/>
    <w:rsid w:val="00662A00"/>
    <w:rsid w:val="00670313"/>
    <w:rsid w:val="00672718"/>
    <w:rsid w:val="0068052A"/>
    <w:rsid w:val="00682D14"/>
    <w:rsid w:val="006A53A4"/>
    <w:rsid w:val="006B1A11"/>
    <w:rsid w:val="006C33DE"/>
    <w:rsid w:val="006C6E3C"/>
    <w:rsid w:val="006E021D"/>
    <w:rsid w:val="006E14F0"/>
    <w:rsid w:val="0070762E"/>
    <w:rsid w:val="0071041B"/>
    <w:rsid w:val="007128A2"/>
    <w:rsid w:val="007128AC"/>
    <w:rsid w:val="00713760"/>
    <w:rsid w:val="00717A8C"/>
    <w:rsid w:val="007211F6"/>
    <w:rsid w:val="007213CA"/>
    <w:rsid w:val="00742CBD"/>
    <w:rsid w:val="007515B6"/>
    <w:rsid w:val="00751FC2"/>
    <w:rsid w:val="00761912"/>
    <w:rsid w:val="007720B4"/>
    <w:rsid w:val="00793F03"/>
    <w:rsid w:val="0079443D"/>
    <w:rsid w:val="007B0528"/>
    <w:rsid w:val="007C1386"/>
    <w:rsid w:val="007C69F0"/>
    <w:rsid w:val="007D418D"/>
    <w:rsid w:val="007D4291"/>
    <w:rsid w:val="007D5957"/>
    <w:rsid w:val="007D5A0D"/>
    <w:rsid w:val="007E0D7A"/>
    <w:rsid w:val="007E115C"/>
    <w:rsid w:val="007E3AB8"/>
    <w:rsid w:val="007E587E"/>
    <w:rsid w:val="007F356D"/>
    <w:rsid w:val="007F77E7"/>
    <w:rsid w:val="00801C92"/>
    <w:rsid w:val="00803BCF"/>
    <w:rsid w:val="008045ED"/>
    <w:rsid w:val="008063AB"/>
    <w:rsid w:val="00810A7C"/>
    <w:rsid w:val="0082243E"/>
    <w:rsid w:val="00823110"/>
    <w:rsid w:val="00826C50"/>
    <w:rsid w:val="00826C55"/>
    <w:rsid w:val="00832E71"/>
    <w:rsid w:val="00836015"/>
    <w:rsid w:val="008407F5"/>
    <w:rsid w:val="00840EB4"/>
    <w:rsid w:val="00846474"/>
    <w:rsid w:val="00850A1F"/>
    <w:rsid w:val="008529DF"/>
    <w:rsid w:val="00853584"/>
    <w:rsid w:val="00855A93"/>
    <w:rsid w:val="00872637"/>
    <w:rsid w:val="00872EB7"/>
    <w:rsid w:val="00873236"/>
    <w:rsid w:val="00895050"/>
    <w:rsid w:val="008B1B99"/>
    <w:rsid w:val="008C0B1E"/>
    <w:rsid w:val="008C131D"/>
    <w:rsid w:val="008C1E32"/>
    <w:rsid w:val="008C1E4B"/>
    <w:rsid w:val="008C4E0C"/>
    <w:rsid w:val="008C70B2"/>
    <w:rsid w:val="008D536C"/>
    <w:rsid w:val="009013CA"/>
    <w:rsid w:val="009027DA"/>
    <w:rsid w:val="00902AC6"/>
    <w:rsid w:val="009067FC"/>
    <w:rsid w:val="00912F0F"/>
    <w:rsid w:val="009238CD"/>
    <w:rsid w:val="00926C43"/>
    <w:rsid w:val="0093667B"/>
    <w:rsid w:val="009478EC"/>
    <w:rsid w:val="00954C69"/>
    <w:rsid w:val="00957387"/>
    <w:rsid w:val="00965ECE"/>
    <w:rsid w:val="00970961"/>
    <w:rsid w:val="00973DF0"/>
    <w:rsid w:val="0099111D"/>
    <w:rsid w:val="00994C0F"/>
    <w:rsid w:val="009B1748"/>
    <w:rsid w:val="009E086F"/>
    <w:rsid w:val="009E1458"/>
    <w:rsid w:val="009E74A9"/>
    <w:rsid w:val="00A012B2"/>
    <w:rsid w:val="00A058D2"/>
    <w:rsid w:val="00A15237"/>
    <w:rsid w:val="00A25E62"/>
    <w:rsid w:val="00A36A25"/>
    <w:rsid w:val="00A548C3"/>
    <w:rsid w:val="00A55F06"/>
    <w:rsid w:val="00A57007"/>
    <w:rsid w:val="00A62D09"/>
    <w:rsid w:val="00A63440"/>
    <w:rsid w:val="00A74130"/>
    <w:rsid w:val="00A74513"/>
    <w:rsid w:val="00A749AA"/>
    <w:rsid w:val="00AA4941"/>
    <w:rsid w:val="00AA6BEE"/>
    <w:rsid w:val="00AB3F5B"/>
    <w:rsid w:val="00AC068C"/>
    <w:rsid w:val="00AC1F5B"/>
    <w:rsid w:val="00AE1265"/>
    <w:rsid w:val="00AE1610"/>
    <w:rsid w:val="00AE162C"/>
    <w:rsid w:val="00B2146C"/>
    <w:rsid w:val="00B302E5"/>
    <w:rsid w:val="00B30931"/>
    <w:rsid w:val="00B3315D"/>
    <w:rsid w:val="00B419F8"/>
    <w:rsid w:val="00B46A7A"/>
    <w:rsid w:val="00B56074"/>
    <w:rsid w:val="00B66DA6"/>
    <w:rsid w:val="00B70D62"/>
    <w:rsid w:val="00B771B0"/>
    <w:rsid w:val="00BA0269"/>
    <w:rsid w:val="00BA7D1B"/>
    <w:rsid w:val="00BB6DA2"/>
    <w:rsid w:val="00BC1D28"/>
    <w:rsid w:val="00BC48BD"/>
    <w:rsid w:val="00BC6042"/>
    <w:rsid w:val="00BD5CBE"/>
    <w:rsid w:val="00BD76BC"/>
    <w:rsid w:val="00BE5EA3"/>
    <w:rsid w:val="00BF00CD"/>
    <w:rsid w:val="00BF35AB"/>
    <w:rsid w:val="00C0501B"/>
    <w:rsid w:val="00C07883"/>
    <w:rsid w:val="00C20989"/>
    <w:rsid w:val="00C2409E"/>
    <w:rsid w:val="00C33210"/>
    <w:rsid w:val="00C41F56"/>
    <w:rsid w:val="00C60F8F"/>
    <w:rsid w:val="00C633A0"/>
    <w:rsid w:val="00C757F8"/>
    <w:rsid w:val="00C85302"/>
    <w:rsid w:val="00C863A1"/>
    <w:rsid w:val="00C865C7"/>
    <w:rsid w:val="00C90BCC"/>
    <w:rsid w:val="00C9336D"/>
    <w:rsid w:val="00C976C6"/>
    <w:rsid w:val="00CA6533"/>
    <w:rsid w:val="00CB6959"/>
    <w:rsid w:val="00CD4358"/>
    <w:rsid w:val="00CF6DC7"/>
    <w:rsid w:val="00D06B4C"/>
    <w:rsid w:val="00D30062"/>
    <w:rsid w:val="00D340A7"/>
    <w:rsid w:val="00D34539"/>
    <w:rsid w:val="00D45CD4"/>
    <w:rsid w:val="00D53C77"/>
    <w:rsid w:val="00D60DFB"/>
    <w:rsid w:val="00D72151"/>
    <w:rsid w:val="00D80330"/>
    <w:rsid w:val="00D87BE4"/>
    <w:rsid w:val="00D91467"/>
    <w:rsid w:val="00DA66EF"/>
    <w:rsid w:val="00DA7603"/>
    <w:rsid w:val="00DB6AAE"/>
    <w:rsid w:val="00DE72FB"/>
    <w:rsid w:val="00DF5304"/>
    <w:rsid w:val="00DF6B1D"/>
    <w:rsid w:val="00E00975"/>
    <w:rsid w:val="00E16D5D"/>
    <w:rsid w:val="00E275B7"/>
    <w:rsid w:val="00E41780"/>
    <w:rsid w:val="00E460C0"/>
    <w:rsid w:val="00E477D5"/>
    <w:rsid w:val="00E5197A"/>
    <w:rsid w:val="00E53135"/>
    <w:rsid w:val="00E5667A"/>
    <w:rsid w:val="00E704AD"/>
    <w:rsid w:val="00E71DA4"/>
    <w:rsid w:val="00E7223B"/>
    <w:rsid w:val="00E84917"/>
    <w:rsid w:val="00E91D2B"/>
    <w:rsid w:val="00E9686B"/>
    <w:rsid w:val="00EA495A"/>
    <w:rsid w:val="00EA5C1E"/>
    <w:rsid w:val="00EA6043"/>
    <w:rsid w:val="00EB2F37"/>
    <w:rsid w:val="00EE06F7"/>
    <w:rsid w:val="00EE6138"/>
    <w:rsid w:val="00EF20D0"/>
    <w:rsid w:val="00EF4DC6"/>
    <w:rsid w:val="00F149AA"/>
    <w:rsid w:val="00F2031C"/>
    <w:rsid w:val="00F21D2F"/>
    <w:rsid w:val="00F24E44"/>
    <w:rsid w:val="00F3114E"/>
    <w:rsid w:val="00F36BBB"/>
    <w:rsid w:val="00F40161"/>
    <w:rsid w:val="00F47AD5"/>
    <w:rsid w:val="00F47EBD"/>
    <w:rsid w:val="00F54F68"/>
    <w:rsid w:val="00F61880"/>
    <w:rsid w:val="00F809C4"/>
    <w:rsid w:val="00F90EAA"/>
    <w:rsid w:val="00F97812"/>
    <w:rsid w:val="00FA26EE"/>
    <w:rsid w:val="00FA7B03"/>
    <w:rsid w:val="00FB3DA0"/>
    <w:rsid w:val="00FC1AE3"/>
    <w:rsid w:val="00FC2FC1"/>
    <w:rsid w:val="00FE4D2C"/>
    <w:rsid w:val="00FF2CE9"/>
    <w:rsid w:val="00FF4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5B2"/>
    <w:pPr>
      <w:spacing w:after="120" w:line="360" w:lineRule="auto"/>
      <w:jc w:val="both"/>
    </w:pPr>
    <w:rPr>
      <w:rFonts w:eastAsiaTheme="majorEastAsia" w:cstheme="majorBidi"/>
      <w:sz w:val="24"/>
      <w:lang w:val="en-US" w:bidi="en-US"/>
    </w:rPr>
  </w:style>
  <w:style w:type="paragraph" w:styleId="Nadpis1">
    <w:name w:val="heading 1"/>
    <w:basedOn w:val="Normln"/>
    <w:next w:val="Normln"/>
    <w:link w:val="Nadpis1Char"/>
    <w:uiPriority w:val="9"/>
    <w:qFormat/>
    <w:rsid w:val="00E5667A"/>
    <w:pPr>
      <w:numPr>
        <w:numId w:val="1"/>
      </w:numPr>
      <w:spacing w:before="100" w:beforeAutospacing="1" w:after="240"/>
      <w:jc w:val="left"/>
      <w:outlineLvl w:val="0"/>
    </w:pPr>
    <w:rPr>
      <w:rFonts w:eastAsiaTheme="minorHAnsi" w:cstheme="minorBidi"/>
      <w:b/>
      <w:caps/>
      <w:spacing w:val="5"/>
      <w:sz w:val="32"/>
      <w:szCs w:val="36"/>
      <w:lang w:val="cs-CZ" w:bidi="ar-SA"/>
    </w:rPr>
  </w:style>
  <w:style w:type="paragraph" w:styleId="Nadpis2">
    <w:name w:val="heading 2"/>
    <w:basedOn w:val="Normln"/>
    <w:next w:val="Normln"/>
    <w:link w:val="Nadpis2Char"/>
    <w:uiPriority w:val="9"/>
    <w:unhideWhenUsed/>
    <w:qFormat/>
    <w:rsid w:val="00E5667A"/>
    <w:pPr>
      <w:spacing w:after="240"/>
      <w:jc w:val="left"/>
      <w:outlineLvl w:val="1"/>
    </w:pPr>
    <w:rPr>
      <w:rFonts w:eastAsiaTheme="minorHAnsi" w:cstheme="minorBidi"/>
      <w:b/>
      <w:caps/>
      <w:sz w:val="28"/>
      <w:szCs w:val="28"/>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667A"/>
    <w:rPr>
      <w:rFonts w:asciiTheme="minorHAnsi" w:hAnsiTheme="minorHAnsi"/>
      <w:b/>
      <w:caps/>
      <w:spacing w:val="5"/>
      <w:sz w:val="32"/>
      <w:szCs w:val="36"/>
    </w:rPr>
  </w:style>
  <w:style w:type="character" w:customStyle="1" w:styleId="Nadpis2Char">
    <w:name w:val="Nadpis 2 Char"/>
    <w:basedOn w:val="Standardnpsmoodstavce"/>
    <w:link w:val="Nadpis2"/>
    <w:uiPriority w:val="9"/>
    <w:rsid w:val="00E5667A"/>
    <w:rPr>
      <w:rFonts w:asciiTheme="minorHAnsi" w:hAnsiTheme="minorHAnsi"/>
      <w:b/>
      <w:caps/>
      <w:sz w:val="28"/>
      <w:szCs w:val="28"/>
    </w:rPr>
  </w:style>
  <w:style w:type="paragraph" w:styleId="Bezmezer">
    <w:name w:val="No Spacing"/>
    <w:aliases w:val="pro tabulku"/>
    <w:basedOn w:val="Normln"/>
    <w:uiPriority w:val="1"/>
    <w:qFormat/>
    <w:rsid w:val="00E5667A"/>
    <w:pPr>
      <w:spacing w:after="0" w:line="240" w:lineRule="auto"/>
    </w:pPr>
  </w:style>
  <w:style w:type="paragraph" w:styleId="Zhlav">
    <w:name w:val="header"/>
    <w:basedOn w:val="Normln"/>
    <w:link w:val="ZhlavChar"/>
    <w:uiPriority w:val="99"/>
    <w:semiHidden/>
    <w:unhideWhenUsed/>
    <w:rsid w:val="007128A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128AC"/>
    <w:rPr>
      <w:rFonts w:eastAsiaTheme="majorEastAsia" w:cstheme="majorBidi"/>
      <w:sz w:val="24"/>
      <w:lang w:val="en-US" w:bidi="en-US"/>
    </w:rPr>
  </w:style>
  <w:style w:type="paragraph" w:styleId="Zpat">
    <w:name w:val="footer"/>
    <w:basedOn w:val="Normln"/>
    <w:link w:val="ZpatChar"/>
    <w:uiPriority w:val="99"/>
    <w:unhideWhenUsed/>
    <w:rsid w:val="007128AC"/>
    <w:pPr>
      <w:tabs>
        <w:tab w:val="center" w:pos="4536"/>
        <w:tab w:val="right" w:pos="9072"/>
      </w:tabs>
      <w:spacing w:after="0" w:line="240" w:lineRule="auto"/>
    </w:pPr>
  </w:style>
  <w:style w:type="character" w:customStyle="1" w:styleId="ZpatChar">
    <w:name w:val="Zápatí Char"/>
    <w:basedOn w:val="Standardnpsmoodstavce"/>
    <w:link w:val="Zpat"/>
    <w:uiPriority w:val="99"/>
    <w:rsid w:val="007128AC"/>
    <w:rPr>
      <w:rFonts w:eastAsiaTheme="majorEastAsia" w:cstheme="majorBidi"/>
      <w:sz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5B2"/>
    <w:pPr>
      <w:spacing w:after="120" w:line="360" w:lineRule="auto"/>
      <w:jc w:val="both"/>
    </w:pPr>
    <w:rPr>
      <w:rFonts w:eastAsiaTheme="majorEastAsia" w:cstheme="majorBidi"/>
      <w:sz w:val="24"/>
      <w:lang w:val="en-US" w:bidi="en-US"/>
    </w:rPr>
  </w:style>
  <w:style w:type="paragraph" w:styleId="Nadpis1">
    <w:name w:val="heading 1"/>
    <w:basedOn w:val="Normln"/>
    <w:next w:val="Normln"/>
    <w:link w:val="Nadpis1Char"/>
    <w:uiPriority w:val="9"/>
    <w:qFormat/>
    <w:rsid w:val="00E5667A"/>
    <w:pPr>
      <w:numPr>
        <w:numId w:val="1"/>
      </w:numPr>
      <w:spacing w:before="100" w:beforeAutospacing="1" w:after="240"/>
      <w:jc w:val="left"/>
      <w:outlineLvl w:val="0"/>
    </w:pPr>
    <w:rPr>
      <w:rFonts w:eastAsiaTheme="minorHAnsi" w:cstheme="minorBidi"/>
      <w:b/>
      <w:caps/>
      <w:spacing w:val="5"/>
      <w:sz w:val="32"/>
      <w:szCs w:val="36"/>
      <w:lang w:val="cs-CZ" w:bidi="ar-SA"/>
    </w:rPr>
  </w:style>
  <w:style w:type="paragraph" w:styleId="Nadpis2">
    <w:name w:val="heading 2"/>
    <w:basedOn w:val="Normln"/>
    <w:next w:val="Normln"/>
    <w:link w:val="Nadpis2Char"/>
    <w:uiPriority w:val="9"/>
    <w:unhideWhenUsed/>
    <w:qFormat/>
    <w:rsid w:val="00E5667A"/>
    <w:pPr>
      <w:spacing w:after="240"/>
      <w:jc w:val="left"/>
      <w:outlineLvl w:val="1"/>
    </w:pPr>
    <w:rPr>
      <w:rFonts w:eastAsiaTheme="minorHAnsi" w:cstheme="minorBidi"/>
      <w:b/>
      <w:caps/>
      <w:sz w:val="28"/>
      <w:szCs w:val="28"/>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667A"/>
    <w:rPr>
      <w:rFonts w:asciiTheme="minorHAnsi" w:hAnsiTheme="minorHAnsi"/>
      <w:b/>
      <w:caps/>
      <w:spacing w:val="5"/>
      <w:sz w:val="32"/>
      <w:szCs w:val="36"/>
    </w:rPr>
  </w:style>
  <w:style w:type="character" w:customStyle="1" w:styleId="Nadpis2Char">
    <w:name w:val="Nadpis 2 Char"/>
    <w:basedOn w:val="Standardnpsmoodstavce"/>
    <w:link w:val="Nadpis2"/>
    <w:uiPriority w:val="9"/>
    <w:rsid w:val="00E5667A"/>
    <w:rPr>
      <w:rFonts w:asciiTheme="minorHAnsi" w:hAnsiTheme="minorHAnsi"/>
      <w:b/>
      <w:caps/>
      <w:sz w:val="28"/>
      <w:szCs w:val="28"/>
    </w:rPr>
  </w:style>
  <w:style w:type="paragraph" w:styleId="Bezmezer">
    <w:name w:val="No Spacing"/>
    <w:aliases w:val="pro tabulku"/>
    <w:basedOn w:val="Normln"/>
    <w:uiPriority w:val="1"/>
    <w:qFormat/>
    <w:rsid w:val="00E5667A"/>
    <w:pPr>
      <w:spacing w:after="0" w:line="240" w:lineRule="auto"/>
    </w:pPr>
  </w:style>
  <w:style w:type="paragraph" w:styleId="Zhlav">
    <w:name w:val="header"/>
    <w:basedOn w:val="Normln"/>
    <w:link w:val="ZhlavChar"/>
    <w:uiPriority w:val="99"/>
    <w:semiHidden/>
    <w:unhideWhenUsed/>
    <w:rsid w:val="007128A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128AC"/>
    <w:rPr>
      <w:rFonts w:eastAsiaTheme="majorEastAsia" w:cstheme="majorBidi"/>
      <w:sz w:val="24"/>
      <w:lang w:val="en-US" w:bidi="en-US"/>
    </w:rPr>
  </w:style>
  <w:style w:type="paragraph" w:styleId="Zpat">
    <w:name w:val="footer"/>
    <w:basedOn w:val="Normln"/>
    <w:link w:val="ZpatChar"/>
    <w:uiPriority w:val="99"/>
    <w:unhideWhenUsed/>
    <w:rsid w:val="007128AC"/>
    <w:pPr>
      <w:tabs>
        <w:tab w:val="center" w:pos="4536"/>
        <w:tab w:val="right" w:pos="9072"/>
      </w:tabs>
      <w:spacing w:after="0" w:line="240" w:lineRule="auto"/>
    </w:pPr>
  </w:style>
  <w:style w:type="character" w:customStyle="1" w:styleId="ZpatChar">
    <w:name w:val="Zápatí Char"/>
    <w:basedOn w:val="Standardnpsmoodstavce"/>
    <w:link w:val="Zpat"/>
    <w:uiPriority w:val="99"/>
    <w:rsid w:val="007128AC"/>
    <w:rPr>
      <w:rFonts w:eastAsiaTheme="majorEastAsia" w:cstheme="majorBidi"/>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1283</Words>
  <Characters>7573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Lenička</dc:creator>
  <cp:lastModifiedBy>Zuzka</cp:lastModifiedBy>
  <cp:revision>8</cp:revision>
  <dcterms:created xsi:type="dcterms:W3CDTF">2012-11-30T10:13:00Z</dcterms:created>
  <dcterms:modified xsi:type="dcterms:W3CDTF">2012-11-30T14:56:00Z</dcterms:modified>
</cp:coreProperties>
</file>