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7A" w:rsidRDefault="00FB087A" w:rsidP="00FB087A">
      <w:pPr>
        <w:pStyle w:val="Nadpis1"/>
        <w:jc w:val="center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MASARYKOVA UNIVERZITA </w:t>
      </w:r>
      <w:r>
        <w:rPr>
          <w:rFonts w:ascii="Times New Roman" w:eastAsia="Times New Roman" w:hAnsi="Times New Roman" w:cs="Times New Roman"/>
          <w:color w:val="auto"/>
          <w:lang w:eastAsia="cs-CZ"/>
        </w:rPr>
        <w:br/>
        <w:t>FILOZOFICKÁ FAKULTA</w:t>
      </w:r>
    </w:p>
    <w:p w:rsidR="00FB087A" w:rsidRDefault="00FB087A" w:rsidP="00FB087A">
      <w:pPr>
        <w:rPr>
          <w:lang w:eastAsia="cs-CZ"/>
        </w:rPr>
      </w:pPr>
    </w:p>
    <w:p w:rsidR="00FB087A" w:rsidRDefault="00FB087A" w:rsidP="00FB087A">
      <w:pPr>
        <w:rPr>
          <w:lang w:eastAsia="cs-CZ"/>
        </w:rPr>
      </w:pPr>
    </w:p>
    <w:p w:rsidR="00FB087A" w:rsidRDefault="00FB087A" w:rsidP="00FB087A">
      <w:pPr>
        <w:rPr>
          <w:lang w:eastAsia="cs-CZ"/>
        </w:rPr>
      </w:pPr>
    </w:p>
    <w:p w:rsidR="00FB087A" w:rsidRDefault="00FB087A" w:rsidP="00FB087A">
      <w:pPr>
        <w:rPr>
          <w:lang w:eastAsia="cs-CZ"/>
        </w:rPr>
      </w:pPr>
    </w:p>
    <w:p w:rsidR="00FB087A" w:rsidRDefault="00FB087A" w:rsidP="00FB087A">
      <w:pPr>
        <w:rPr>
          <w:lang w:eastAsia="cs-CZ"/>
        </w:rPr>
      </w:pPr>
    </w:p>
    <w:p w:rsidR="00FB087A" w:rsidRDefault="00FB087A" w:rsidP="00FB087A">
      <w:pPr>
        <w:rPr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i/>
          <w:sz w:val="28"/>
          <w:lang w:eastAsia="cs-CZ"/>
        </w:rPr>
      </w:pPr>
      <w:r w:rsidRPr="00FB087A">
        <w:rPr>
          <w:rFonts w:ascii="Times New Roman" w:hAnsi="Times New Roman" w:cs="Times New Roman"/>
          <w:sz w:val="28"/>
          <w:lang w:eastAsia="cs-CZ"/>
        </w:rPr>
        <w:t>Úvod do uměnovědných studií</w:t>
      </w:r>
      <w:r>
        <w:rPr>
          <w:rFonts w:ascii="Times New Roman" w:hAnsi="Times New Roman" w:cs="Times New Roman"/>
          <w:sz w:val="28"/>
          <w:lang w:eastAsia="cs-CZ"/>
        </w:rPr>
        <w:br/>
      </w:r>
      <w:r>
        <w:rPr>
          <w:rFonts w:ascii="Times New Roman" w:hAnsi="Times New Roman" w:cs="Times New Roman"/>
          <w:i/>
          <w:sz w:val="28"/>
          <w:lang w:eastAsia="cs-CZ"/>
        </w:rPr>
        <w:t>semestrální práce</w:t>
      </w: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>SUBKULTURA – MOD</w:t>
      </w: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FB087A" w:rsidRDefault="00FB087A" w:rsidP="00FB087A">
      <w:pPr>
        <w:rPr>
          <w:rFonts w:ascii="Times New Roman" w:hAnsi="Times New Roman" w:cs="Times New Roman"/>
          <w:sz w:val="28"/>
          <w:lang w:eastAsia="cs-CZ"/>
        </w:rPr>
      </w:pPr>
    </w:p>
    <w:p w:rsidR="00FB087A" w:rsidRPr="00FB087A" w:rsidRDefault="00FB087A" w:rsidP="00FB087A">
      <w:pPr>
        <w:rPr>
          <w:rFonts w:ascii="Times New Roman" w:hAnsi="Times New Roman" w:cs="Times New Roman"/>
          <w:sz w:val="28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>Aleš Winkler, UČO: 206825</w:t>
      </w:r>
      <w:r>
        <w:rPr>
          <w:rFonts w:ascii="Times New Roman" w:hAnsi="Times New Roman" w:cs="Times New Roman"/>
          <w:sz w:val="28"/>
          <w:lang w:eastAsia="cs-CZ"/>
        </w:rPr>
        <w:tab/>
      </w:r>
      <w:r>
        <w:rPr>
          <w:rFonts w:ascii="Times New Roman" w:hAnsi="Times New Roman" w:cs="Times New Roman"/>
          <w:sz w:val="28"/>
          <w:lang w:eastAsia="cs-CZ"/>
        </w:rPr>
        <w:tab/>
      </w:r>
      <w:r>
        <w:rPr>
          <w:rFonts w:ascii="Times New Roman" w:hAnsi="Times New Roman" w:cs="Times New Roman"/>
          <w:sz w:val="28"/>
          <w:lang w:eastAsia="cs-CZ"/>
        </w:rPr>
        <w:tab/>
      </w:r>
      <w:r>
        <w:rPr>
          <w:rFonts w:ascii="Times New Roman" w:hAnsi="Times New Roman" w:cs="Times New Roman"/>
          <w:sz w:val="28"/>
          <w:lang w:eastAsia="cs-CZ"/>
        </w:rPr>
        <w:tab/>
      </w:r>
      <w:r>
        <w:rPr>
          <w:rFonts w:ascii="Times New Roman" w:hAnsi="Times New Roman" w:cs="Times New Roman"/>
          <w:sz w:val="28"/>
          <w:lang w:eastAsia="cs-CZ"/>
        </w:rPr>
        <w:tab/>
      </w:r>
      <w:r>
        <w:rPr>
          <w:rFonts w:ascii="Times New Roman" w:hAnsi="Times New Roman" w:cs="Times New Roman"/>
          <w:sz w:val="28"/>
          <w:lang w:eastAsia="cs-CZ"/>
        </w:rPr>
        <w:tab/>
      </w:r>
      <w:r>
        <w:rPr>
          <w:rFonts w:ascii="Times New Roman" w:hAnsi="Times New Roman" w:cs="Times New Roman"/>
          <w:sz w:val="28"/>
          <w:lang w:eastAsia="cs-CZ"/>
        </w:rPr>
        <w:tab/>
      </w:r>
      <w:proofErr w:type="gramStart"/>
      <w:r>
        <w:rPr>
          <w:rFonts w:ascii="Times New Roman" w:hAnsi="Times New Roman" w:cs="Times New Roman"/>
          <w:sz w:val="28"/>
          <w:lang w:eastAsia="cs-CZ"/>
        </w:rPr>
        <w:t>25.12.2012</w:t>
      </w:r>
      <w:proofErr w:type="gramEnd"/>
    </w:p>
    <w:p w:rsidR="00E21E3B" w:rsidRPr="00FB087A" w:rsidRDefault="00E21E3B" w:rsidP="00FB087A">
      <w:pPr>
        <w:pStyle w:val="Nadpis1"/>
        <w:jc w:val="center"/>
        <w:rPr>
          <w:rFonts w:ascii="Times New Roman" w:eastAsia="Times New Roman" w:hAnsi="Times New Roman" w:cs="Times New Roman"/>
          <w:color w:val="auto"/>
          <w:lang w:eastAsia="cs-CZ"/>
        </w:rPr>
      </w:pPr>
      <w:r w:rsidRPr="00FB087A">
        <w:rPr>
          <w:rFonts w:ascii="Times New Roman" w:eastAsia="Times New Roman" w:hAnsi="Times New Roman" w:cs="Times New Roman"/>
          <w:color w:val="auto"/>
          <w:lang w:eastAsia="cs-CZ"/>
        </w:rPr>
        <w:lastRenderedPageBreak/>
        <w:t>Subkultura (</w:t>
      </w:r>
      <w:proofErr w:type="spellStart"/>
      <w:r w:rsidRPr="00FB087A">
        <w:rPr>
          <w:rFonts w:ascii="Times New Roman" w:eastAsia="Times New Roman" w:hAnsi="Times New Roman" w:cs="Times New Roman"/>
          <w:color w:val="auto"/>
          <w:lang w:eastAsia="cs-CZ"/>
        </w:rPr>
        <w:t>subculture</w:t>
      </w:r>
      <w:proofErr w:type="spellEnd"/>
      <w:r w:rsidRPr="00FB087A">
        <w:rPr>
          <w:rFonts w:ascii="Times New Roman" w:eastAsia="Times New Roman" w:hAnsi="Times New Roman" w:cs="Times New Roman"/>
          <w:color w:val="auto"/>
          <w:lang w:eastAsia="cs-CZ"/>
        </w:rPr>
        <w:t>)</w:t>
      </w:r>
    </w:p>
    <w:p w:rsidR="00E21E3B" w:rsidRPr="00FB087A" w:rsidRDefault="00E21E3B" w:rsidP="00E21E3B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>
        <w:rPr>
          <w:lang w:eastAsia="cs-CZ"/>
        </w:rPr>
        <w:br/>
      </w:r>
      <w:r w:rsidRPr="00FB087A">
        <w:rPr>
          <w:rFonts w:ascii="Times New Roman" w:hAnsi="Times New Roman" w:cs="Times New Roman"/>
          <w:lang w:eastAsia="cs-CZ"/>
        </w:rPr>
        <w:t xml:space="preserve">Pojem subkultura byl poprvé zmíněn a definován v roce 1947 jako </w:t>
      </w:r>
      <w:r w:rsidRPr="00FB087A">
        <w:rPr>
          <w:rFonts w:ascii="Times New Roman" w:hAnsi="Times New Roman" w:cs="Times New Roman"/>
          <w:i/>
          <w:iCs/>
          <w:lang w:eastAsia="cs-CZ"/>
        </w:rPr>
        <w:t>„pododdělení národní kultury, složené z kombinace sociálně situačních složek, jako je třídní status, etnický původ, městské nebo venkovské osídlení a náboženská příslušnost, které tvoří svou kombinací fungující jednotu, jež integračně upevňuje na ní se podílející jedince.“</w:t>
      </w:r>
    </w:p>
    <w:p w:rsidR="00E21E3B" w:rsidRPr="00FB087A" w:rsidRDefault="00E21E3B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B12BC9" w:rsidRPr="00FB087A" w:rsidRDefault="00E21E3B" w:rsidP="00E21E3B">
      <w:pPr>
        <w:pStyle w:val="Bezmezer"/>
        <w:rPr>
          <w:rFonts w:ascii="Times New Roman" w:hAnsi="Times New Roman" w:cs="Times New Roman"/>
          <w:lang w:eastAsia="cs-CZ"/>
        </w:rPr>
      </w:pPr>
      <w:r w:rsidRPr="00FB087A">
        <w:rPr>
          <w:rFonts w:ascii="Times New Roman" w:hAnsi="Times New Roman" w:cs="Times New Roman"/>
          <w:lang w:eastAsia="cs-CZ"/>
        </w:rPr>
        <w:t>Podle </w:t>
      </w:r>
      <w:r w:rsidRPr="00FB087A">
        <w:rPr>
          <w:rFonts w:ascii="Times New Roman" w:hAnsi="Times New Roman" w:cs="Times New Roman"/>
          <w:i/>
          <w:iCs/>
          <w:lang w:eastAsia="cs-CZ"/>
        </w:rPr>
        <w:t>Velkého sociologického slovníku</w:t>
      </w:r>
      <w:r w:rsidRPr="00FB087A">
        <w:rPr>
          <w:rFonts w:ascii="Times New Roman" w:hAnsi="Times New Roman" w:cs="Times New Roman"/>
          <w:lang w:eastAsia="cs-CZ"/>
        </w:rPr>
        <w:t xml:space="preserve"> je subkultura definována </w:t>
      </w:r>
      <w:proofErr w:type="gramStart"/>
      <w:r w:rsidRPr="00FB087A">
        <w:rPr>
          <w:rFonts w:ascii="Times New Roman" w:hAnsi="Times New Roman" w:cs="Times New Roman"/>
          <w:lang w:eastAsia="cs-CZ"/>
        </w:rPr>
        <w:t>jako ,,</w:t>
      </w:r>
      <w:r w:rsidRPr="00FB087A">
        <w:rPr>
          <w:rFonts w:ascii="Times New Roman" w:hAnsi="Times New Roman" w:cs="Times New Roman"/>
          <w:i/>
          <w:iCs/>
          <w:lang w:eastAsia="cs-CZ"/>
        </w:rPr>
        <w:t>soubor</w:t>
      </w:r>
      <w:proofErr w:type="gram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specifických norem, hodnot, vzorců chování a životního stylu“</w:t>
      </w:r>
      <w:r w:rsidRPr="00FB087A">
        <w:rPr>
          <w:rFonts w:ascii="Times New Roman" w:hAnsi="Times New Roman" w:cs="Times New Roman"/>
          <w:lang w:eastAsia="cs-CZ"/>
        </w:rPr>
        <w:t xml:space="preserve"> charakteristický pro určitou sociální skupinu v rámci širšího společenství. Pojem je používán i pro </w:t>
      </w:r>
      <w:r w:rsidRPr="00FB087A">
        <w:rPr>
          <w:rFonts w:ascii="Times New Roman" w:hAnsi="Times New Roman" w:cs="Times New Roman"/>
          <w:iCs/>
          <w:lang w:eastAsia="cs-CZ"/>
        </w:rPr>
        <w:t>specifickou skupinu či specifické společenství lidí</w:t>
      </w:r>
      <w:r w:rsidRPr="00FB087A">
        <w:rPr>
          <w:rFonts w:ascii="Times New Roman" w:hAnsi="Times New Roman" w:cs="Times New Roman"/>
          <w:lang w:eastAsia="cs-CZ"/>
        </w:rPr>
        <w:t xml:space="preserve">, kteří jsou tvůrci a nositeli zvláštních, odlišných norem, hodnot, vzorců chování a zvyků. Liší se zpravidla svým image (symboly, vzhled, odívání) a viditelně odlišným životním stylem, i když se podílejí i na kultuře převažující a na fungování širšího společenství lidí, do něhož patří. Jde zpravidla o neformalizované sdružení lidí, kteří se vzájemně vyhledávají a podporují. </w:t>
      </w:r>
    </w:p>
    <w:p w:rsidR="00B12BC9" w:rsidRPr="00FB087A" w:rsidRDefault="00B12BC9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E21E3B" w:rsidRPr="00FB087A" w:rsidRDefault="00E21E3B" w:rsidP="00B12BC9">
      <w:pPr>
        <w:pStyle w:val="Bezmezer"/>
        <w:rPr>
          <w:rFonts w:ascii="Times New Roman" w:hAnsi="Times New Roman" w:cs="Times New Roman"/>
          <w:lang w:eastAsia="cs-CZ"/>
        </w:rPr>
      </w:pPr>
      <w:r w:rsidRPr="00FB087A">
        <w:rPr>
          <w:rFonts w:ascii="Times New Roman" w:hAnsi="Times New Roman" w:cs="Times New Roman"/>
          <w:lang w:eastAsia="cs-CZ"/>
        </w:rPr>
        <w:t>Vzhledem k nejednotnému pohledu na s</w:t>
      </w:r>
      <w:r w:rsidR="00B12BC9" w:rsidRPr="00FB087A">
        <w:rPr>
          <w:rFonts w:ascii="Times New Roman" w:hAnsi="Times New Roman" w:cs="Times New Roman"/>
          <w:lang w:eastAsia="cs-CZ"/>
        </w:rPr>
        <w:t>ubkulturu</w:t>
      </w:r>
      <w:r w:rsidRPr="00FB087A">
        <w:rPr>
          <w:rFonts w:ascii="Times New Roman" w:hAnsi="Times New Roman" w:cs="Times New Roman"/>
          <w:lang w:eastAsia="cs-CZ"/>
        </w:rPr>
        <w:t> a vzhledem k existenci řady jejích různých definic, bývá pojem s</w:t>
      </w:r>
      <w:r w:rsidR="00B12BC9" w:rsidRPr="00FB087A">
        <w:rPr>
          <w:rFonts w:ascii="Times New Roman" w:hAnsi="Times New Roman" w:cs="Times New Roman"/>
          <w:lang w:eastAsia="cs-CZ"/>
        </w:rPr>
        <w:t>ubkultura</w:t>
      </w:r>
      <w:r w:rsidRPr="00FB087A">
        <w:rPr>
          <w:rFonts w:ascii="Times New Roman" w:hAnsi="Times New Roman" w:cs="Times New Roman"/>
          <w:lang w:eastAsia="cs-CZ"/>
        </w:rPr>
        <w:t> zaměňován i s pojmy </w:t>
      </w:r>
      <w:r w:rsidRPr="00FB087A">
        <w:rPr>
          <w:rFonts w:ascii="Times New Roman" w:hAnsi="Times New Roman" w:cs="Times New Roman"/>
          <w:i/>
          <w:iCs/>
          <w:lang w:eastAsia="cs-CZ"/>
        </w:rPr>
        <w:t>hnutí</w:t>
      </w:r>
      <w:r w:rsidRPr="00FB087A">
        <w:rPr>
          <w:rFonts w:ascii="Times New Roman" w:hAnsi="Times New Roman" w:cs="Times New Roman"/>
          <w:lang w:eastAsia="cs-CZ"/>
        </w:rPr>
        <w:t>, </w:t>
      </w:r>
      <w:r w:rsidRPr="00FB087A">
        <w:rPr>
          <w:rFonts w:ascii="Times New Roman" w:hAnsi="Times New Roman" w:cs="Times New Roman"/>
          <w:i/>
          <w:iCs/>
          <w:lang w:eastAsia="cs-CZ"/>
        </w:rPr>
        <w:t>umělecká komunita</w:t>
      </w:r>
      <w:r w:rsidRPr="00FB087A">
        <w:rPr>
          <w:rFonts w:ascii="Times New Roman" w:hAnsi="Times New Roman" w:cs="Times New Roman"/>
          <w:lang w:eastAsia="cs-CZ"/>
        </w:rPr>
        <w:t> či 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neformání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sociální skupina</w:t>
      </w:r>
      <w:r w:rsidRPr="00FB087A">
        <w:rPr>
          <w:rFonts w:ascii="Times New Roman" w:hAnsi="Times New Roman" w:cs="Times New Roman"/>
          <w:lang w:eastAsia="cs-CZ"/>
        </w:rPr>
        <w:t>, a to zejména ve druhém z výše uvedených významů.</w:t>
      </w:r>
    </w:p>
    <w:p w:rsidR="00B12BC9" w:rsidRPr="00FB087A" w:rsidRDefault="00B12BC9" w:rsidP="00B12BC9">
      <w:pPr>
        <w:pStyle w:val="Bezmezer"/>
        <w:rPr>
          <w:rFonts w:ascii="Times New Roman" w:hAnsi="Times New Roman" w:cs="Times New Roman"/>
          <w:lang w:eastAsia="cs-CZ"/>
        </w:rPr>
      </w:pPr>
    </w:p>
    <w:p w:rsidR="00E21E3B" w:rsidRPr="00FB087A" w:rsidRDefault="00E21E3B" w:rsidP="00E21E3B">
      <w:pPr>
        <w:pStyle w:val="Bezmezer"/>
        <w:rPr>
          <w:rFonts w:ascii="Times New Roman" w:hAnsi="Times New Roman" w:cs="Times New Roman"/>
          <w:lang w:eastAsia="cs-CZ"/>
        </w:rPr>
      </w:pPr>
      <w:r w:rsidRPr="00FB087A">
        <w:rPr>
          <w:rFonts w:ascii="Times New Roman" w:hAnsi="Times New Roman" w:cs="Times New Roman"/>
          <w:lang w:eastAsia="cs-CZ"/>
        </w:rPr>
        <w:t xml:space="preserve">Subkultury bývají zkoumány nejčastěji v souvislosti se sociální stratifikací (subkultura bezdomovců), etnickou diferenciací (romská subkultura), náboženskou či politickou orientací (jehovisté, </w:t>
      </w:r>
      <w:proofErr w:type="spellStart"/>
      <w:r w:rsidRPr="00FB087A">
        <w:rPr>
          <w:rFonts w:ascii="Times New Roman" w:hAnsi="Times New Roman" w:cs="Times New Roman"/>
          <w:lang w:eastAsia="cs-CZ"/>
        </w:rPr>
        <w:t>rastafariáni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satanisti, jogíni, anarchisté, </w:t>
      </w:r>
      <w:proofErr w:type="spellStart"/>
      <w:r w:rsidRPr="00FB087A">
        <w:rPr>
          <w:rFonts w:ascii="Times New Roman" w:hAnsi="Times New Roman" w:cs="Times New Roman"/>
          <w:lang w:eastAsia="cs-CZ"/>
        </w:rPr>
        <w:t>yippies</w:t>
      </w:r>
      <w:proofErr w:type="spellEnd"/>
      <w:r w:rsidRPr="00FB087A">
        <w:rPr>
          <w:rFonts w:ascii="Times New Roman" w:hAnsi="Times New Roman" w:cs="Times New Roman"/>
          <w:lang w:eastAsia="cs-CZ"/>
        </w:rPr>
        <w:t>, neonacisté, hackeři, underground), způsobem života (</w:t>
      </w:r>
      <w:proofErr w:type="spellStart"/>
      <w:r w:rsidRPr="00FB087A">
        <w:rPr>
          <w:rFonts w:ascii="Times New Roman" w:hAnsi="Times New Roman" w:cs="Times New Roman"/>
          <w:lang w:eastAsia="cs-CZ"/>
        </w:rPr>
        <w:t>squatters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hippies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hoboes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motorkáři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neohippies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yuppies</w:t>
      </w:r>
      <w:proofErr w:type="spellEnd"/>
      <w:r w:rsidRPr="00FB087A">
        <w:rPr>
          <w:rFonts w:ascii="Times New Roman" w:hAnsi="Times New Roman" w:cs="Times New Roman"/>
          <w:lang w:eastAsia="cs-CZ"/>
        </w:rPr>
        <w:t>), deviantním chováním (</w:t>
      </w:r>
      <w:proofErr w:type="spellStart"/>
      <w:r w:rsidRPr="00FB087A">
        <w:rPr>
          <w:rFonts w:ascii="Times New Roman" w:hAnsi="Times New Roman" w:cs="Times New Roman"/>
          <w:lang w:eastAsia="cs-CZ"/>
        </w:rPr>
        <w:t>hooligans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skinheads</w:t>
      </w:r>
      <w:proofErr w:type="spellEnd"/>
      <w:r w:rsidRPr="00FB087A">
        <w:rPr>
          <w:rFonts w:ascii="Times New Roman" w:hAnsi="Times New Roman" w:cs="Times New Roman"/>
          <w:lang w:eastAsia="cs-CZ"/>
        </w:rPr>
        <w:t>, drogová subkultura), ale i s jinými preferovanými životními hodnotami či potřebami (</w:t>
      </w:r>
      <w:proofErr w:type="spellStart"/>
      <w:r w:rsidRPr="00FB087A">
        <w:rPr>
          <w:rFonts w:ascii="Times New Roman" w:hAnsi="Times New Roman" w:cs="Times New Roman"/>
          <w:lang w:eastAsia="cs-CZ"/>
        </w:rPr>
        <w:t>chalupářská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subkultura, trampové, vegetariáni, vegani, </w:t>
      </w:r>
      <w:proofErr w:type="spellStart"/>
      <w:r w:rsidRPr="00FB087A">
        <w:rPr>
          <w:rFonts w:ascii="Times New Roman" w:hAnsi="Times New Roman" w:cs="Times New Roman"/>
          <w:lang w:eastAsia="cs-CZ"/>
        </w:rPr>
        <w:t>skaters</w:t>
      </w:r>
      <w:proofErr w:type="spellEnd"/>
      <w:r w:rsidRPr="00FB087A">
        <w:rPr>
          <w:rFonts w:ascii="Times New Roman" w:hAnsi="Times New Roman" w:cs="Times New Roman"/>
          <w:lang w:eastAsia="cs-CZ"/>
        </w:rPr>
        <w:t>, kulturisti, graffiti), s módním stylem oblékání (</w:t>
      </w:r>
      <w:proofErr w:type="spellStart"/>
      <w:r w:rsidRPr="00FB087A">
        <w:rPr>
          <w:rFonts w:ascii="Times New Roman" w:hAnsi="Times New Roman" w:cs="Times New Roman"/>
          <w:lang w:eastAsia="cs-CZ"/>
        </w:rPr>
        <w:t>emo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indies</w:t>
      </w:r>
      <w:proofErr w:type="spellEnd"/>
      <w:r w:rsidRPr="00FB087A">
        <w:rPr>
          <w:rFonts w:ascii="Times New Roman" w:hAnsi="Times New Roman" w:cs="Times New Roman"/>
          <w:lang w:eastAsia="cs-CZ"/>
        </w:rPr>
        <w:t>), hudebními styly (</w:t>
      </w:r>
      <w:proofErr w:type="spellStart"/>
      <w:r w:rsidRPr="00FB087A">
        <w:rPr>
          <w:rFonts w:ascii="Times New Roman" w:hAnsi="Times New Roman" w:cs="Times New Roman"/>
          <w:lang w:eastAsia="cs-CZ"/>
        </w:rPr>
        <w:t>technaři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lang w:eastAsia="cs-CZ"/>
        </w:rPr>
        <w:t>metalisté</w:t>
      </w:r>
      <w:proofErr w:type="spellEnd"/>
      <w:r w:rsidRPr="00FB087A">
        <w:rPr>
          <w:rFonts w:ascii="Times New Roman" w:hAnsi="Times New Roman" w:cs="Times New Roman"/>
          <w:lang w:eastAsia="cs-CZ"/>
        </w:rPr>
        <w:t>, punkeři) aj. Zejména v posledních dvou oblastech dochází často i k tzv. </w:t>
      </w:r>
      <w:r w:rsidRPr="00FB087A">
        <w:rPr>
          <w:rFonts w:ascii="Times New Roman" w:hAnsi="Times New Roman" w:cs="Times New Roman"/>
          <w:i/>
          <w:iCs/>
          <w:lang w:eastAsia="cs-CZ"/>
        </w:rPr>
        <w:t>promiskuitě subkultur</w:t>
      </w:r>
      <w:r w:rsidRPr="00FB087A">
        <w:rPr>
          <w:rFonts w:ascii="Times New Roman" w:hAnsi="Times New Roman" w:cs="Times New Roman"/>
          <w:lang w:eastAsia="cs-CZ"/>
        </w:rPr>
        <w:t>, projevující se jejich střídáním v relativně krátkém časovém období.</w:t>
      </w:r>
    </w:p>
    <w:p w:rsidR="00B12BC9" w:rsidRDefault="00B12BC9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Pr="00FB087A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Literatura:</w:t>
      </w:r>
    </w:p>
    <w:p w:rsidR="00B12BC9" w:rsidRPr="00FB087A" w:rsidRDefault="00E21E3B" w:rsidP="00E21E3B">
      <w:pPr>
        <w:pStyle w:val="Bezmezer"/>
        <w:rPr>
          <w:rFonts w:ascii="Times New Roman" w:hAnsi="Times New Roman" w:cs="Times New Roman"/>
          <w:lang w:eastAsia="cs-CZ"/>
        </w:rPr>
      </w:pPr>
      <w:r w:rsidRPr="00FB087A">
        <w:rPr>
          <w:rFonts w:ascii="Times New Roman" w:hAnsi="Times New Roman" w:cs="Times New Roman"/>
          <w:lang w:eastAsia="cs-CZ"/>
        </w:rPr>
        <w:t>L: LINHART, Jiří, VODÁKOVÁ, Alena. </w:t>
      </w:r>
      <w:r w:rsidRPr="00FB087A">
        <w:rPr>
          <w:rFonts w:ascii="Times New Roman" w:hAnsi="Times New Roman" w:cs="Times New Roman"/>
          <w:i/>
          <w:iCs/>
          <w:lang w:eastAsia="cs-CZ"/>
        </w:rPr>
        <w:t>Velký sociologický slovník. P-Ž</w:t>
      </w:r>
      <w:r w:rsidRPr="00FB087A">
        <w:rPr>
          <w:rFonts w:ascii="Times New Roman" w:hAnsi="Times New Roman" w:cs="Times New Roman"/>
          <w:lang w:eastAsia="cs-CZ"/>
        </w:rPr>
        <w:t xml:space="preserve">. </w:t>
      </w:r>
      <w:proofErr w:type="gramStart"/>
      <w:r w:rsidRPr="00FB087A">
        <w:rPr>
          <w:rFonts w:ascii="Times New Roman" w:hAnsi="Times New Roman" w:cs="Times New Roman"/>
          <w:lang w:eastAsia="cs-CZ"/>
        </w:rPr>
        <w:t>Praha : Ka</w:t>
      </w:r>
      <w:r w:rsidR="00FB087A">
        <w:rPr>
          <w:rFonts w:ascii="Times New Roman" w:hAnsi="Times New Roman" w:cs="Times New Roman"/>
          <w:lang w:eastAsia="cs-CZ"/>
        </w:rPr>
        <w:t>rolinum</w:t>
      </w:r>
      <w:proofErr w:type="gramEnd"/>
      <w:r w:rsidR="00FB087A">
        <w:rPr>
          <w:rFonts w:ascii="Times New Roman" w:hAnsi="Times New Roman" w:cs="Times New Roman"/>
          <w:lang w:eastAsia="cs-CZ"/>
        </w:rPr>
        <w:t>, 1996</w:t>
      </w:r>
      <w:r w:rsidRPr="00FB087A">
        <w:rPr>
          <w:rFonts w:ascii="Times New Roman" w:hAnsi="Times New Roman" w:cs="Times New Roman"/>
          <w:lang w:eastAsia="cs-CZ"/>
        </w:rPr>
        <w:t xml:space="preserve">; GORDON, </w:t>
      </w:r>
      <w:proofErr w:type="spellStart"/>
      <w:r w:rsidRPr="00FB087A">
        <w:rPr>
          <w:rFonts w:ascii="Times New Roman" w:hAnsi="Times New Roman" w:cs="Times New Roman"/>
          <w:lang w:eastAsia="cs-CZ"/>
        </w:rPr>
        <w:t>Milton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M. </w:t>
      </w:r>
      <w:proofErr w:type="spellStart"/>
      <w:r w:rsidRPr="00FB087A">
        <w:rPr>
          <w:rFonts w:ascii="Times New Roman" w:hAnsi="Times New Roman" w:cs="Times New Roman"/>
          <w:lang w:eastAsia="cs-CZ"/>
        </w:rPr>
        <w:t>The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lang w:eastAsia="cs-CZ"/>
        </w:rPr>
        <w:t>concept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lang w:eastAsia="cs-CZ"/>
        </w:rPr>
        <w:t>of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lang w:eastAsia="cs-CZ"/>
        </w:rPr>
        <w:t>the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sub-</w:t>
      </w:r>
      <w:proofErr w:type="spellStart"/>
      <w:r w:rsidRPr="00FB087A">
        <w:rPr>
          <w:rFonts w:ascii="Times New Roman" w:hAnsi="Times New Roman" w:cs="Times New Roman"/>
          <w:lang w:eastAsia="cs-CZ"/>
        </w:rPr>
        <w:t>culture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lang w:eastAsia="cs-CZ"/>
        </w:rPr>
        <w:t>and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lang w:eastAsia="cs-CZ"/>
        </w:rPr>
        <w:t>its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lang w:eastAsia="cs-CZ"/>
        </w:rPr>
        <w:t>application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. In: GELDER, </w:t>
      </w:r>
      <w:proofErr w:type="spellStart"/>
      <w:r w:rsidRPr="00FB087A">
        <w:rPr>
          <w:rFonts w:ascii="Times New Roman" w:hAnsi="Times New Roman" w:cs="Times New Roman"/>
          <w:lang w:eastAsia="cs-CZ"/>
        </w:rPr>
        <w:t>Ken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, </w:t>
      </w:r>
    </w:p>
    <w:p w:rsidR="00B12BC9" w:rsidRPr="00FB087A" w:rsidRDefault="00E21E3B" w:rsidP="00E21E3B">
      <w:pPr>
        <w:pStyle w:val="Bezmezer"/>
        <w:rPr>
          <w:rFonts w:ascii="Times New Roman" w:hAnsi="Times New Roman" w:cs="Times New Roman"/>
          <w:lang w:eastAsia="cs-CZ"/>
        </w:rPr>
      </w:pPr>
      <w:r w:rsidRPr="00FB087A">
        <w:rPr>
          <w:rFonts w:ascii="Times New Roman" w:hAnsi="Times New Roman" w:cs="Times New Roman"/>
          <w:lang w:eastAsia="cs-CZ"/>
        </w:rPr>
        <w:t>SMOLÍK, Josef. </w:t>
      </w:r>
      <w:r w:rsidRPr="00FB087A">
        <w:rPr>
          <w:rFonts w:ascii="Times New Roman" w:hAnsi="Times New Roman" w:cs="Times New Roman"/>
          <w:i/>
          <w:iCs/>
          <w:lang w:eastAsia="cs-CZ"/>
        </w:rPr>
        <w:t xml:space="preserve">Subkultury </w:t>
      </w:r>
      <w:proofErr w:type="gramStart"/>
      <w:r w:rsidRPr="00FB087A">
        <w:rPr>
          <w:rFonts w:ascii="Times New Roman" w:hAnsi="Times New Roman" w:cs="Times New Roman"/>
          <w:i/>
          <w:iCs/>
          <w:lang w:eastAsia="cs-CZ"/>
        </w:rPr>
        <w:t>mládeže : uvedení</w:t>
      </w:r>
      <w:proofErr w:type="gram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do problematiky</w:t>
      </w:r>
      <w:r w:rsidR="00C34B01">
        <w:rPr>
          <w:rFonts w:ascii="Times New Roman" w:hAnsi="Times New Roman" w:cs="Times New Roman"/>
          <w:lang w:eastAsia="cs-CZ"/>
        </w:rPr>
        <w:t xml:space="preserve">. </w:t>
      </w:r>
      <w:proofErr w:type="gramStart"/>
      <w:r w:rsidR="00C34B01">
        <w:rPr>
          <w:rFonts w:ascii="Times New Roman" w:hAnsi="Times New Roman" w:cs="Times New Roman"/>
          <w:lang w:eastAsia="cs-CZ"/>
        </w:rPr>
        <w:t xml:space="preserve">Praha : </w:t>
      </w:r>
      <w:proofErr w:type="spellStart"/>
      <w:r w:rsidR="00C34B01">
        <w:rPr>
          <w:rFonts w:ascii="Times New Roman" w:hAnsi="Times New Roman" w:cs="Times New Roman"/>
          <w:lang w:eastAsia="cs-CZ"/>
        </w:rPr>
        <w:t>Grada</w:t>
      </w:r>
      <w:proofErr w:type="spellEnd"/>
      <w:proofErr w:type="gramEnd"/>
      <w:r w:rsidR="00C34B01">
        <w:rPr>
          <w:rFonts w:ascii="Times New Roman" w:hAnsi="Times New Roman" w:cs="Times New Roman"/>
          <w:lang w:eastAsia="cs-CZ"/>
        </w:rPr>
        <w:t>, 2010</w:t>
      </w:r>
      <w:r w:rsidRPr="00FB087A">
        <w:rPr>
          <w:rFonts w:ascii="Times New Roman" w:hAnsi="Times New Roman" w:cs="Times New Roman"/>
          <w:lang w:eastAsia="cs-CZ"/>
        </w:rPr>
        <w:t xml:space="preserve">; </w:t>
      </w:r>
    </w:p>
    <w:p w:rsidR="005461BA" w:rsidRDefault="00E21E3B" w:rsidP="00E21E3B">
      <w:pPr>
        <w:pStyle w:val="Bezmezer"/>
        <w:rPr>
          <w:rFonts w:ascii="Times New Roman" w:hAnsi="Times New Roman" w:cs="Times New Roman"/>
          <w:lang w:eastAsia="cs-CZ"/>
        </w:rPr>
      </w:pPr>
      <w:r w:rsidRPr="00FB087A">
        <w:rPr>
          <w:rFonts w:ascii="Times New Roman" w:hAnsi="Times New Roman" w:cs="Times New Roman"/>
          <w:lang w:eastAsia="cs-CZ"/>
        </w:rPr>
        <w:t>HOLMES, Robert. In: GEIST, Bohumil. </w:t>
      </w:r>
      <w:r w:rsidRPr="00FB087A">
        <w:rPr>
          <w:rFonts w:ascii="Times New Roman" w:hAnsi="Times New Roman" w:cs="Times New Roman"/>
          <w:i/>
          <w:iCs/>
          <w:lang w:eastAsia="cs-CZ"/>
        </w:rPr>
        <w:t>Sociologický slovník</w:t>
      </w:r>
      <w:r w:rsidRPr="00FB087A">
        <w:rPr>
          <w:rFonts w:ascii="Times New Roman" w:hAnsi="Times New Roman" w:cs="Times New Roman"/>
          <w:lang w:eastAsia="cs-CZ"/>
        </w:rPr>
        <w:t xml:space="preserve">. </w:t>
      </w:r>
      <w:proofErr w:type="gramStart"/>
      <w:r w:rsidRPr="00FB087A">
        <w:rPr>
          <w:rFonts w:ascii="Times New Roman" w:hAnsi="Times New Roman" w:cs="Times New Roman"/>
          <w:lang w:eastAsia="cs-CZ"/>
        </w:rPr>
        <w:t>Pr</w:t>
      </w:r>
      <w:r w:rsidR="00C34B01">
        <w:rPr>
          <w:rFonts w:ascii="Times New Roman" w:hAnsi="Times New Roman" w:cs="Times New Roman"/>
          <w:lang w:eastAsia="cs-CZ"/>
        </w:rPr>
        <w:t>aha : Victoria</w:t>
      </w:r>
      <w:proofErr w:type="gramEnd"/>
      <w:r w:rsidR="00C34B01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4B01">
        <w:rPr>
          <w:rFonts w:ascii="Times New Roman" w:hAnsi="Times New Roman" w:cs="Times New Roman"/>
          <w:lang w:eastAsia="cs-CZ"/>
        </w:rPr>
        <w:t>Publishing</w:t>
      </w:r>
      <w:proofErr w:type="spellEnd"/>
      <w:r w:rsidR="00C34B01">
        <w:rPr>
          <w:rFonts w:ascii="Times New Roman" w:hAnsi="Times New Roman" w:cs="Times New Roman"/>
          <w:lang w:eastAsia="cs-CZ"/>
        </w:rPr>
        <w:t>, 1992</w:t>
      </w:r>
      <w:r w:rsidRPr="00FB087A">
        <w:rPr>
          <w:rFonts w:ascii="Times New Roman" w:hAnsi="Times New Roman" w:cs="Times New Roman"/>
          <w:lang w:eastAsia="cs-CZ"/>
        </w:rPr>
        <w:t xml:space="preserve">; BRAKE, </w:t>
      </w:r>
      <w:proofErr w:type="spellStart"/>
      <w:r w:rsidRPr="00FB087A">
        <w:rPr>
          <w:rFonts w:ascii="Times New Roman" w:hAnsi="Times New Roman" w:cs="Times New Roman"/>
          <w:lang w:eastAsia="cs-CZ"/>
        </w:rPr>
        <w:t>Michael.</w:t>
      </w:r>
      <w:r w:rsidRPr="00FB087A">
        <w:rPr>
          <w:rFonts w:ascii="Times New Roman" w:hAnsi="Times New Roman" w:cs="Times New Roman"/>
          <w:i/>
          <w:iCs/>
          <w:lang w:eastAsia="cs-CZ"/>
        </w:rPr>
        <w:t>Comparative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youth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culture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 :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the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sociology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of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youth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cultures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and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youth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subcultures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in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America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,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Britain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and</w:t>
      </w:r>
      <w:proofErr w:type="spellEnd"/>
      <w:r w:rsidRPr="00FB087A">
        <w:rPr>
          <w:rFonts w:ascii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FB087A">
        <w:rPr>
          <w:rFonts w:ascii="Times New Roman" w:hAnsi="Times New Roman" w:cs="Times New Roman"/>
          <w:i/>
          <w:iCs/>
          <w:lang w:eastAsia="cs-CZ"/>
        </w:rPr>
        <w:t>Canada</w:t>
      </w:r>
      <w:proofErr w:type="spellEnd"/>
      <w:r w:rsidRPr="00FB087A">
        <w:rPr>
          <w:rFonts w:ascii="Times New Roman" w:hAnsi="Times New Roman" w:cs="Times New Roman"/>
          <w:lang w:eastAsia="cs-CZ"/>
        </w:rPr>
        <w:t xml:space="preserve">. </w:t>
      </w:r>
      <w:proofErr w:type="gramStart"/>
      <w:r w:rsidRPr="00FB087A">
        <w:rPr>
          <w:rFonts w:ascii="Times New Roman" w:hAnsi="Times New Roman" w:cs="Times New Roman"/>
          <w:lang w:eastAsia="cs-CZ"/>
        </w:rPr>
        <w:t xml:space="preserve">London : </w:t>
      </w:r>
      <w:proofErr w:type="spellStart"/>
      <w:r w:rsidRPr="00FB087A">
        <w:rPr>
          <w:rFonts w:ascii="Times New Roman" w:hAnsi="Times New Roman" w:cs="Times New Roman"/>
          <w:lang w:eastAsia="cs-CZ"/>
        </w:rPr>
        <w:t>Routledge</w:t>
      </w:r>
      <w:proofErr w:type="spellEnd"/>
      <w:proofErr w:type="gramEnd"/>
      <w:r w:rsidRPr="00FB087A">
        <w:rPr>
          <w:rFonts w:ascii="Times New Roman" w:hAnsi="Times New Roman" w:cs="Times New Roman"/>
          <w:lang w:eastAsia="cs-CZ"/>
        </w:rPr>
        <w:t>, 1990</w:t>
      </w:r>
      <w:r w:rsidR="00C34B01">
        <w:rPr>
          <w:rFonts w:ascii="Times New Roman" w:hAnsi="Times New Roman" w:cs="Times New Roman"/>
          <w:lang w:eastAsia="cs-CZ"/>
        </w:rPr>
        <w:t>.</w:t>
      </w: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E21E3B">
      <w:pPr>
        <w:pStyle w:val="Bezmezer"/>
        <w:rPr>
          <w:rFonts w:ascii="Times New Roman" w:hAnsi="Times New Roman" w:cs="Times New Roman"/>
          <w:lang w:eastAsia="cs-CZ"/>
        </w:rPr>
      </w:pPr>
    </w:p>
    <w:p w:rsidR="00C34B01" w:rsidRDefault="00C34B01" w:rsidP="00C34B01">
      <w:pPr>
        <w:pStyle w:val="Bezmezer"/>
        <w:jc w:val="center"/>
        <w:rPr>
          <w:rFonts w:ascii="Times New Roman" w:hAnsi="Times New Roman" w:cs="Times New Roman"/>
          <w:sz w:val="28"/>
          <w:lang w:eastAsia="cs-CZ"/>
        </w:rPr>
      </w:pPr>
    </w:p>
    <w:p w:rsidR="00C34B01" w:rsidRDefault="00C34B01" w:rsidP="00C34B01">
      <w:pPr>
        <w:pStyle w:val="Bezmezer"/>
        <w:jc w:val="center"/>
        <w:rPr>
          <w:rFonts w:ascii="Times New Roman" w:hAnsi="Times New Roman" w:cs="Times New Roman"/>
          <w:sz w:val="28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 xml:space="preserve">MOD </w:t>
      </w:r>
    </w:p>
    <w:p w:rsidR="00C34B01" w:rsidRDefault="00C34B01" w:rsidP="00C34B01">
      <w:pPr>
        <w:pStyle w:val="Bezmezer"/>
        <w:jc w:val="center"/>
        <w:rPr>
          <w:rFonts w:ascii="Times New Roman" w:hAnsi="Times New Roman" w:cs="Times New Roman"/>
          <w:sz w:val="28"/>
          <w:lang w:eastAsia="cs-CZ"/>
        </w:rPr>
      </w:pPr>
    </w:p>
    <w:p w:rsidR="00E67A61" w:rsidRPr="00E67A61" w:rsidRDefault="00E67A61" w:rsidP="00E67A61">
      <w:pPr>
        <w:pStyle w:val="Bezmezer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Počátek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což je zkratka slova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Modernism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byl v Londýně roku 1958. Byly to partie mladých chlapců ze střední </w:t>
      </w:r>
      <w:proofErr w:type="gram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třídy</w:t>
      </w:r>
      <w:proofErr w:type="gram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který byly v podstatě posedlý novými módními </w:t>
      </w:r>
      <w:proofErr w:type="gram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trendy.</w:t>
      </w:r>
      <w:proofErr w:type="gram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Poslouchali Jazz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Rhythm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&amp; Blues, ale později si osvojili i Soul, jamajské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Ska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Bluebeat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Původ této subkultury lze hledat v poválečném období ve dvou zemích, a to v Itálii a Velké Británii. Mladí lidé se chtěli odlišovat od svého okolí a nejlepším prostředkem byla móda. Nastala konjunktura průmyslu, mladí lidé se mohli </w:t>
      </w:r>
      <w:proofErr w:type="gram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zaměstnat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a když</w:t>
      </w:r>
      <w:proofErr w:type="gram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měli prostředky, začali si kupovat módní oblečení. Největší popud pro mládež byly dva filmy z období "La Dolce Vita" a to "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Holiday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in Roma" s Gregory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Peck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Audrey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Hepburn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"La Dolce Vita" od režiséra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Federica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Feliniho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Gregory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Peck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tam Andrey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Hepburn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vozí na známém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skůtr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u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"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Vespa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" a má oblečený značkový oblek.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Některá mládež žila v rodinách, které vlastnili</w:t>
      </w: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obchody s oblečením. Tito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Early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byli většinou ze střední třídy, a byly tedy posedlí novými módy a hudebními styly, jak tedy úzké italské obleky, Jazz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Rhythm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&amp; Blues. Do jejich oděvu se zahrnoval i zelený krátký kabát zvaný parka, který chránil oblek před zašpiněním. Svůj společenský život naplňovaly celonočním výlety. Jejich všeobecný názor byl hlavně odbočovat od řady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Teddy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boys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(anglická subkultura 50 let). T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ohoto</w:t>
      </w: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názor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u se</w:t>
      </w: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zastávali i jejich rivalové - rockeři.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Teddy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boys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byli ovlivnění americkým rock'n'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rollem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Oblékací stylem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Edwardian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účesem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Pompadour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nebo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quiff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(v dnešní době jej lze vidět hlavně v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psychobilly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scéně).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Tento životní styl se vyvíjel a začal se nabízet všem anglickým mladým lidem všech vrstev.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se rozšířil i mimo hudebních zálib jako Jazz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Rhythm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&amp; Blues.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Zahrňnuje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už i poslech Soulu (obzvlášť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Motown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), jamajského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Ska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Bluebeatu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I oni se zavázali rozvinutí výrazného typu britské Beat hudby a R &amp; B - například skupiny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Small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Faces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The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Who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and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The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Yardbirds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Méně známé anglické skupiny spojené se scénou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byli i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The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Action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The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Creation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, a John '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Children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C7528D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Hnutí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b</w:t>
      </w:r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ylo vlastně produktem měnící se kultury a možná bylo </w:t>
      </w:r>
      <w:proofErr w:type="gram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nezbytné aby</w:t>
      </w:r>
      <w:proofErr w:type="gram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se celá scéna sama zahltila. V době kdy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Bobby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Moore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(bývalý anglický fotbalista) držel Světový pohár v létě 1966, tak scéna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byla na okraji zhroucení. 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>Přispělo k tomu i medializování</w:t>
      </w:r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napodobování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</w:rPr>
        <w:t>, ale i psyche</w:t>
      </w: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delická</w:t>
      </w:r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hudba a začala vzrůstat kultura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Hippies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a velmi mnoho módů opouští svou kulturu. Kultura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Hippies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ale představovala pasivní pohled na život, který byl opakem energického života módů. Kapely jako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The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Who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</w:rPr>
        <w:t>Small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</w:rPr>
        <w:t>Faces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změnili svůj hudební</w:t>
      </w:r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styl a už se neprezentovali jako </w:t>
      </w:r>
      <w:proofErr w:type="spellStart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mods</w:t>
      </w:r>
      <w:proofErr w:type="spellEnd"/>
      <w:r w:rsidR="00E67A6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"WE ARE THE MODS, WE ARE THE MODS, WE ARE THE </w:t>
      </w:r>
      <w:proofErr w:type="gram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MODS ..."</w:t>
      </w:r>
      <w:proofErr w:type="gramEnd"/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Citáty.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- "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je aforismus pro čisté žití s ​​těžkými okolnostmi." - Peter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Meaden</w:t>
      </w:r>
      <w:proofErr w:type="spellEnd"/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- "Já jsem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Mockerem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." -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Ringo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Starr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(ve filmu A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Hard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Day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's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Night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kde odpovídá na </w:t>
      </w:r>
      <w:proofErr w:type="gram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otázku zda</w:t>
      </w:r>
      <w:proofErr w:type="gram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je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nebo rocker.)</w:t>
      </w:r>
    </w:p>
    <w:p w:rsidR="00E67A61" w:rsidRPr="00E67A61" w:rsidRDefault="00E67A61" w:rsidP="00E67A61">
      <w:pPr>
        <w:pStyle w:val="Bezmezer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C34B01" w:rsidRDefault="00E67A61" w:rsidP="00E67A61">
      <w:pPr>
        <w:pStyle w:val="Bezmezer"/>
        <w:rPr>
          <w:rFonts w:ascii="Times New Roman" w:hAnsi="Times New Roman" w:cs="Times New Roman"/>
          <w:lang w:eastAsia="cs-CZ"/>
        </w:rPr>
      </w:pPr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- "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Mod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je kratší slovo pro 'mladý, krásný a hloupý' - my máme všechno z toho." -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Pete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Townshend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The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Who</w:t>
      </w:r>
      <w:proofErr w:type="spellEnd"/>
      <w:r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t>)</w:t>
      </w:r>
      <w:r w:rsidR="00C34B01" w:rsidRPr="00E67A61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:rsidR="00C7528D" w:rsidRDefault="00C7528D" w:rsidP="00E67A61">
      <w:pPr>
        <w:pStyle w:val="Bezmezer"/>
        <w:rPr>
          <w:rFonts w:ascii="Times New Roman" w:hAnsi="Times New Roman" w:cs="Times New Roman"/>
          <w:lang w:eastAsia="cs-CZ"/>
        </w:rPr>
      </w:pPr>
    </w:p>
    <w:p w:rsidR="00C7528D" w:rsidRDefault="00C7528D" w:rsidP="00E67A61">
      <w:pPr>
        <w:pStyle w:val="Bezmezer"/>
        <w:rPr>
          <w:rFonts w:ascii="Times New Roman" w:hAnsi="Times New Roman" w:cs="Times New Roman"/>
          <w:lang w:eastAsia="cs-CZ"/>
        </w:rPr>
      </w:pPr>
    </w:p>
    <w:p w:rsidR="00C7528D" w:rsidRPr="00E67A61" w:rsidRDefault="00C7528D" w:rsidP="00E67A61">
      <w:pPr>
        <w:pStyle w:val="Bezmezer"/>
        <w:rPr>
          <w:rFonts w:ascii="Times New Roman" w:hAnsi="Times New Roman" w:cs="Times New Roman"/>
          <w:lang w:eastAsia="cs-CZ"/>
        </w:rPr>
      </w:pPr>
    </w:p>
    <w:p w:rsidR="00C7528D" w:rsidRDefault="00C7528D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Literatura:</w:t>
      </w:r>
    </w:p>
    <w:p w:rsidR="00C7528D" w:rsidRDefault="00C7528D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Mark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Kurlansky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: 1968 – Rok, který otřásl světem (2007)</w:t>
      </w:r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Kolektiv autorů (Václav Malík, Robert Fic, Radek Fic, Petr Karlíček, Petr Čáp:</w:t>
      </w:r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Rock proti proudu (1992, 1993)</w:t>
      </w:r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Mods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!, Richard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Barnes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Eel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Pie (1979), ISBN 0-85965-173-8</w:t>
      </w:r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All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Dressed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Up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Jonathon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Green</w:t>
      </w:r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Mod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: A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Very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British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Phenomenon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Terry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Rawlings</w:t>
      </w:r>
      <w:proofErr w:type="spellEnd"/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This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Modern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Life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1980s London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Mod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Scene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Enamel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Verguren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Helter</w:t>
      </w:r>
      <w:proofErr w:type="spellEnd"/>
    </w:p>
    <w:p w:rsidR="00C34B01" w:rsidRPr="00E67A61" w:rsidRDefault="00C34B01" w:rsidP="00C3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>Skelter</w:t>
      </w:r>
      <w:proofErr w:type="spellEnd"/>
      <w:r w:rsidRPr="00E67A61">
        <w:rPr>
          <w:rFonts w:ascii="Times New Roman" w:eastAsia="Times New Roman" w:hAnsi="Times New Roman" w:cs="Times New Roman"/>
          <w:color w:val="000000"/>
          <w:lang w:eastAsia="cs-CZ"/>
        </w:rPr>
        <w:t xml:space="preserve"> (2004), ISBN 1-900924-77-3</w:t>
      </w:r>
    </w:p>
    <w:p w:rsidR="00C34B01" w:rsidRPr="00C34B01" w:rsidRDefault="00C34B01" w:rsidP="00C34B01">
      <w:pPr>
        <w:pStyle w:val="Bezmezer"/>
        <w:rPr>
          <w:rFonts w:ascii="Times New Roman" w:hAnsi="Times New Roman" w:cs="Times New Roman"/>
          <w:sz w:val="28"/>
        </w:rPr>
      </w:pPr>
    </w:p>
    <w:sectPr w:rsidR="00C34B01" w:rsidRPr="00C34B01" w:rsidSect="0054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1E3B"/>
    <w:rsid w:val="00324476"/>
    <w:rsid w:val="005461BA"/>
    <w:rsid w:val="00A55CDC"/>
    <w:rsid w:val="00B12BC9"/>
    <w:rsid w:val="00BC4677"/>
    <w:rsid w:val="00C34B01"/>
    <w:rsid w:val="00C7528D"/>
    <w:rsid w:val="00D04532"/>
    <w:rsid w:val="00E21E3B"/>
    <w:rsid w:val="00E24BAE"/>
    <w:rsid w:val="00E67A61"/>
    <w:rsid w:val="00FB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1BA"/>
  </w:style>
  <w:style w:type="paragraph" w:styleId="Nadpis1">
    <w:name w:val="heading 1"/>
    <w:basedOn w:val="Normln"/>
    <w:next w:val="Normln"/>
    <w:link w:val="Nadpis1Char"/>
    <w:uiPriority w:val="9"/>
    <w:qFormat/>
    <w:rsid w:val="00E21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21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1E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E21E3B"/>
  </w:style>
  <w:style w:type="paragraph" w:styleId="Normlnweb">
    <w:name w:val="Normal (Web)"/>
    <w:basedOn w:val="Normln"/>
    <w:uiPriority w:val="99"/>
    <w:semiHidden/>
    <w:unhideWhenUsed/>
    <w:rsid w:val="00E2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21E3B"/>
  </w:style>
  <w:style w:type="character" w:styleId="Hypertextovodkaz">
    <w:name w:val="Hyperlink"/>
    <w:basedOn w:val="Standardnpsmoodstavce"/>
    <w:uiPriority w:val="99"/>
    <w:semiHidden/>
    <w:unhideWhenUsed/>
    <w:rsid w:val="00E21E3B"/>
    <w:rPr>
      <w:color w:val="0000FF"/>
      <w:u w:val="single"/>
    </w:rPr>
  </w:style>
  <w:style w:type="paragraph" w:styleId="Bezmezer">
    <w:name w:val="No Spacing"/>
    <w:uiPriority w:val="1"/>
    <w:qFormat/>
    <w:rsid w:val="00E21E3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21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4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4B0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C34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01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927</Words>
  <Characters>5250</Characters>
  <Application>Microsoft Office Word</Application>
  <DocSecurity>0</DocSecurity>
  <Lines>141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Alessandro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Winkler</dc:creator>
  <cp:lastModifiedBy>Aleš Winkler</cp:lastModifiedBy>
  <cp:revision>1</cp:revision>
  <dcterms:created xsi:type="dcterms:W3CDTF">2012-12-25T18:30:00Z</dcterms:created>
  <dcterms:modified xsi:type="dcterms:W3CDTF">2012-12-25T19:42:00Z</dcterms:modified>
</cp:coreProperties>
</file>