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5C" w:rsidRPr="00157128" w:rsidRDefault="006A40F1" w:rsidP="006A40F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57128">
        <w:rPr>
          <w:rFonts w:ascii="Times New Roman" w:hAnsi="Times New Roman" w:cs="Times New Roman"/>
          <w:sz w:val="36"/>
          <w:szCs w:val="36"/>
          <w:u w:val="single"/>
        </w:rPr>
        <w:t>Subkultúra a graffiti</w:t>
      </w:r>
    </w:p>
    <w:p w:rsidR="006A40F1" w:rsidRPr="006A40F1" w:rsidRDefault="006A40F1" w:rsidP="00346ADE">
      <w:pPr>
        <w:pStyle w:val="Bezriadkovania"/>
        <w:jc w:val="center"/>
        <w:rPr>
          <w:rFonts w:cstheme="minorHAnsi"/>
          <w:sz w:val="24"/>
          <w:szCs w:val="24"/>
        </w:rPr>
      </w:pPr>
      <w:r w:rsidRPr="006A40F1">
        <w:t xml:space="preserve">Autor: </w:t>
      </w:r>
      <w:r w:rsidRPr="00157128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157128">
        <w:rPr>
          <w:rFonts w:ascii="Times New Roman" w:hAnsi="Times New Roman" w:cs="Times New Roman"/>
          <w:sz w:val="24"/>
          <w:szCs w:val="24"/>
        </w:rPr>
        <w:t>Mihalov</w:t>
      </w:r>
      <w:proofErr w:type="spellEnd"/>
    </w:p>
    <w:p w:rsidR="006A40F1" w:rsidRPr="006A40F1" w:rsidRDefault="006A40F1" w:rsidP="006A40F1">
      <w:pPr>
        <w:pStyle w:val="Bezriadkovania"/>
        <w:jc w:val="both"/>
        <w:rPr>
          <w:rFonts w:cstheme="minorHAnsi"/>
          <w:sz w:val="24"/>
          <w:szCs w:val="24"/>
          <w:u w:val="single"/>
        </w:rPr>
      </w:pPr>
    </w:p>
    <w:p w:rsidR="006A40F1" w:rsidRDefault="00A84C72" w:rsidP="00157128">
      <w:pPr>
        <w:pStyle w:val="Bezriadkovani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Samotný pojem </w:t>
      </w:r>
      <w:r w:rsidRPr="00135F52">
        <w:rPr>
          <w:rFonts w:cstheme="minorHAnsi"/>
          <w:sz w:val="24"/>
          <w:szCs w:val="24"/>
          <w:u w:val="single"/>
        </w:rPr>
        <w:t>subkultúra</w:t>
      </w:r>
      <w:r>
        <w:rPr>
          <w:rFonts w:cstheme="minorHAnsi"/>
          <w:sz w:val="24"/>
          <w:szCs w:val="24"/>
        </w:rPr>
        <w:t xml:space="preserve"> v sebe zahŕňa pojem kultúra (celý spôsob života) a </w:t>
      </w:r>
      <w:proofErr w:type="spellStart"/>
      <w:r>
        <w:rPr>
          <w:rFonts w:cstheme="minorHAnsi"/>
          <w:sz w:val="24"/>
          <w:szCs w:val="24"/>
        </w:rPr>
        <w:t>sub</w:t>
      </w:r>
      <w:proofErr w:type="spellEnd"/>
      <w:r>
        <w:rPr>
          <w:rFonts w:cstheme="minorHAnsi"/>
          <w:sz w:val="24"/>
          <w:szCs w:val="24"/>
        </w:rPr>
        <w:t xml:space="preserve">, ktoré naznačuje svojbytnosť a odlišnosť od </w:t>
      </w:r>
      <w:proofErr w:type="spellStart"/>
      <w:r>
        <w:rPr>
          <w:rFonts w:cstheme="minorHAnsi"/>
          <w:sz w:val="24"/>
          <w:szCs w:val="24"/>
        </w:rPr>
        <w:t>mainstreamovej</w:t>
      </w:r>
      <w:proofErr w:type="spellEnd"/>
      <w:r>
        <w:rPr>
          <w:rFonts w:cstheme="minorHAnsi"/>
          <w:sz w:val="24"/>
          <w:szCs w:val="24"/>
        </w:rPr>
        <w:t xml:space="preserve"> kultúry</w:t>
      </w:r>
      <w:r w:rsidR="00147C1A">
        <w:rPr>
          <w:rFonts w:cstheme="minorHAnsi"/>
          <w:sz w:val="24"/>
          <w:szCs w:val="24"/>
        </w:rPr>
        <w:t xml:space="preserve"> alebo význam pod teda ako niečo podradné či podriadené.</w:t>
      </w:r>
      <w:r>
        <w:rPr>
          <w:rFonts w:cstheme="minorHAnsi"/>
          <w:sz w:val="24"/>
          <w:szCs w:val="24"/>
        </w:rPr>
        <w:t xml:space="preserve"> S</w:t>
      </w:r>
      <w:r w:rsidR="006A40F1">
        <w:rPr>
          <w:rFonts w:cstheme="minorHAnsi"/>
          <w:sz w:val="24"/>
          <w:szCs w:val="24"/>
        </w:rPr>
        <w:t xml:space="preserve">ubkultúra v sebe zahŕňa súbor noriem, hodnôt, chovania a životného štýlu určitej skupiny ľudí. Táto skupina nakoľko je súčasťou </w:t>
      </w:r>
      <w:r w:rsidR="00346ADE">
        <w:rPr>
          <w:rFonts w:cstheme="minorHAnsi"/>
          <w:sz w:val="24"/>
          <w:szCs w:val="24"/>
        </w:rPr>
        <w:t xml:space="preserve">širšieho spoločenstva a teda celkovo kultúry a podieľa sa na jej fungovaní, sa nesnaží do nej zapadnúť, ba naopak snaží sa zo spoločnosti vyčleniť. Má vlastný svojský štýl chovania, vlastné normy a hodnoty, ktoré sú pre jednotlivé subkultúry charakteristické. Základným znakom, ktorý však tieto subkultúry spája je viditeľná snaha o odčlenenie sa z dominantnej kultúry. </w:t>
      </w:r>
      <w:r>
        <w:rPr>
          <w:rFonts w:cstheme="minorHAnsi"/>
          <w:sz w:val="24"/>
          <w:szCs w:val="24"/>
        </w:rPr>
        <w:t xml:space="preserve">Často je preto správania subkultúr označované ako </w:t>
      </w:r>
      <w:proofErr w:type="spellStart"/>
      <w:r>
        <w:rPr>
          <w:rFonts w:cstheme="minorHAnsi"/>
          <w:sz w:val="24"/>
          <w:szCs w:val="24"/>
        </w:rPr>
        <w:t>deviantné</w:t>
      </w:r>
      <w:proofErr w:type="spellEnd"/>
      <w:r w:rsidR="00135F5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teda vymykajúce sa od všeobecne platných noriem spoločnosti. Sú od spoločnosti vzdialené , no nie oddelené.</w:t>
      </w:r>
      <w:r w:rsidR="00710A80">
        <w:rPr>
          <w:rFonts w:cstheme="minorHAnsi"/>
          <w:sz w:val="24"/>
          <w:szCs w:val="24"/>
        </w:rPr>
        <w:t xml:space="preserve"> Rôzne kreatívne a expresívne operácie subkultúr sú spôsoby akéhosi symbolického odporu, ktorý je prezentovaný prostredníctvom štýlu.</w:t>
      </w:r>
      <w:r>
        <w:rPr>
          <w:rFonts w:cstheme="minorHAnsi"/>
          <w:sz w:val="24"/>
          <w:szCs w:val="24"/>
        </w:rPr>
        <w:t xml:space="preserve"> </w:t>
      </w:r>
      <w:r w:rsidR="00346ADE">
        <w:rPr>
          <w:rFonts w:cstheme="minorHAnsi"/>
          <w:sz w:val="24"/>
          <w:szCs w:val="24"/>
        </w:rPr>
        <w:t xml:space="preserve">Základom utvárania subkultúr môže byť etnická príslušnosť, no podieľajú sa na nej viaceré aspekty a činitele ako náboženská orientácia, sociálna stratifikácia či mestský spôsob života. </w:t>
      </w:r>
      <w:r w:rsidR="006B1AD8">
        <w:rPr>
          <w:rFonts w:cstheme="minorHAnsi"/>
          <w:sz w:val="24"/>
          <w:szCs w:val="24"/>
        </w:rPr>
        <w:t xml:space="preserve">Subkultúry sa vo veľkom začali rozvíjať v šesťdesiatych a sedemdesiatych rokoch dvadsiateho storočia, ktoré sa </w:t>
      </w:r>
      <w:r w:rsidR="00702038">
        <w:rPr>
          <w:rFonts w:cstheme="minorHAnsi"/>
          <w:sz w:val="24"/>
          <w:szCs w:val="24"/>
        </w:rPr>
        <w:t xml:space="preserve">z tohto dôvodu </w:t>
      </w:r>
      <w:r w:rsidR="006B1AD8">
        <w:rPr>
          <w:rFonts w:cstheme="minorHAnsi"/>
          <w:sz w:val="24"/>
          <w:szCs w:val="24"/>
        </w:rPr>
        <w:t xml:space="preserve">zvykli označovať </w:t>
      </w:r>
      <w:r w:rsidR="00702038">
        <w:rPr>
          <w:rFonts w:cstheme="minorHAnsi"/>
          <w:sz w:val="24"/>
          <w:szCs w:val="24"/>
        </w:rPr>
        <w:t xml:space="preserve">aj </w:t>
      </w:r>
      <w:r w:rsidR="006B1AD8">
        <w:rPr>
          <w:rFonts w:cstheme="minorHAnsi"/>
          <w:sz w:val="24"/>
          <w:szCs w:val="24"/>
        </w:rPr>
        <w:t>ako zlatý vek odporu. Vznikli viaceré hnutia, ktoré si razili vlastnú cestu a do verejného života sa vryla inakosť a</w:t>
      </w:r>
      <w:r w:rsidR="00702038">
        <w:rPr>
          <w:rFonts w:cstheme="minorHAnsi"/>
          <w:sz w:val="24"/>
          <w:szCs w:val="24"/>
        </w:rPr>
        <w:t> </w:t>
      </w:r>
      <w:r w:rsidR="006B1AD8">
        <w:rPr>
          <w:rFonts w:cstheme="minorHAnsi"/>
          <w:sz w:val="24"/>
          <w:szCs w:val="24"/>
        </w:rPr>
        <w:t>revolta</w:t>
      </w:r>
      <w:r w:rsidR="00702038">
        <w:rPr>
          <w:rFonts w:cstheme="minorHAnsi"/>
          <w:sz w:val="24"/>
          <w:szCs w:val="24"/>
        </w:rPr>
        <w:t>, teda akýsi odboj</w:t>
      </w:r>
      <w:r w:rsidR="006B1AD8">
        <w:rPr>
          <w:rFonts w:cstheme="minorHAnsi"/>
          <w:sz w:val="24"/>
          <w:szCs w:val="24"/>
        </w:rPr>
        <w:t>. Vývoj mediálneho prostredia a hlavne televízie umožnil rýchlejší vývin a ľahšie šírenie názorov hnutí, ktoré bolo šírene aj prostredníctvom vizuálnej stránky</w:t>
      </w:r>
      <w:r w:rsidR="00702038">
        <w:rPr>
          <w:rFonts w:cstheme="minorHAnsi"/>
          <w:sz w:val="24"/>
          <w:szCs w:val="24"/>
        </w:rPr>
        <w:t>,</w:t>
      </w:r>
      <w:r w:rsidR="006B1AD8">
        <w:rPr>
          <w:rFonts w:cstheme="minorHAnsi"/>
          <w:sz w:val="24"/>
          <w:szCs w:val="24"/>
        </w:rPr>
        <w:t xml:space="preserve"> štýlu oblečenia či účesu. Nebola to však len uniforma, ale komunikačný kód prostredníctvom ktorého </w:t>
      </w:r>
      <w:r w:rsidR="006B4954">
        <w:rPr>
          <w:rFonts w:cstheme="minorHAnsi"/>
          <w:sz w:val="24"/>
          <w:szCs w:val="24"/>
        </w:rPr>
        <w:t>vyjadrovali svoju príslušnosť k určitej skupine</w:t>
      </w:r>
      <w:r w:rsidR="006B1AD8">
        <w:rPr>
          <w:rFonts w:cstheme="minorHAnsi"/>
          <w:sz w:val="24"/>
          <w:szCs w:val="24"/>
        </w:rPr>
        <w:t>.</w:t>
      </w:r>
      <w:r w:rsidR="006B4954">
        <w:rPr>
          <w:rFonts w:cstheme="minorHAnsi"/>
          <w:sz w:val="24"/>
          <w:szCs w:val="24"/>
        </w:rPr>
        <w:t xml:space="preserve"> Vyjadrujú vlastne kódy (roztrhané tričko u </w:t>
      </w:r>
      <w:proofErr w:type="spellStart"/>
      <w:r w:rsidR="006B4954">
        <w:rPr>
          <w:rFonts w:cstheme="minorHAnsi"/>
          <w:sz w:val="24"/>
          <w:szCs w:val="24"/>
        </w:rPr>
        <w:t>punkerov</w:t>
      </w:r>
      <w:proofErr w:type="spellEnd"/>
      <w:r w:rsidR="006B4954">
        <w:rPr>
          <w:rFonts w:cstheme="minorHAnsi"/>
          <w:sz w:val="24"/>
          <w:szCs w:val="24"/>
        </w:rPr>
        <w:t>) alebo aspoň odkazujú ku použ</w:t>
      </w:r>
      <w:r w:rsidR="00702038">
        <w:rPr>
          <w:rFonts w:cstheme="minorHAnsi"/>
          <w:sz w:val="24"/>
          <w:szCs w:val="24"/>
        </w:rPr>
        <w:t>ívaniu rôznych kódov nad ktorých významami premýšľajú a používajú ich.</w:t>
      </w:r>
    </w:p>
    <w:p w:rsidR="00147C1A" w:rsidRPr="00157128" w:rsidRDefault="00D44197" w:rsidP="00157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02038"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  <w:t>Graffiti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je charakterizované ako maľovanie respektíve sprejovanie nápisov na steny budov, vlakov, metra či rôznych objektov v</w:t>
      </w:r>
      <w:r w:rsidR="00351F20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meste</w:t>
      </w:r>
      <w:r w:rsidR="00351F2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 je jedným zo 4 elementov </w:t>
      </w:r>
      <w:proofErr w:type="spellStart"/>
      <w:r w:rsidR="00351F20">
        <w:rPr>
          <w:rFonts w:eastAsia="Times New Roman" w:cstheme="minorHAnsi"/>
          <w:color w:val="000000"/>
          <w:sz w:val="24"/>
          <w:szCs w:val="24"/>
          <w:lang w:eastAsia="sk-SK"/>
        </w:rPr>
        <w:t>hip-hopovej</w:t>
      </w:r>
      <w:proofErr w:type="spellEnd"/>
      <w:r w:rsidR="00351F2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subkultúry.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Na tvorbu diel sa primárne využívajú spreje, ktorými sa vytvárajú </w:t>
      </w:r>
      <w:proofErr w:type="spellStart"/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>tagy</w:t>
      </w:r>
      <w:proofErr w:type="spellEnd"/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proofErr w:type="spellStart"/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>throw-upy</w:t>
      </w:r>
      <w:proofErr w:type="spellEnd"/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proofErr w:type="spellStart"/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>piecy</w:t>
      </w:r>
      <w:proofErr w:type="spellEnd"/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teda jednotlivé formy prejavu prevažne nelegálneho charakteru za ktoré hrozí zákonný postih, no práve tento zákrok proti graffiti spôsobil skôr nárast ako pokles diel v uliciach, keďže adrenalín a túžba po revolte sa zosilnili. </w:t>
      </w:r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Umelcov graffiti alebo </w:t>
      </w:r>
      <w:proofErr w:type="spellStart"/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>writerov</w:t>
      </w:r>
      <w:proofErr w:type="spellEnd"/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môže spoločne charakterizovať túžba po adrenalíne pri akciách či vybudovanie si rešpektu v rámci graffiti komunity. Čo sa týka zloženia komunity z ekonomického, etnického či politického hľadiska to </w:t>
      </w:r>
      <w:r w:rsidR="0007219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je rôznorodé a práve tento aspekt, že graffiti môže robiť každý </w:t>
      </w:r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umožnilo </w:t>
      </w:r>
      <w:r w:rsidR="0007219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jeho </w:t>
      </w:r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>rýchle šírenie.</w:t>
      </w:r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Čo sa týka zastúpenia pohlaví tvoria muži prevažnú časť tejto subkultúry.</w:t>
      </w:r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proofErr w:type="spellStart"/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>Writeri</w:t>
      </w:r>
      <w:proofErr w:type="spellEnd"/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sa združujú do </w:t>
      </w:r>
      <w:proofErr w:type="spellStart"/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>crews</w:t>
      </w:r>
      <w:proofErr w:type="spellEnd"/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teda skupín</w:t>
      </w:r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>,</w:t>
      </w:r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pričom spoločným znakom alebo kódom je pseudonym skupiny, ktorý sa snažia šíriť pre  vybudovanie si mena v rámci komunity. Graffiti je v našich končinách stále chápaný v neoficiálnej rovine ako subkultúra, ktorej cieľom je poškodzovanie majetku a vnímané je primárne ako vandalstvo a nie ako umelecký prejav.</w:t>
      </w:r>
      <w:r w:rsidR="0015712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Za vznik graffiti mnohí považujú už pravek a maľovanie na steny jaskýň či obdobie antiky a rôzne nápisy na stenách budov mnohokrát hanlivého charakteru na nevestincoch. Avšak vznik subkultúry graffiti sa datuje až do šesťdesiatych rokov dvadsiateho storočia a konkrétne do New Yorku v USA, kde sa priekupníkom stal istý TAKI 183 vlastným menom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k-SK"/>
        </w:rPr>
        <w:t>Demetrius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syn gréckych prisťahovalcov, ktorý začal písať svoje meno po budovách. To, že to rozbehol vo veľkom a zakrátko sa objavilo množstvo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k-SK"/>
        </w:rPr>
        <w:t>tagov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 meste umožnilo aj jeho zamestnanie poslíčka</w:t>
      </w:r>
      <w:r w:rsidR="00072190">
        <w:rPr>
          <w:rFonts w:eastAsia="Times New Roman" w:cstheme="minorHAnsi"/>
          <w:color w:val="000000"/>
          <w:sz w:val="24"/>
          <w:szCs w:val="24"/>
          <w:lang w:eastAsia="sk-SK"/>
        </w:rPr>
        <w:t>, keď sa podpisoval všade kadiaľ chodil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Po tom ako sa ocitol v New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lastRenderedPageBreak/>
        <w:t xml:space="preserve">York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k-SK"/>
        </w:rPr>
        <w:t>Times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sa stal slávnym a našlo sa množstvo nasledovateľov a graffiti sa začalo rýchlo </w:t>
      </w:r>
      <w:r w:rsidR="00072190">
        <w:rPr>
          <w:rFonts w:eastAsia="Times New Roman" w:cstheme="minorHAnsi"/>
          <w:color w:val="000000"/>
          <w:sz w:val="24"/>
          <w:szCs w:val="24"/>
          <w:lang w:eastAsia="sk-SK"/>
        </w:rPr>
        <w:t>rozširovať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  <w:r w:rsidR="00126BB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Postupne sa prešlo od jednoduchých </w:t>
      </w:r>
      <w:proofErr w:type="spellStart"/>
      <w:r w:rsidR="00126BB9">
        <w:rPr>
          <w:rFonts w:eastAsia="Times New Roman" w:cstheme="minorHAnsi"/>
          <w:color w:val="000000"/>
          <w:sz w:val="24"/>
          <w:szCs w:val="24"/>
          <w:lang w:eastAsia="sk-SK"/>
        </w:rPr>
        <w:t>tagov</w:t>
      </w:r>
      <w:proofErr w:type="spellEnd"/>
      <w:r w:rsidR="00126BB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ku zložitejším kreáciám a od kvantity sa prešlo ku kvalite a čo najlepšej vizuálnej prezentácii. To sa spája s menom SUPERKOOL 223, ktorý vytvoril prvý </w:t>
      </w:r>
      <w:proofErr w:type="spellStart"/>
      <w:r w:rsidR="00126BB9">
        <w:rPr>
          <w:rFonts w:eastAsia="Times New Roman" w:cstheme="minorHAnsi"/>
          <w:color w:val="000000"/>
          <w:sz w:val="24"/>
          <w:szCs w:val="24"/>
          <w:lang w:eastAsia="sk-SK"/>
        </w:rPr>
        <w:t>piece</w:t>
      </w:r>
      <w:proofErr w:type="spellEnd"/>
      <w:r w:rsidR="00126BB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pričom použil aj 3D efekt. Postupne začala verejnosť čoraz viac vnímať graffiti a stal sa aj nástrojom prezentovania názorov či odporu proti vtedajšej spoločnosti. To si uvedomovala aj americká vláda a zakrátko sa boj proti graffiti stal súčasťou politických kampaní a neskôr vznikla aj policajná hliadka takzvaná vandal </w:t>
      </w:r>
      <w:proofErr w:type="spellStart"/>
      <w:r w:rsidR="00126BB9">
        <w:rPr>
          <w:rFonts w:eastAsia="Times New Roman" w:cstheme="minorHAnsi"/>
          <w:color w:val="000000"/>
          <w:sz w:val="24"/>
          <w:szCs w:val="24"/>
          <w:lang w:eastAsia="sk-SK"/>
        </w:rPr>
        <w:t>squad</w:t>
      </w:r>
      <w:proofErr w:type="spellEnd"/>
      <w:r w:rsidR="00126BB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ktorá sa sústreďovala výhradne na graffiti umelcov. Graffiti sa postupne presunulo aj do Európy a ako nástroj odporu voči režimu môžeme uviesť príklad </w:t>
      </w:r>
      <w:r w:rsidR="00351F20">
        <w:rPr>
          <w:rFonts w:eastAsia="Times New Roman" w:cstheme="minorHAnsi"/>
          <w:color w:val="000000"/>
          <w:sz w:val="24"/>
          <w:szCs w:val="24"/>
          <w:lang w:eastAsia="sk-SK"/>
        </w:rPr>
        <w:t>maľovania berlínskeho múru. Subkultúra graffiti sa začala veľmi rýchlo rozširovať a čoraz viac ľudí sa začalo graffiti venovať. Motivačných faktorov bolo viacero či už to bol boj proti spoločnosti, vyjadrenie názorov alebo čisto umelecký prejav ako možnosť pretvárať prostredie v ktorom žili.</w:t>
      </w:r>
      <w:r w:rsidR="00583C7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Postupne sa časť graffiti presúva do galérií a tak trochu sa z</w:t>
      </w:r>
      <w:r w:rsidR="00761DEF">
        <w:rPr>
          <w:rFonts w:eastAsia="Times New Roman" w:cstheme="minorHAnsi"/>
          <w:color w:val="000000"/>
          <w:sz w:val="24"/>
          <w:szCs w:val="24"/>
          <w:lang w:eastAsia="sk-SK"/>
        </w:rPr>
        <w:t> neho vytrácajú primárne motivačné faktory a práve tento proces názorovo štiepi samotnú subkultúru, keďže sa nájdu odporcovia aj naopak zástancovia tohto prechodu ako povýšenia graffiti na umeleckú prezentáciu nad obyčajné vandalstvo.</w:t>
      </w:r>
      <w:r w:rsidR="00351F2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:rsidR="00147C1A" w:rsidRDefault="00147C1A" w:rsidP="00157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sk-SK"/>
        </w:rPr>
      </w:pPr>
    </w:p>
    <w:p w:rsidR="00147C1A" w:rsidRDefault="00147C1A" w:rsidP="00157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sk-SK"/>
        </w:rPr>
      </w:pPr>
    </w:p>
    <w:p w:rsidR="00147C1A" w:rsidRDefault="00147C1A" w:rsidP="00157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sk-SK"/>
        </w:rPr>
      </w:pPr>
    </w:p>
    <w:p w:rsidR="00147C1A" w:rsidRPr="00147C1A" w:rsidRDefault="00147C1A" w:rsidP="0014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sk-SK"/>
        </w:rPr>
      </w:pPr>
    </w:p>
    <w:p w:rsidR="00147C1A" w:rsidRPr="00147C1A" w:rsidRDefault="00147C1A" w:rsidP="0014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  <w:lang w:eastAsia="sk-SK"/>
        </w:rPr>
      </w:pPr>
      <w:r w:rsidRPr="00147C1A">
        <w:rPr>
          <w:rFonts w:eastAsia="Times New Roman" w:cstheme="minorHAnsi"/>
          <w:b/>
          <w:color w:val="000000"/>
          <w:sz w:val="26"/>
          <w:szCs w:val="26"/>
          <w:lang w:eastAsia="sk-SK"/>
        </w:rPr>
        <w:t>Zdroje:</w:t>
      </w:r>
    </w:p>
    <w:p w:rsidR="00147C1A" w:rsidRPr="00147C1A" w:rsidRDefault="00702038" w:rsidP="00147C1A">
      <w:pPr>
        <w:pStyle w:val="Bezriadkovania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HEBDIGE,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k-SK"/>
        </w:rPr>
        <w:t>Dick</w:t>
      </w:r>
      <w:proofErr w:type="spellEnd"/>
      <w:r w:rsidR="009816EB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k-SK"/>
        </w:rPr>
        <w:t>Subkultu</w:t>
      </w:r>
      <w:r w:rsidR="00147C1A" w:rsidRPr="00147C1A">
        <w:rPr>
          <w:rFonts w:eastAsia="Times New Roman" w:cstheme="minorHAnsi"/>
          <w:color w:val="000000"/>
          <w:sz w:val="24"/>
          <w:szCs w:val="24"/>
          <w:lang w:eastAsia="sk-SK"/>
        </w:rPr>
        <w:t>ra</w:t>
      </w:r>
      <w:proofErr w:type="spellEnd"/>
      <w:r w:rsidR="00147C1A" w:rsidRPr="00147C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</w:t>
      </w:r>
      <w:r w:rsidR="009816EB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proofErr w:type="spellStart"/>
      <w:r w:rsidR="00147C1A" w:rsidRPr="00147C1A">
        <w:rPr>
          <w:rFonts w:eastAsia="Times New Roman" w:cstheme="minorHAnsi"/>
          <w:color w:val="000000"/>
          <w:sz w:val="24"/>
          <w:szCs w:val="24"/>
          <w:lang w:eastAsia="sk-SK"/>
        </w:rPr>
        <w:t>sty</w:t>
      </w:r>
      <w:r w:rsidR="009816EB">
        <w:rPr>
          <w:rFonts w:eastAsia="Times New Roman" w:cstheme="minorHAnsi"/>
          <w:color w:val="000000"/>
          <w:sz w:val="24"/>
          <w:szCs w:val="24"/>
          <w:lang w:eastAsia="sk-SK"/>
        </w:rPr>
        <w:t>l</w:t>
      </w:r>
      <w:proofErr w:type="spellEnd"/>
      <w:r w:rsidR="009816E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Praha: </w:t>
      </w:r>
      <w:proofErr w:type="spellStart"/>
      <w:r w:rsidR="009816EB">
        <w:rPr>
          <w:rFonts w:eastAsia="Times New Roman" w:cstheme="minorHAnsi"/>
          <w:color w:val="000000"/>
          <w:sz w:val="24"/>
          <w:szCs w:val="24"/>
          <w:lang w:eastAsia="sk-SK"/>
        </w:rPr>
        <w:t>Dauphin</w:t>
      </w:r>
      <w:proofErr w:type="spellEnd"/>
      <w:r w:rsidR="009816EB">
        <w:rPr>
          <w:rFonts w:eastAsia="Times New Roman" w:cstheme="minorHAnsi"/>
          <w:color w:val="000000"/>
          <w:sz w:val="24"/>
          <w:szCs w:val="24"/>
          <w:lang w:eastAsia="sk-SK"/>
        </w:rPr>
        <w:t>, 2012</w:t>
      </w:r>
    </w:p>
    <w:p w:rsidR="00147C1A" w:rsidRPr="00147C1A" w:rsidRDefault="009816EB" w:rsidP="00147C1A">
      <w:pPr>
        <w:pStyle w:val="Bezriadkovania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BARKER,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k-SK"/>
        </w:rPr>
        <w:t>Chris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  <w:r w:rsidR="00147C1A" w:rsidRPr="00147C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Slovník </w:t>
      </w:r>
      <w:proofErr w:type="spellStart"/>
      <w:r w:rsidR="00147C1A" w:rsidRPr="00147C1A">
        <w:rPr>
          <w:rFonts w:eastAsia="Times New Roman" w:cstheme="minorHAnsi"/>
          <w:color w:val="000000"/>
          <w:sz w:val="24"/>
          <w:szCs w:val="24"/>
          <w:lang w:eastAsia="sk-SK"/>
        </w:rPr>
        <w:t>kulturální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ch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k-SK"/>
        </w:rPr>
        <w:t>studií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k-SK"/>
        </w:rPr>
        <w:t>. Praha: Portál, 2006</w:t>
      </w:r>
    </w:p>
    <w:p w:rsidR="006A40F1" w:rsidRDefault="009816EB" w:rsidP="009816EB">
      <w:pPr>
        <w:pStyle w:val="Bezriadkovania"/>
        <w:jc w:val="center"/>
        <w:rPr>
          <w:rFonts w:cstheme="minorHAnsi"/>
          <w:sz w:val="24"/>
          <w:szCs w:val="24"/>
        </w:rPr>
      </w:pPr>
      <w:proofErr w:type="spellStart"/>
      <w:r w:rsidRPr="009816EB">
        <w:rPr>
          <w:rFonts w:eastAsia="Times New Roman" w:cstheme="minorHAnsi"/>
          <w:color w:val="000000"/>
          <w:sz w:val="24"/>
          <w:szCs w:val="24"/>
          <w:lang w:eastAsia="sk-SK"/>
        </w:rPr>
        <w:t>Velký</w:t>
      </w:r>
      <w:proofErr w:type="spellEnd"/>
      <w:r w:rsidRPr="009816E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sociologický slovník. Vyd. 1. Praha: </w:t>
      </w:r>
      <w:proofErr w:type="spellStart"/>
      <w:r w:rsidRPr="009816EB">
        <w:rPr>
          <w:rFonts w:eastAsia="Times New Roman" w:cstheme="minorHAnsi"/>
          <w:color w:val="000000"/>
          <w:sz w:val="24"/>
          <w:szCs w:val="24"/>
          <w:lang w:eastAsia="sk-SK"/>
        </w:rPr>
        <w:t>Karolinum</w:t>
      </w:r>
      <w:proofErr w:type="spellEnd"/>
      <w:r w:rsidRPr="009816EB">
        <w:rPr>
          <w:rFonts w:eastAsia="Times New Roman" w:cstheme="minorHAnsi"/>
          <w:color w:val="000000"/>
          <w:sz w:val="24"/>
          <w:szCs w:val="24"/>
          <w:lang w:eastAsia="sk-SK"/>
        </w:rPr>
        <w:t>, 1996</w:t>
      </w:r>
    </w:p>
    <w:p w:rsidR="006A40F1" w:rsidRPr="00862EF6" w:rsidRDefault="009816EB" w:rsidP="00862EF6">
      <w:pPr>
        <w:pStyle w:val="Bezriadkovania"/>
        <w:jc w:val="center"/>
        <w:rPr>
          <w:sz w:val="24"/>
          <w:szCs w:val="24"/>
        </w:rPr>
      </w:pPr>
      <w:r w:rsidRPr="00862EF6">
        <w:rPr>
          <w:sz w:val="24"/>
          <w:szCs w:val="24"/>
        </w:rPr>
        <w:t xml:space="preserve">SLAMKOVÁ, Petra. </w:t>
      </w:r>
      <w:proofErr w:type="spellStart"/>
      <w:r w:rsidRPr="00862EF6">
        <w:rPr>
          <w:sz w:val="24"/>
          <w:szCs w:val="24"/>
        </w:rPr>
        <w:t>Subkultura</w:t>
      </w:r>
      <w:proofErr w:type="spellEnd"/>
      <w:r w:rsidRPr="00862EF6">
        <w:rPr>
          <w:sz w:val="24"/>
          <w:szCs w:val="24"/>
        </w:rPr>
        <w:t xml:space="preserve"> graffiti. </w:t>
      </w:r>
      <w:proofErr w:type="spellStart"/>
      <w:r w:rsidRPr="00862EF6">
        <w:rPr>
          <w:sz w:val="24"/>
          <w:szCs w:val="24"/>
        </w:rPr>
        <w:t>Primitivní</w:t>
      </w:r>
      <w:proofErr w:type="spellEnd"/>
      <w:r w:rsidRPr="00862EF6">
        <w:rPr>
          <w:sz w:val="24"/>
          <w:szCs w:val="24"/>
        </w:rPr>
        <w:t xml:space="preserve"> </w:t>
      </w:r>
      <w:proofErr w:type="spellStart"/>
      <w:r w:rsidRPr="00862EF6">
        <w:rPr>
          <w:sz w:val="24"/>
          <w:szCs w:val="24"/>
        </w:rPr>
        <w:t>vyjádření</w:t>
      </w:r>
      <w:proofErr w:type="spellEnd"/>
      <w:r w:rsidRPr="00862EF6">
        <w:rPr>
          <w:sz w:val="24"/>
          <w:szCs w:val="24"/>
        </w:rPr>
        <w:t xml:space="preserve"> ulice</w:t>
      </w:r>
      <w:r w:rsidR="00862EF6" w:rsidRPr="00862EF6">
        <w:rPr>
          <w:sz w:val="24"/>
          <w:szCs w:val="24"/>
        </w:rPr>
        <w:t xml:space="preserve">. </w:t>
      </w:r>
      <w:proofErr w:type="spellStart"/>
      <w:r w:rsidR="00862EF6" w:rsidRPr="00862EF6">
        <w:rPr>
          <w:sz w:val="24"/>
          <w:szCs w:val="24"/>
        </w:rPr>
        <w:t>Jihočeská</w:t>
      </w:r>
      <w:proofErr w:type="spellEnd"/>
      <w:r w:rsidR="00862EF6" w:rsidRPr="00862EF6">
        <w:rPr>
          <w:sz w:val="24"/>
          <w:szCs w:val="24"/>
        </w:rPr>
        <w:t xml:space="preserve"> univerzita v Českých </w:t>
      </w:r>
      <w:proofErr w:type="spellStart"/>
      <w:r w:rsidR="00862EF6" w:rsidRPr="00862EF6">
        <w:rPr>
          <w:sz w:val="24"/>
          <w:szCs w:val="24"/>
        </w:rPr>
        <w:t>Budějovicích</w:t>
      </w:r>
      <w:proofErr w:type="spellEnd"/>
      <w:r w:rsidR="00862EF6">
        <w:rPr>
          <w:sz w:val="24"/>
          <w:szCs w:val="24"/>
        </w:rPr>
        <w:t>.</w:t>
      </w:r>
      <w:r w:rsidR="00862EF6" w:rsidRPr="00862EF6">
        <w:rPr>
          <w:sz w:val="24"/>
          <w:szCs w:val="24"/>
        </w:rPr>
        <w:t xml:space="preserve"> Teologická fakulta</w:t>
      </w:r>
      <w:r w:rsidR="00862EF6">
        <w:rPr>
          <w:sz w:val="24"/>
          <w:szCs w:val="24"/>
        </w:rPr>
        <w:t>.</w:t>
      </w:r>
      <w:r w:rsidR="00862EF6" w:rsidRPr="00862EF6">
        <w:rPr>
          <w:sz w:val="24"/>
          <w:szCs w:val="24"/>
        </w:rPr>
        <w:t xml:space="preserve"> Katedra </w:t>
      </w:r>
      <w:proofErr w:type="spellStart"/>
      <w:r w:rsidR="00862EF6" w:rsidRPr="00862EF6">
        <w:rPr>
          <w:sz w:val="24"/>
          <w:szCs w:val="24"/>
        </w:rPr>
        <w:t>filosofie</w:t>
      </w:r>
      <w:proofErr w:type="spellEnd"/>
      <w:r w:rsidR="00862EF6" w:rsidRPr="00862EF6">
        <w:rPr>
          <w:sz w:val="24"/>
          <w:szCs w:val="24"/>
        </w:rPr>
        <w:t xml:space="preserve"> a</w:t>
      </w:r>
      <w:r w:rsidR="00862EF6">
        <w:rPr>
          <w:sz w:val="24"/>
          <w:szCs w:val="24"/>
        </w:rPr>
        <w:t> </w:t>
      </w:r>
      <w:r w:rsidR="00862EF6" w:rsidRPr="00862EF6">
        <w:rPr>
          <w:sz w:val="24"/>
          <w:szCs w:val="24"/>
        </w:rPr>
        <w:t>religionistiky</w:t>
      </w:r>
      <w:r w:rsidR="00862EF6">
        <w:rPr>
          <w:sz w:val="24"/>
          <w:szCs w:val="24"/>
        </w:rPr>
        <w:t xml:space="preserve">. </w:t>
      </w:r>
      <w:r w:rsidR="00862EF6" w:rsidRPr="00862EF6">
        <w:rPr>
          <w:sz w:val="24"/>
          <w:szCs w:val="24"/>
        </w:rPr>
        <w:t>2010</w:t>
      </w:r>
    </w:p>
    <w:sectPr w:rsidR="006A40F1" w:rsidRPr="0086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1"/>
    <w:rsid w:val="00072190"/>
    <w:rsid w:val="00126BB9"/>
    <w:rsid w:val="00135F52"/>
    <w:rsid w:val="00147C1A"/>
    <w:rsid w:val="00157128"/>
    <w:rsid w:val="002D5880"/>
    <w:rsid w:val="00346ADE"/>
    <w:rsid w:val="00351F20"/>
    <w:rsid w:val="00583C70"/>
    <w:rsid w:val="006029BA"/>
    <w:rsid w:val="00613E5A"/>
    <w:rsid w:val="006A40F1"/>
    <w:rsid w:val="006B1AD8"/>
    <w:rsid w:val="006B4954"/>
    <w:rsid w:val="00702038"/>
    <w:rsid w:val="00710A80"/>
    <w:rsid w:val="00761DEF"/>
    <w:rsid w:val="00862EF6"/>
    <w:rsid w:val="009816EB"/>
    <w:rsid w:val="00A84C72"/>
    <w:rsid w:val="00AB482E"/>
    <w:rsid w:val="00AF145C"/>
    <w:rsid w:val="00BC3AFF"/>
    <w:rsid w:val="00BC5F7B"/>
    <w:rsid w:val="00D4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A40F1"/>
    <w:pPr>
      <w:spacing w:after="0" w:line="240" w:lineRule="auto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47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47C1A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A40F1"/>
    <w:pPr>
      <w:spacing w:after="0" w:line="240" w:lineRule="auto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47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47C1A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eydam</dc:creator>
  <cp:lastModifiedBy>eydam</cp:lastModifiedBy>
  <cp:revision>11</cp:revision>
  <dcterms:created xsi:type="dcterms:W3CDTF">2012-12-27T12:29:00Z</dcterms:created>
  <dcterms:modified xsi:type="dcterms:W3CDTF">2012-12-30T13:00:00Z</dcterms:modified>
</cp:coreProperties>
</file>