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96" w:rsidRDefault="003A7296" w:rsidP="00996D80">
      <w:pPr>
        <w:spacing w:before="100" w:beforeAutospacing="1" w:after="100" w:afterAutospacing="1" w:line="3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3A729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US_42 Úvod do uměnovědných studií</w:t>
      </w:r>
    </w:p>
    <w:p w:rsidR="003A7296" w:rsidRPr="003A7296" w:rsidRDefault="003A7296" w:rsidP="00996D80">
      <w:pPr>
        <w:spacing w:before="100" w:beforeAutospacing="1" w:after="100" w:afterAutospacing="1" w:line="30" w:lineRule="atLeast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729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Adéla Petříčková</w:t>
      </w:r>
    </w:p>
    <w:p w:rsidR="003A7296" w:rsidRPr="003A7296" w:rsidRDefault="003A7296" w:rsidP="00996D80">
      <w:pPr>
        <w:spacing w:before="100" w:beforeAutospacing="1" w:after="100" w:afterAutospacing="1" w:line="30" w:lineRule="atLeast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729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UČO: 415878</w:t>
      </w:r>
    </w:p>
    <w:p w:rsidR="003A7296" w:rsidRDefault="003A7296" w:rsidP="00996D80">
      <w:pPr>
        <w:spacing w:line="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782" w:rsidRPr="00ED0D35" w:rsidRDefault="00297782" w:rsidP="00996D80">
      <w:pPr>
        <w:spacing w:line="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D35">
        <w:rPr>
          <w:rFonts w:ascii="Times New Roman" w:hAnsi="Times New Roman" w:cs="Times New Roman"/>
          <w:b/>
          <w:sz w:val="24"/>
          <w:szCs w:val="24"/>
        </w:rPr>
        <w:t>Módní vlny</w:t>
      </w:r>
    </w:p>
    <w:p w:rsidR="00DB4700" w:rsidRDefault="00DB4700" w:rsidP="00996D80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73F">
        <w:rPr>
          <w:rFonts w:ascii="Times New Roman" w:hAnsi="Times New Roman" w:cs="Times New Roman"/>
          <w:sz w:val="24"/>
          <w:szCs w:val="24"/>
        </w:rPr>
        <w:t>S pojmem Módní vlny budu pracovat v kontextu 20. století, jelikož to je doba</w:t>
      </w:r>
      <w:r w:rsidR="00411883">
        <w:rPr>
          <w:rFonts w:ascii="Times New Roman" w:hAnsi="Times New Roman" w:cs="Times New Roman"/>
          <w:sz w:val="24"/>
          <w:szCs w:val="24"/>
        </w:rPr>
        <w:t>,</w:t>
      </w:r>
      <w:r w:rsidRPr="00FF473F">
        <w:rPr>
          <w:rFonts w:ascii="Times New Roman" w:hAnsi="Times New Roman" w:cs="Times New Roman"/>
          <w:sz w:val="24"/>
          <w:szCs w:val="24"/>
        </w:rPr>
        <w:t xml:space="preserve"> kdy dochází k</w:t>
      </w:r>
      <w:r w:rsidR="007C3C41" w:rsidRPr="00FF473F">
        <w:rPr>
          <w:rFonts w:ascii="Times New Roman" w:hAnsi="Times New Roman" w:cs="Times New Roman"/>
          <w:sz w:val="24"/>
          <w:szCs w:val="24"/>
        </w:rPr>
        <w:t> </w:t>
      </w:r>
      <w:r w:rsidRPr="00FF473F">
        <w:rPr>
          <w:rFonts w:ascii="Times New Roman" w:hAnsi="Times New Roman" w:cs="Times New Roman"/>
          <w:sz w:val="24"/>
          <w:szCs w:val="24"/>
        </w:rPr>
        <w:t>neustálým</w:t>
      </w:r>
      <w:r w:rsidR="007C3C41" w:rsidRPr="00FF473F">
        <w:rPr>
          <w:rFonts w:ascii="Times New Roman" w:hAnsi="Times New Roman" w:cs="Times New Roman"/>
          <w:sz w:val="24"/>
          <w:szCs w:val="24"/>
        </w:rPr>
        <w:t>, rychlým a radikálním</w:t>
      </w:r>
      <w:r w:rsidR="00DA5B86">
        <w:rPr>
          <w:rFonts w:ascii="Times New Roman" w:hAnsi="Times New Roman" w:cs="Times New Roman"/>
          <w:sz w:val="24"/>
          <w:szCs w:val="24"/>
        </w:rPr>
        <w:t xml:space="preserve"> změnám. P</w:t>
      </w:r>
      <w:r w:rsidRPr="00FF473F">
        <w:rPr>
          <w:rFonts w:ascii="Times New Roman" w:hAnsi="Times New Roman" w:cs="Times New Roman"/>
          <w:sz w:val="24"/>
          <w:szCs w:val="24"/>
        </w:rPr>
        <w:t>řináší nám</w:t>
      </w:r>
      <w:r w:rsidR="001329C1">
        <w:rPr>
          <w:rFonts w:ascii="Times New Roman" w:hAnsi="Times New Roman" w:cs="Times New Roman"/>
          <w:sz w:val="24"/>
          <w:szCs w:val="24"/>
        </w:rPr>
        <w:t xml:space="preserve"> tudíž</w:t>
      </w:r>
      <w:r w:rsidRPr="00FF473F">
        <w:rPr>
          <w:rFonts w:ascii="Times New Roman" w:hAnsi="Times New Roman" w:cs="Times New Roman"/>
          <w:sz w:val="24"/>
          <w:szCs w:val="24"/>
        </w:rPr>
        <w:t xml:space="preserve"> nepřeberné množství módních vln. </w:t>
      </w:r>
    </w:p>
    <w:p w:rsidR="00DA5B86" w:rsidRPr="00FF473F" w:rsidRDefault="00DA5B86" w:rsidP="00996D80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Móda je úzce spjata s pojmem módní vlny.</w:t>
      </w:r>
      <w:r w:rsidR="00F6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Módní znamená nový</w:t>
      </w:r>
      <w:r w:rsidR="004C45D7">
        <w:rPr>
          <w:rFonts w:ascii="Times New Roman" w:hAnsi="Times New Roman" w:cs="Times New Roman"/>
          <w:sz w:val="24"/>
          <w:szCs w:val="24"/>
        </w:rPr>
        <w:t>, pro každého to však znamená něco jiného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Jde o masové zpopularizování módy v daný okamžik.</w:t>
      </w:r>
      <w:r w:rsidR="00F61040">
        <w:rPr>
          <w:rFonts w:ascii="Times New Roman" w:hAnsi="Times New Roman" w:cs="Times New Roman"/>
          <w:sz w:val="24"/>
          <w:szCs w:val="24"/>
        </w:rPr>
        <w:t xml:space="preserve"> Módní vlny vznikají tak často, jak často </w:t>
      </w:r>
      <w:r w:rsidR="004C45D7">
        <w:rPr>
          <w:rFonts w:ascii="Times New Roman" w:hAnsi="Times New Roman" w:cs="Times New Roman"/>
          <w:sz w:val="24"/>
          <w:szCs w:val="24"/>
        </w:rPr>
        <w:t>se objeví něco, co se zalíbí většinové společnosti. Nemusí jít nutně jen o odívání.</w:t>
      </w:r>
      <w:r w:rsidR="00F61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E74" w:rsidRPr="00FF473F" w:rsidRDefault="0079467C" w:rsidP="00996D80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73F">
        <w:rPr>
          <w:rFonts w:ascii="Times New Roman" w:hAnsi="Times New Roman" w:cs="Times New Roman"/>
          <w:sz w:val="24"/>
          <w:szCs w:val="24"/>
        </w:rPr>
        <w:t>Na počátku století, ve vrcholné fázi secese, byl oděv ještě velmi konzervativní. Jednoznačně určen</w:t>
      </w:r>
      <w:r w:rsidR="001329C1">
        <w:rPr>
          <w:rFonts w:ascii="Times New Roman" w:hAnsi="Times New Roman" w:cs="Times New Roman"/>
          <w:sz w:val="24"/>
          <w:szCs w:val="24"/>
        </w:rPr>
        <w:t>é hranice mezi</w:t>
      </w:r>
      <w:r w:rsidRPr="00FF473F">
        <w:rPr>
          <w:rFonts w:ascii="Times New Roman" w:hAnsi="Times New Roman" w:cs="Times New Roman"/>
          <w:sz w:val="24"/>
          <w:szCs w:val="24"/>
        </w:rPr>
        <w:t xml:space="preserve"> oděv</w:t>
      </w:r>
      <w:r w:rsidR="001329C1">
        <w:rPr>
          <w:rFonts w:ascii="Times New Roman" w:hAnsi="Times New Roman" w:cs="Times New Roman"/>
          <w:sz w:val="24"/>
          <w:szCs w:val="24"/>
        </w:rPr>
        <w:t>em</w:t>
      </w:r>
      <w:r w:rsidRPr="00FF473F">
        <w:rPr>
          <w:rFonts w:ascii="Times New Roman" w:hAnsi="Times New Roman" w:cs="Times New Roman"/>
          <w:sz w:val="24"/>
          <w:szCs w:val="24"/>
        </w:rPr>
        <w:t xml:space="preserve"> pro muže a pro ženy. </w:t>
      </w:r>
      <w:r w:rsidR="007C3C41" w:rsidRPr="00FF473F">
        <w:rPr>
          <w:rFonts w:ascii="Times New Roman" w:hAnsi="Times New Roman" w:cs="Times New Roman"/>
          <w:sz w:val="24"/>
          <w:szCs w:val="24"/>
        </w:rPr>
        <w:t xml:space="preserve">Móda se vyvíjela podobně jako v předchozím století. </w:t>
      </w:r>
      <w:r w:rsidRPr="00FF473F">
        <w:rPr>
          <w:rFonts w:ascii="Times New Roman" w:hAnsi="Times New Roman" w:cs="Times New Roman"/>
          <w:sz w:val="24"/>
          <w:szCs w:val="24"/>
        </w:rPr>
        <w:t xml:space="preserve">První změny lze pozorovat již po skončení první světové války. Dvacátá leta ruší striktní hranice mezi módou pro muže a pro ženy. </w:t>
      </w:r>
      <w:r w:rsidR="003A59AB" w:rsidRPr="00FF473F">
        <w:rPr>
          <w:rFonts w:ascii="Times New Roman" w:hAnsi="Times New Roman" w:cs="Times New Roman"/>
          <w:sz w:val="24"/>
          <w:szCs w:val="24"/>
        </w:rPr>
        <w:t>Ženy ve svém odívání (i způsobu chování) prosazují maskulinní prvky.</w:t>
      </w:r>
      <w:r w:rsidR="001329C1">
        <w:rPr>
          <w:rFonts w:ascii="Times New Roman" w:hAnsi="Times New Roman" w:cs="Times New Roman"/>
          <w:sz w:val="24"/>
          <w:szCs w:val="24"/>
        </w:rPr>
        <w:t xml:space="preserve"> Nosí krátké sestřihy, kouří na veřejnosti, vše, co bylo dosud nemyslitelné.</w:t>
      </w:r>
      <w:r w:rsidR="007C3C41" w:rsidRPr="00FF473F">
        <w:rPr>
          <w:rFonts w:ascii="Times New Roman" w:hAnsi="Times New Roman" w:cs="Times New Roman"/>
          <w:sz w:val="24"/>
          <w:szCs w:val="24"/>
        </w:rPr>
        <w:t xml:space="preserve"> Éra šedesátých let přináší dlouhé vlasy, pestrobarevné sestřihy, náušnice, náhrdelníky, sukně a výrazně nalakované ne</w:t>
      </w:r>
      <w:r w:rsidR="00FA1E74" w:rsidRPr="00FF473F">
        <w:rPr>
          <w:rFonts w:ascii="Times New Roman" w:hAnsi="Times New Roman" w:cs="Times New Roman"/>
          <w:sz w:val="24"/>
          <w:szCs w:val="24"/>
        </w:rPr>
        <w:t>hty. Od třicátých let byl pro módu velkou inspirací film. Odívání subkultur patří padesátá léta. Od počátku sedmdesátých let již nelze hovořit o jedné módě, existuje zde mnoho stylů.</w:t>
      </w:r>
      <w:r w:rsidR="00BB13D5" w:rsidRPr="00FF4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67C" w:rsidRPr="00FF473F" w:rsidRDefault="00FA1E74" w:rsidP="00996D80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73F">
        <w:rPr>
          <w:rFonts w:ascii="Times New Roman" w:hAnsi="Times New Roman" w:cs="Times New Roman"/>
          <w:sz w:val="24"/>
          <w:szCs w:val="24"/>
        </w:rPr>
        <w:t xml:space="preserve"> Móda byla dosažitelná a její změny byly stále rychlejší.</w:t>
      </w:r>
      <w:r w:rsidR="003A59AB" w:rsidRPr="00FF473F">
        <w:rPr>
          <w:rFonts w:ascii="Times New Roman" w:hAnsi="Times New Roman" w:cs="Times New Roman"/>
          <w:sz w:val="24"/>
          <w:szCs w:val="24"/>
        </w:rPr>
        <w:t xml:space="preserve">  Neustálá změna je hlavním znakem 20. </w:t>
      </w:r>
      <w:r w:rsidR="001329C1">
        <w:rPr>
          <w:rFonts w:ascii="Times New Roman" w:hAnsi="Times New Roman" w:cs="Times New Roman"/>
          <w:sz w:val="24"/>
          <w:szCs w:val="24"/>
        </w:rPr>
        <w:t>s</w:t>
      </w:r>
      <w:r w:rsidR="003A59AB" w:rsidRPr="00FF473F">
        <w:rPr>
          <w:rFonts w:ascii="Times New Roman" w:hAnsi="Times New Roman" w:cs="Times New Roman"/>
          <w:sz w:val="24"/>
          <w:szCs w:val="24"/>
        </w:rPr>
        <w:t>toletí</w:t>
      </w:r>
      <w:r w:rsidR="00D263A3" w:rsidRPr="00FF473F">
        <w:rPr>
          <w:rFonts w:ascii="Times New Roman" w:hAnsi="Times New Roman" w:cs="Times New Roman"/>
          <w:sz w:val="24"/>
          <w:szCs w:val="24"/>
        </w:rPr>
        <w:t xml:space="preserve"> </w:t>
      </w:r>
      <w:r w:rsidR="00D263A3" w:rsidRPr="00FF473F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3A59AB" w:rsidRPr="00FF473F">
        <w:rPr>
          <w:rFonts w:ascii="Times New Roman" w:hAnsi="Times New Roman" w:cs="Times New Roman"/>
          <w:sz w:val="24"/>
          <w:szCs w:val="24"/>
        </w:rPr>
        <w:t xml:space="preserve">. Módní vlny vznikají prakticky každou hodinu. Móda se ubírá chvíli vpřed a chvílemi zdánlivě </w:t>
      </w:r>
      <w:r w:rsidR="001329C1">
        <w:rPr>
          <w:rFonts w:ascii="Times New Roman" w:hAnsi="Times New Roman" w:cs="Times New Roman"/>
          <w:sz w:val="24"/>
          <w:szCs w:val="24"/>
        </w:rPr>
        <w:t>vzad. Móda je od</w:t>
      </w:r>
      <w:r w:rsidR="00856FE2" w:rsidRPr="00FF473F">
        <w:rPr>
          <w:rFonts w:ascii="Times New Roman" w:hAnsi="Times New Roman" w:cs="Times New Roman"/>
          <w:sz w:val="24"/>
          <w:szCs w:val="24"/>
        </w:rPr>
        <w:t>razem dané doby a je</w:t>
      </w:r>
      <w:r w:rsidR="001329C1">
        <w:rPr>
          <w:rFonts w:ascii="Times New Roman" w:hAnsi="Times New Roman" w:cs="Times New Roman"/>
          <w:sz w:val="24"/>
          <w:szCs w:val="24"/>
        </w:rPr>
        <w:t>jí nejvýraznější charakteristikou je její neustálý vývoj</w:t>
      </w:r>
      <w:r w:rsidR="00856FE2" w:rsidRPr="00FF473F">
        <w:rPr>
          <w:rFonts w:ascii="Times New Roman" w:hAnsi="Times New Roman" w:cs="Times New Roman"/>
          <w:sz w:val="24"/>
          <w:szCs w:val="24"/>
        </w:rPr>
        <w:t xml:space="preserve">. </w:t>
      </w:r>
      <w:r w:rsidR="004C45D7">
        <w:rPr>
          <w:rFonts w:ascii="Times New Roman" w:hAnsi="Times New Roman" w:cs="Times New Roman"/>
          <w:sz w:val="24"/>
          <w:szCs w:val="24"/>
        </w:rPr>
        <w:t xml:space="preserve">Móda je také spojena s oblibou v dané </w:t>
      </w:r>
      <w:proofErr w:type="gramStart"/>
      <w:r w:rsidR="004C45D7">
        <w:rPr>
          <w:rFonts w:ascii="Times New Roman" w:hAnsi="Times New Roman" w:cs="Times New Roman"/>
          <w:sz w:val="24"/>
          <w:szCs w:val="24"/>
        </w:rPr>
        <w:t>době.</w:t>
      </w:r>
      <w:r w:rsidR="00F03A4D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F03A4D">
        <w:rPr>
          <w:rFonts w:ascii="Times New Roman" w:hAnsi="Times New Roman" w:cs="Times New Roman"/>
          <w:sz w:val="24"/>
          <w:szCs w:val="24"/>
        </w:rPr>
        <w:t>. s</w:t>
      </w:r>
      <w:r w:rsidRPr="00FF473F">
        <w:rPr>
          <w:rFonts w:ascii="Times New Roman" w:hAnsi="Times New Roman" w:cs="Times New Roman"/>
          <w:sz w:val="24"/>
          <w:szCs w:val="24"/>
        </w:rPr>
        <w:t>toletí také znamenalo rozvoj masmédií a komunikace, lidé se nechávaly inspirovat módními časopisy, sledovali televizní programy a internetové stránky. Móda se stala všeobecně dostupnou pro všechny společenské vrstvy.</w:t>
      </w:r>
    </w:p>
    <w:p w:rsidR="00297782" w:rsidRPr="00ED0D35" w:rsidRDefault="00F03A4D" w:rsidP="00996D80">
      <w:pPr>
        <w:spacing w:line="3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D35">
        <w:rPr>
          <w:rFonts w:ascii="Times New Roman" w:hAnsi="Times New Roman" w:cs="Times New Roman"/>
          <w:b/>
          <w:sz w:val="24"/>
          <w:szCs w:val="24"/>
        </w:rPr>
        <w:t>Móda subkultur</w:t>
      </w:r>
    </w:p>
    <w:p w:rsidR="00297782" w:rsidRPr="00FF473F" w:rsidRDefault="00297782" w:rsidP="00996D80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73F">
        <w:rPr>
          <w:rFonts w:ascii="Times New Roman" w:hAnsi="Times New Roman" w:cs="Times New Roman"/>
          <w:sz w:val="24"/>
          <w:szCs w:val="24"/>
        </w:rPr>
        <w:t>Ve své aplikaci pojmu Módní vlny na aktuální jev bych se chtěla</w:t>
      </w:r>
      <w:r w:rsidR="0059049A" w:rsidRPr="00FF473F">
        <w:rPr>
          <w:rFonts w:ascii="Times New Roman" w:hAnsi="Times New Roman" w:cs="Times New Roman"/>
          <w:sz w:val="24"/>
          <w:szCs w:val="24"/>
        </w:rPr>
        <w:t xml:space="preserve"> věnovat pronikání módy subkultur</w:t>
      </w:r>
      <w:r w:rsidR="00925CDD" w:rsidRPr="00FF473F">
        <w:rPr>
          <w:rFonts w:ascii="Times New Roman" w:hAnsi="Times New Roman" w:cs="Times New Roman"/>
          <w:sz w:val="24"/>
          <w:szCs w:val="24"/>
        </w:rPr>
        <w:t xml:space="preserve"> mezi mainstreamovou společnost a naopak.</w:t>
      </w:r>
    </w:p>
    <w:p w:rsidR="00BB13D5" w:rsidRPr="00FF473F" w:rsidRDefault="00BB13D5" w:rsidP="00996D80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73F">
        <w:rPr>
          <w:rFonts w:ascii="Times New Roman" w:hAnsi="Times New Roman" w:cs="Times New Roman"/>
          <w:sz w:val="24"/>
          <w:szCs w:val="24"/>
        </w:rPr>
        <w:t xml:space="preserve">Móda subkultur vzniká v padesátých letech 20. Století jako reakce na oficiální kulturu. </w:t>
      </w:r>
      <w:r w:rsidR="00F03A4D">
        <w:rPr>
          <w:rFonts w:ascii="Times New Roman" w:hAnsi="Times New Roman" w:cs="Times New Roman"/>
          <w:sz w:val="24"/>
          <w:szCs w:val="24"/>
        </w:rPr>
        <w:t>Jedním způsobem jak p</w:t>
      </w:r>
      <w:r w:rsidRPr="00FF473F">
        <w:rPr>
          <w:rFonts w:ascii="Times New Roman" w:hAnsi="Times New Roman" w:cs="Times New Roman"/>
          <w:sz w:val="24"/>
          <w:szCs w:val="24"/>
        </w:rPr>
        <w:t>říznivci subkultur bojují proti společenským konvencím</w:t>
      </w:r>
      <w:r w:rsidR="00F03A4D">
        <w:rPr>
          <w:rFonts w:ascii="Times New Roman" w:hAnsi="Times New Roman" w:cs="Times New Roman"/>
          <w:sz w:val="24"/>
          <w:szCs w:val="24"/>
        </w:rPr>
        <w:t xml:space="preserve"> je jejich nekonvenční odívání</w:t>
      </w:r>
      <w:r w:rsidR="00973A10" w:rsidRPr="00FF473F">
        <w:rPr>
          <w:rFonts w:ascii="Times New Roman" w:hAnsi="Times New Roman" w:cs="Times New Roman"/>
          <w:sz w:val="24"/>
          <w:szCs w:val="24"/>
        </w:rPr>
        <w:t>.</w:t>
      </w:r>
      <w:r w:rsidR="0011764E" w:rsidRPr="00FF473F">
        <w:rPr>
          <w:rFonts w:ascii="Times New Roman" w:hAnsi="Times New Roman" w:cs="Times New Roman"/>
          <w:sz w:val="24"/>
          <w:szCs w:val="24"/>
        </w:rPr>
        <w:t xml:space="preserve"> Móda subkultur byla velmi úzce spjata s hudbou i se sociálně – ekonomickým prostředím jedince.</w:t>
      </w:r>
      <w:r w:rsidR="00973A10" w:rsidRPr="00FF473F">
        <w:rPr>
          <w:rFonts w:ascii="Times New Roman" w:hAnsi="Times New Roman" w:cs="Times New Roman"/>
          <w:sz w:val="24"/>
          <w:szCs w:val="24"/>
        </w:rPr>
        <w:t xml:space="preserve"> </w:t>
      </w:r>
      <w:r w:rsidR="00F03A4D">
        <w:rPr>
          <w:rFonts w:ascii="Times New Roman" w:hAnsi="Times New Roman" w:cs="Times New Roman"/>
          <w:sz w:val="24"/>
          <w:szCs w:val="24"/>
        </w:rPr>
        <w:t xml:space="preserve">Dnes již tato fakta neplatí. </w:t>
      </w:r>
      <w:r w:rsidR="00973A10" w:rsidRPr="00FF473F">
        <w:rPr>
          <w:rFonts w:ascii="Times New Roman" w:hAnsi="Times New Roman" w:cs="Times New Roman"/>
          <w:sz w:val="24"/>
          <w:szCs w:val="24"/>
        </w:rPr>
        <w:t xml:space="preserve">Pouliční móda už však není </w:t>
      </w:r>
      <w:proofErr w:type="gramStart"/>
      <w:r w:rsidR="00973A10" w:rsidRPr="00FF473F">
        <w:rPr>
          <w:rFonts w:ascii="Times New Roman" w:hAnsi="Times New Roman" w:cs="Times New Roman"/>
          <w:sz w:val="24"/>
          <w:szCs w:val="24"/>
        </w:rPr>
        <w:t>to co</w:t>
      </w:r>
      <w:proofErr w:type="gramEnd"/>
      <w:r w:rsidR="00973A10" w:rsidRPr="00FF473F">
        <w:rPr>
          <w:rFonts w:ascii="Times New Roman" w:hAnsi="Times New Roman" w:cs="Times New Roman"/>
          <w:sz w:val="24"/>
          <w:szCs w:val="24"/>
        </w:rPr>
        <w:t xml:space="preserve"> bývala. Existuje mnoho těch, kteří k módě, která vyjadřovala postoj vůči mainstreamové společnosti</w:t>
      </w:r>
      <w:r w:rsidR="00F03A4D">
        <w:rPr>
          <w:rFonts w:ascii="Times New Roman" w:hAnsi="Times New Roman" w:cs="Times New Roman"/>
          <w:sz w:val="24"/>
          <w:szCs w:val="24"/>
        </w:rPr>
        <w:t>,</w:t>
      </w:r>
      <w:r w:rsidR="00973A10" w:rsidRPr="00FF473F">
        <w:rPr>
          <w:rFonts w:ascii="Times New Roman" w:hAnsi="Times New Roman" w:cs="Times New Roman"/>
          <w:sz w:val="24"/>
          <w:szCs w:val="24"/>
        </w:rPr>
        <w:t xml:space="preserve"> nemají žádný vztah. Nezajímají se o minulost, ideologické </w:t>
      </w:r>
      <w:r w:rsidR="00973A10" w:rsidRPr="00FF473F">
        <w:rPr>
          <w:rFonts w:ascii="Times New Roman" w:hAnsi="Times New Roman" w:cs="Times New Roman"/>
          <w:sz w:val="24"/>
          <w:szCs w:val="24"/>
        </w:rPr>
        <w:lastRenderedPageBreak/>
        <w:t xml:space="preserve">názory či rozdíly mezi jednotlivými subkulturami. Jeden </w:t>
      </w:r>
      <w:r w:rsidR="00411883">
        <w:rPr>
          <w:rFonts w:ascii="Times New Roman" w:hAnsi="Times New Roman" w:cs="Times New Roman"/>
          <w:sz w:val="24"/>
          <w:szCs w:val="24"/>
        </w:rPr>
        <w:t>den jsou punk, druhý den hippie</w:t>
      </w:r>
      <w:r w:rsidR="00973A10" w:rsidRPr="00FF473F">
        <w:rPr>
          <w:rFonts w:ascii="Times New Roman" w:hAnsi="Times New Roman" w:cs="Times New Roman"/>
          <w:sz w:val="24"/>
          <w:szCs w:val="24"/>
        </w:rPr>
        <w:t xml:space="preserve"> a poslouchají </w:t>
      </w:r>
      <w:proofErr w:type="spellStart"/>
      <w:r w:rsidR="00973A10" w:rsidRPr="00FF473F">
        <w:rPr>
          <w:rFonts w:ascii="Times New Roman" w:hAnsi="Times New Roman" w:cs="Times New Roman"/>
          <w:sz w:val="24"/>
          <w:szCs w:val="24"/>
        </w:rPr>
        <w:t>disco</w:t>
      </w:r>
      <w:proofErr w:type="spellEnd"/>
      <w:r w:rsidR="00411883">
        <w:rPr>
          <w:rFonts w:ascii="Times New Roman" w:hAnsi="Times New Roman" w:cs="Times New Roman"/>
          <w:sz w:val="24"/>
          <w:szCs w:val="24"/>
        </w:rPr>
        <w:t xml:space="preserve"> hudbu</w:t>
      </w:r>
      <w:r w:rsidR="00973A10" w:rsidRPr="00FF473F">
        <w:rPr>
          <w:rFonts w:ascii="Times New Roman" w:hAnsi="Times New Roman" w:cs="Times New Roman"/>
          <w:sz w:val="24"/>
          <w:szCs w:val="24"/>
        </w:rPr>
        <w:t xml:space="preserve">. </w:t>
      </w:r>
      <w:r w:rsidR="00925CDD" w:rsidRPr="00FF473F">
        <w:rPr>
          <w:rFonts w:ascii="Times New Roman" w:hAnsi="Times New Roman" w:cs="Times New Roman"/>
          <w:sz w:val="24"/>
          <w:szCs w:val="24"/>
        </w:rPr>
        <w:t>Ulice jsou plné zmat</w:t>
      </w:r>
      <w:r w:rsidR="00F03A4D">
        <w:rPr>
          <w:rFonts w:ascii="Times New Roman" w:hAnsi="Times New Roman" w:cs="Times New Roman"/>
          <w:sz w:val="24"/>
          <w:szCs w:val="24"/>
        </w:rPr>
        <w:t>eně pobíhajících lidí. Stěží hledáme</w:t>
      </w:r>
      <w:r w:rsidR="00650C5F">
        <w:rPr>
          <w:rFonts w:ascii="Times New Roman" w:hAnsi="Times New Roman" w:cs="Times New Roman"/>
          <w:sz w:val="24"/>
          <w:szCs w:val="24"/>
        </w:rPr>
        <w:t xml:space="preserve"> tak</w:t>
      </w:r>
      <w:r w:rsidR="00F03A4D">
        <w:rPr>
          <w:rFonts w:ascii="Times New Roman" w:hAnsi="Times New Roman" w:cs="Times New Roman"/>
          <w:sz w:val="24"/>
          <w:szCs w:val="24"/>
        </w:rPr>
        <w:t xml:space="preserve"> oddané</w:t>
      </w:r>
      <w:r w:rsidR="00411883">
        <w:rPr>
          <w:rFonts w:ascii="Times New Roman" w:hAnsi="Times New Roman" w:cs="Times New Roman"/>
          <w:sz w:val="24"/>
          <w:szCs w:val="24"/>
        </w:rPr>
        <w:t xml:space="preserve"> vyznavače punk</w:t>
      </w:r>
      <w:r w:rsidR="00650C5F">
        <w:rPr>
          <w:rFonts w:ascii="Times New Roman" w:hAnsi="Times New Roman" w:cs="Times New Roman"/>
          <w:sz w:val="24"/>
          <w:szCs w:val="24"/>
        </w:rPr>
        <w:t xml:space="preserve">, skinheady či </w:t>
      </w:r>
      <w:proofErr w:type="spellStart"/>
      <w:r w:rsidR="00650C5F">
        <w:rPr>
          <w:rFonts w:ascii="Times New Roman" w:hAnsi="Times New Roman" w:cs="Times New Roman"/>
          <w:sz w:val="24"/>
          <w:szCs w:val="24"/>
        </w:rPr>
        <w:t>hippies</w:t>
      </w:r>
      <w:proofErr w:type="spellEnd"/>
      <w:r w:rsidR="00650C5F">
        <w:rPr>
          <w:rFonts w:ascii="Times New Roman" w:hAnsi="Times New Roman" w:cs="Times New Roman"/>
          <w:sz w:val="24"/>
          <w:szCs w:val="24"/>
        </w:rPr>
        <w:t xml:space="preserve">, jako byli před půl stoletím. Není divu, v současné generaci už není hněv, který první generace punk spojoval. Příznivci subkultur tedy nemají potřebu se tak </w:t>
      </w:r>
      <w:r w:rsidR="00411883">
        <w:rPr>
          <w:rFonts w:ascii="Times New Roman" w:hAnsi="Times New Roman" w:cs="Times New Roman"/>
          <w:sz w:val="24"/>
          <w:szCs w:val="24"/>
        </w:rPr>
        <w:t>s</w:t>
      </w:r>
      <w:r w:rsidR="00650C5F">
        <w:rPr>
          <w:rFonts w:ascii="Times New Roman" w:hAnsi="Times New Roman" w:cs="Times New Roman"/>
          <w:sz w:val="24"/>
          <w:szCs w:val="24"/>
        </w:rPr>
        <w:t xml:space="preserve">triktně vymezovat jako tomu bylo dříve, ba naopak dochází k prolínání. </w:t>
      </w:r>
      <w:r w:rsidR="00925CDD" w:rsidRPr="00FF473F">
        <w:rPr>
          <w:rFonts w:ascii="Times New Roman" w:hAnsi="Times New Roman" w:cs="Times New Roman"/>
          <w:sz w:val="24"/>
          <w:szCs w:val="24"/>
        </w:rPr>
        <w:t>Jistě, žijeme ve svobodné době, kdy se každý může oblékat</w:t>
      </w:r>
      <w:r w:rsidR="00F03A4D">
        <w:rPr>
          <w:rFonts w:ascii="Times New Roman" w:hAnsi="Times New Roman" w:cs="Times New Roman"/>
          <w:sz w:val="24"/>
          <w:szCs w:val="24"/>
        </w:rPr>
        <w:t>,</w:t>
      </w:r>
      <w:r w:rsidR="00925CDD" w:rsidRPr="00FF473F">
        <w:rPr>
          <w:rFonts w:ascii="Times New Roman" w:hAnsi="Times New Roman" w:cs="Times New Roman"/>
          <w:sz w:val="24"/>
          <w:szCs w:val="24"/>
        </w:rPr>
        <w:t xml:space="preserve"> jak chce, což ale vede právě k té zmatenosti. Doba, kdy móda subkultur něco znamenala je v</w:t>
      </w:r>
      <w:r w:rsidR="00EE2179" w:rsidRPr="00FF473F">
        <w:rPr>
          <w:rFonts w:ascii="Times New Roman" w:hAnsi="Times New Roman" w:cs="Times New Roman"/>
          <w:sz w:val="24"/>
          <w:szCs w:val="24"/>
        </w:rPr>
        <w:t> nedohlednu. Pak jsou zde ti, kteří mají přehled o minulosti subkultur</w:t>
      </w:r>
      <w:r w:rsidR="00F03A4D">
        <w:rPr>
          <w:rFonts w:ascii="Times New Roman" w:hAnsi="Times New Roman" w:cs="Times New Roman"/>
          <w:sz w:val="24"/>
          <w:szCs w:val="24"/>
        </w:rPr>
        <w:t>,</w:t>
      </w:r>
      <w:r w:rsidR="00EE2179" w:rsidRPr="00FF473F">
        <w:rPr>
          <w:rFonts w:ascii="Times New Roman" w:hAnsi="Times New Roman" w:cs="Times New Roman"/>
          <w:sz w:val="24"/>
          <w:szCs w:val="24"/>
        </w:rPr>
        <w:t xml:space="preserve"> av</w:t>
      </w:r>
      <w:r w:rsidR="00F03A4D">
        <w:rPr>
          <w:rFonts w:ascii="Times New Roman" w:hAnsi="Times New Roman" w:cs="Times New Roman"/>
          <w:sz w:val="24"/>
          <w:szCs w:val="24"/>
        </w:rPr>
        <w:t>šak nesouhlasí s módou, kterou uznává daná subkultura</w:t>
      </w:r>
      <w:r w:rsidR="00EE2179" w:rsidRPr="00FF473F">
        <w:rPr>
          <w:rFonts w:ascii="Times New Roman" w:hAnsi="Times New Roman" w:cs="Times New Roman"/>
          <w:sz w:val="24"/>
          <w:szCs w:val="24"/>
        </w:rPr>
        <w:t xml:space="preserve">. Mají z čeho vybírat, nechtějí se škatulkovat. </w:t>
      </w:r>
    </w:p>
    <w:p w:rsidR="00297782" w:rsidRPr="00FF473F" w:rsidRDefault="0011764E" w:rsidP="00996D80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73F">
        <w:rPr>
          <w:rFonts w:ascii="Times New Roman" w:hAnsi="Times New Roman" w:cs="Times New Roman"/>
          <w:sz w:val="24"/>
          <w:szCs w:val="24"/>
        </w:rPr>
        <w:t>Módní návrháři se inspirují hravostí a originalitou módy subkultur</w:t>
      </w:r>
      <w:r w:rsidR="00D14B9D" w:rsidRPr="00FF473F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FF473F">
        <w:rPr>
          <w:rFonts w:ascii="Times New Roman" w:hAnsi="Times New Roman" w:cs="Times New Roman"/>
          <w:sz w:val="24"/>
          <w:szCs w:val="24"/>
        </w:rPr>
        <w:t>. V devadesátých letech se tyto styly staly součástí komerčních obchodů.</w:t>
      </w:r>
      <w:r w:rsidR="00650C5F">
        <w:rPr>
          <w:rFonts w:ascii="Times New Roman" w:hAnsi="Times New Roman" w:cs="Times New Roman"/>
          <w:sz w:val="24"/>
          <w:szCs w:val="24"/>
        </w:rPr>
        <w:t xml:space="preserve"> Pohled většinové společn</w:t>
      </w:r>
      <w:r w:rsidR="004714AC" w:rsidRPr="00FF473F">
        <w:rPr>
          <w:rFonts w:ascii="Times New Roman" w:hAnsi="Times New Roman" w:cs="Times New Roman"/>
          <w:sz w:val="24"/>
          <w:szCs w:val="24"/>
        </w:rPr>
        <w:t>osti na přízn</w:t>
      </w:r>
      <w:r w:rsidR="00ED0D35">
        <w:rPr>
          <w:rFonts w:ascii="Times New Roman" w:hAnsi="Times New Roman" w:cs="Times New Roman"/>
          <w:sz w:val="24"/>
          <w:szCs w:val="24"/>
        </w:rPr>
        <w:t xml:space="preserve">ivce jednotlivých subkultur je </w:t>
      </w:r>
      <w:r w:rsidR="004714AC" w:rsidRPr="00FF473F">
        <w:rPr>
          <w:rFonts w:ascii="Times New Roman" w:hAnsi="Times New Roman" w:cs="Times New Roman"/>
          <w:sz w:val="24"/>
          <w:szCs w:val="24"/>
        </w:rPr>
        <w:t>často zkr</w:t>
      </w:r>
      <w:r w:rsidRPr="00FF473F">
        <w:rPr>
          <w:rFonts w:ascii="Times New Roman" w:hAnsi="Times New Roman" w:cs="Times New Roman"/>
          <w:sz w:val="24"/>
          <w:szCs w:val="24"/>
        </w:rPr>
        <w:t>eslený a plný předsudků. Přesto je módní kožená bundička, okovaný pásek, dlouh</w:t>
      </w:r>
      <w:r w:rsidR="0059049A" w:rsidRPr="00FF473F">
        <w:rPr>
          <w:rFonts w:ascii="Times New Roman" w:hAnsi="Times New Roman" w:cs="Times New Roman"/>
          <w:sz w:val="24"/>
          <w:szCs w:val="24"/>
        </w:rPr>
        <w:t>é květované sukně a těžké boty nejmódnější z módních hitů.</w:t>
      </w:r>
      <w:r w:rsidR="00650C5F">
        <w:rPr>
          <w:rFonts w:ascii="Times New Roman" w:hAnsi="Times New Roman" w:cs="Times New Roman"/>
          <w:sz w:val="24"/>
          <w:szCs w:val="24"/>
        </w:rPr>
        <w:t xml:space="preserve"> Mainstreamová společnost nosí módu subkultur pouze z jediného důvo</w:t>
      </w:r>
      <w:r w:rsidR="00ED0D35">
        <w:rPr>
          <w:rFonts w:ascii="Times New Roman" w:hAnsi="Times New Roman" w:cs="Times New Roman"/>
          <w:sz w:val="24"/>
          <w:szCs w:val="24"/>
        </w:rPr>
        <w:t>d</w:t>
      </w:r>
      <w:r w:rsidR="00650C5F">
        <w:rPr>
          <w:rFonts w:ascii="Times New Roman" w:hAnsi="Times New Roman" w:cs="Times New Roman"/>
          <w:sz w:val="24"/>
          <w:szCs w:val="24"/>
        </w:rPr>
        <w:t xml:space="preserve">u, aby byli </w:t>
      </w:r>
      <w:r w:rsidR="00ED0D35">
        <w:rPr>
          <w:rFonts w:ascii="Times New Roman" w:hAnsi="Times New Roman" w:cs="Times New Roman"/>
          <w:sz w:val="24"/>
          <w:szCs w:val="24"/>
        </w:rPr>
        <w:t>„</w:t>
      </w:r>
      <w:r w:rsidR="00650C5F">
        <w:rPr>
          <w:rFonts w:ascii="Times New Roman" w:hAnsi="Times New Roman" w:cs="Times New Roman"/>
          <w:sz w:val="24"/>
          <w:szCs w:val="24"/>
        </w:rPr>
        <w:t>in</w:t>
      </w:r>
      <w:r w:rsidR="00ED0D35">
        <w:rPr>
          <w:rFonts w:ascii="Times New Roman" w:hAnsi="Times New Roman" w:cs="Times New Roman"/>
          <w:sz w:val="24"/>
          <w:szCs w:val="24"/>
        </w:rPr>
        <w:t>“</w:t>
      </w:r>
      <w:r w:rsidR="00650C5F">
        <w:rPr>
          <w:rFonts w:ascii="Times New Roman" w:hAnsi="Times New Roman" w:cs="Times New Roman"/>
          <w:sz w:val="24"/>
          <w:szCs w:val="24"/>
        </w:rPr>
        <w:t xml:space="preserve">. Za co byly první generace punk </w:t>
      </w:r>
      <w:r w:rsidR="00ED0D35">
        <w:rPr>
          <w:rFonts w:ascii="Times New Roman" w:hAnsi="Times New Roman" w:cs="Times New Roman"/>
          <w:sz w:val="24"/>
          <w:szCs w:val="24"/>
        </w:rPr>
        <w:t>bity</w:t>
      </w:r>
      <w:r w:rsidR="00650C5F">
        <w:rPr>
          <w:rFonts w:ascii="Times New Roman" w:hAnsi="Times New Roman" w:cs="Times New Roman"/>
          <w:sz w:val="24"/>
          <w:szCs w:val="24"/>
        </w:rPr>
        <w:t>, když dneska se tím honosí?</w:t>
      </w:r>
    </w:p>
    <w:p w:rsidR="0059049A" w:rsidRPr="00FF473F" w:rsidRDefault="00EE2179" w:rsidP="00996D80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73F">
        <w:rPr>
          <w:rFonts w:ascii="Times New Roman" w:hAnsi="Times New Roman" w:cs="Times New Roman"/>
          <w:sz w:val="24"/>
          <w:szCs w:val="24"/>
        </w:rPr>
        <w:t xml:space="preserve">Slova punk se původně užívalo ve smyslu podřadný, shnilý. </w:t>
      </w:r>
      <w:r w:rsidR="0059049A" w:rsidRPr="00FF473F">
        <w:rPr>
          <w:rFonts w:ascii="Times New Roman" w:hAnsi="Times New Roman" w:cs="Times New Roman"/>
          <w:sz w:val="24"/>
          <w:szCs w:val="24"/>
        </w:rPr>
        <w:t xml:space="preserve">Dnes tak módní punk, byl dříve jakýmsi protestem proti </w:t>
      </w:r>
      <w:r w:rsidR="00ED0D35" w:rsidRPr="00FF473F">
        <w:rPr>
          <w:rFonts w:ascii="Times New Roman" w:hAnsi="Times New Roman" w:cs="Times New Roman"/>
          <w:sz w:val="24"/>
          <w:szCs w:val="24"/>
        </w:rPr>
        <w:t>líbivým</w:t>
      </w:r>
      <w:r w:rsidR="0059049A" w:rsidRPr="00FF473F">
        <w:rPr>
          <w:rFonts w:ascii="Times New Roman" w:hAnsi="Times New Roman" w:cs="Times New Roman"/>
          <w:sz w:val="24"/>
          <w:szCs w:val="24"/>
        </w:rPr>
        <w:t xml:space="preserve"> obličejům hvězd popu. Dnes oděv punkerů a punkerek hrdě nosí právě hvězdy popu. Jak je možné, že punk, který byl považován</w:t>
      </w:r>
      <w:r w:rsidR="00ED0D35">
        <w:rPr>
          <w:rFonts w:ascii="Times New Roman" w:hAnsi="Times New Roman" w:cs="Times New Roman"/>
          <w:sz w:val="24"/>
          <w:szCs w:val="24"/>
        </w:rPr>
        <w:t>,</w:t>
      </w:r>
      <w:r w:rsidR="0059049A" w:rsidRPr="00FF473F">
        <w:rPr>
          <w:rFonts w:ascii="Times New Roman" w:hAnsi="Times New Roman" w:cs="Times New Roman"/>
          <w:sz w:val="24"/>
          <w:szCs w:val="24"/>
        </w:rPr>
        <w:t xml:space="preserve"> jako postoj proti módě je dnes tak populární? </w:t>
      </w:r>
      <w:r w:rsidR="00925CDD" w:rsidRPr="00FF473F">
        <w:rPr>
          <w:rFonts w:ascii="Times New Roman" w:hAnsi="Times New Roman" w:cs="Times New Roman"/>
          <w:sz w:val="24"/>
          <w:szCs w:val="24"/>
        </w:rPr>
        <w:t xml:space="preserve">V počátcích hnutí punk platili přísná pravidla, která jsou dnes již v nedohlednu. </w:t>
      </w:r>
      <w:r w:rsidRPr="00FF473F">
        <w:rPr>
          <w:rFonts w:ascii="Times New Roman" w:hAnsi="Times New Roman" w:cs="Times New Roman"/>
          <w:sz w:val="24"/>
          <w:szCs w:val="24"/>
        </w:rPr>
        <w:t xml:space="preserve">Do punkového klubu nesměl nikdo, kdo vypadal jako hippie. To je ovšem dnes nemyslitelné. </w:t>
      </w:r>
    </w:p>
    <w:p w:rsidR="00EE2179" w:rsidRDefault="00EE2179" w:rsidP="00996D80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73F">
        <w:rPr>
          <w:rFonts w:ascii="Times New Roman" w:hAnsi="Times New Roman" w:cs="Times New Roman"/>
          <w:sz w:val="24"/>
          <w:szCs w:val="24"/>
        </w:rPr>
        <w:t>Striktní pravidla měla své pro a proti.</w:t>
      </w:r>
      <w:r w:rsidR="00D14B9D" w:rsidRPr="00FF473F">
        <w:rPr>
          <w:rFonts w:ascii="Times New Roman" w:hAnsi="Times New Roman" w:cs="Times New Roman"/>
          <w:sz w:val="24"/>
          <w:szCs w:val="24"/>
        </w:rPr>
        <w:t xml:space="preserve"> Spíše s těmito pravidly však souhlasím. Domnívám se, že pokud jde o odívání subkultur</w:t>
      </w:r>
      <w:r w:rsidR="00ED0D35">
        <w:rPr>
          <w:rFonts w:ascii="Times New Roman" w:hAnsi="Times New Roman" w:cs="Times New Roman"/>
          <w:sz w:val="24"/>
          <w:szCs w:val="24"/>
        </w:rPr>
        <w:t>,</w:t>
      </w:r>
      <w:r w:rsidR="00D14B9D" w:rsidRPr="00FF473F">
        <w:rPr>
          <w:rFonts w:ascii="Times New Roman" w:hAnsi="Times New Roman" w:cs="Times New Roman"/>
          <w:sz w:val="24"/>
          <w:szCs w:val="24"/>
        </w:rPr>
        <w:t xml:space="preserve"> je velmi důležité znát důvody</w:t>
      </w:r>
      <w:r w:rsidR="00ED0D35">
        <w:rPr>
          <w:rFonts w:ascii="Times New Roman" w:hAnsi="Times New Roman" w:cs="Times New Roman"/>
          <w:sz w:val="24"/>
          <w:szCs w:val="24"/>
        </w:rPr>
        <w:t>,</w:t>
      </w:r>
      <w:r w:rsidR="00D14B9D" w:rsidRPr="00FF473F">
        <w:rPr>
          <w:rFonts w:ascii="Times New Roman" w:hAnsi="Times New Roman" w:cs="Times New Roman"/>
          <w:sz w:val="24"/>
          <w:szCs w:val="24"/>
        </w:rPr>
        <w:t xml:space="preserve"> s čím se bohužel v současnosti setkáváme méně a méně.</w:t>
      </w:r>
      <w:r w:rsidRPr="00FF473F">
        <w:rPr>
          <w:rFonts w:ascii="Times New Roman" w:hAnsi="Times New Roman" w:cs="Times New Roman"/>
          <w:sz w:val="24"/>
          <w:szCs w:val="24"/>
        </w:rPr>
        <w:t xml:space="preserve"> Lidé věděli</w:t>
      </w:r>
      <w:r w:rsidR="00ED0D35">
        <w:rPr>
          <w:rFonts w:ascii="Times New Roman" w:hAnsi="Times New Roman" w:cs="Times New Roman"/>
          <w:sz w:val="24"/>
          <w:szCs w:val="24"/>
        </w:rPr>
        <w:t>,</w:t>
      </w:r>
      <w:r w:rsidRPr="00FF473F">
        <w:rPr>
          <w:rFonts w:ascii="Times New Roman" w:hAnsi="Times New Roman" w:cs="Times New Roman"/>
          <w:sz w:val="24"/>
          <w:szCs w:val="24"/>
        </w:rPr>
        <w:t xml:space="preserve"> kam patří, měli</w:t>
      </w:r>
      <w:r w:rsidR="00D14B9D" w:rsidRPr="00FF473F">
        <w:rPr>
          <w:rFonts w:ascii="Times New Roman" w:hAnsi="Times New Roman" w:cs="Times New Roman"/>
          <w:sz w:val="24"/>
          <w:szCs w:val="24"/>
        </w:rPr>
        <w:t xml:space="preserve"> názor, věděli</w:t>
      </w:r>
      <w:r w:rsidR="00ED0D35">
        <w:rPr>
          <w:rFonts w:ascii="Times New Roman" w:hAnsi="Times New Roman" w:cs="Times New Roman"/>
          <w:sz w:val="24"/>
          <w:szCs w:val="24"/>
        </w:rPr>
        <w:t>,</w:t>
      </w:r>
      <w:r w:rsidR="00D14B9D" w:rsidRPr="00FF473F">
        <w:rPr>
          <w:rFonts w:ascii="Times New Roman" w:hAnsi="Times New Roman" w:cs="Times New Roman"/>
          <w:sz w:val="24"/>
          <w:szCs w:val="24"/>
        </w:rPr>
        <w:t xml:space="preserve"> proč ho mají, rozuměli hudebním textům. Na druhou stranu neměli možnost oblékat se jako hippie a chodit na punkové koncerty. Tak jako jinde nelze zde generalizovat, i dnes </w:t>
      </w:r>
      <w:r w:rsidR="00650C5F">
        <w:rPr>
          <w:rFonts w:ascii="Times New Roman" w:hAnsi="Times New Roman" w:cs="Times New Roman"/>
          <w:sz w:val="24"/>
          <w:szCs w:val="24"/>
        </w:rPr>
        <w:t xml:space="preserve">i v minulosti se najde </w:t>
      </w:r>
      <w:r w:rsidR="00ED0D35">
        <w:rPr>
          <w:rFonts w:ascii="Times New Roman" w:hAnsi="Times New Roman" w:cs="Times New Roman"/>
          <w:sz w:val="24"/>
          <w:szCs w:val="24"/>
        </w:rPr>
        <w:t>výjimka</w:t>
      </w:r>
      <w:r w:rsidR="00650C5F">
        <w:rPr>
          <w:rFonts w:ascii="Times New Roman" w:hAnsi="Times New Roman" w:cs="Times New Roman"/>
          <w:sz w:val="24"/>
          <w:szCs w:val="24"/>
        </w:rPr>
        <w:t>.</w:t>
      </w:r>
    </w:p>
    <w:p w:rsidR="00ED0D35" w:rsidRDefault="00ED0D35" w:rsidP="00996D80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0D35" w:rsidRDefault="00ED0D35" w:rsidP="00996D80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0D35" w:rsidRDefault="00ED0D35" w:rsidP="00996D80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0D35" w:rsidRDefault="00ED0D35" w:rsidP="00996D80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0D35" w:rsidRDefault="00ED0D35" w:rsidP="00996D80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0D35" w:rsidRDefault="00ED0D35" w:rsidP="00996D80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0D35" w:rsidRDefault="00ED0D35" w:rsidP="00996D80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ED0D35" w:rsidRDefault="00ED0D35" w:rsidP="00996D80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ED0D35" w:rsidRDefault="00ED0D35" w:rsidP="00996D80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ED0D35" w:rsidRDefault="00ED0D35" w:rsidP="00996D80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</w:p>
    <w:p w:rsidR="00996D80" w:rsidRDefault="00996D80" w:rsidP="00996D80">
      <w:pPr>
        <w:spacing w:line="3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D0D35" w:rsidRDefault="00ED0D35" w:rsidP="00996D80">
      <w:pPr>
        <w:spacing w:line="30" w:lineRule="atLeast"/>
        <w:rPr>
          <w:rFonts w:ascii="Times New Roman" w:hAnsi="Times New Roman" w:cs="Times New Roman"/>
          <w:b/>
          <w:sz w:val="24"/>
          <w:szCs w:val="24"/>
        </w:rPr>
      </w:pPr>
      <w:r w:rsidRPr="00ED0D35">
        <w:rPr>
          <w:rFonts w:ascii="Times New Roman" w:hAnsi="Times New Roman" w:cs="Times New Roman"/>
          <w:b/>
          <w:sz w:val="24"/>
          <w:szCs w:val="24"/>
        </w:rPr>
        <w:t>Použitá literatura</w:t>
      </w:r>
    </w:p>
    <w:p w:rsidR="00ED0D35" w:rsidRPr="003A7296" w:rsidRDefault="00ED0D35" w:rsidP="00996D80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3A7296">
        <w:rPr>
          <w:rFonts w:ascii="Times New Roman" w:hAnsi="Times New Roman" w:cs="Times New Roman"/>
          <w:sz w:val="24"/>
          <w:szCs w:val="24"/>
        </w:rPr>
        <w:t xml:space="preserve">MÁCHALOVÁ, </w:t>
      </w:r>
      <w:r w:rsidR="00797860" w:rsidRPr="003A7296">
        <w:rPr>
          <w:rFonts w:ascii="Times New Roman" w:hAnsi="Times New Roman" w:cs="Times New Roman"/>
          <w:sz w:val="24"/>
          <w:szCs w:val="24"/>
        </w:rPr>
        <w:t>Jana. Dějiny odívání: Móda 20. století.</w:t>
      </w:r>
      <w:r w:rsidR="004F31BD" w:rsidRPr="003A7296">
        <w:rPr>
          <w:rFonts w:ascii="Times New Roman" w:hAnsi="Times New Roman" w:cs="Times New Roman"/>
          <w:sz w:val="24"/>
          <w:szCs w:val="24"/>
        </w:rPr>
        <w:t xml:space="preserve"> </w:t>
      </w:r>
      <w:r w:rsidR="00E72252" w:rsidRPr="003A7296">
        <w:rPr>
          <w:rFonts w:ascii="Times New Roman" w:hAnsi="Times New Roman" w:cs="Times New Roman"/>
          <w:sz w:val="24"/>
          <w:szCs w:val="24"/>
        </w:rPr>
        <w:t>Praha:</w:t>
      </w:r>
      <w:r w:rsidR="00263A52" w:rsidRPr="003A7296">
        <w:rPr>
          <w:rFonts w:ascii="Times New Roman" w:hAnsi="Times New Roman" w:cs="Times New Roman"/>
          <w:sz w:val="24"/>
          <w:szCs w:val="24"/>
        </w:rPr>
        <w:t xml:space="preserve"> Nakladatelství Lidové noviny</w:t>
      </w:r>
      <w:r w:rsidR="004F31BD" w:rsidRPr="003A7296">
        <w:rPr>
          <w:rFonts w:ascii="Times New Roman" w:hAnsi="Times New Roman" w:cs="Times New Roman"/>
          <w:sz w:val="24"/>
          <w:szCs w:val="24"/>
        </w:rPr>
        <w:t>, 2003. 229 s.</w:t>
      </w:r>
      <w:r w:rsidR="000E3675" w:rsidRPr="003A7296">
        <w:rPr>
          <w:rFonts w:ascii="Times New Roman" w:hAnsi="Times New Roman" w:cs="Times New Roman"/>
          <w:sz w:val="24"/>
          <w:szCs w:val="24"/>
        </w:rPr>
        <w:t xml:space="preserve"> Úvod napsal Gustav </w:t>
      </w:r>
      <w:proofErr w:type="spellStart"/>
      <w:r w:rsidR="000E3675" w:rsidRPr="003A7296">
        <w:rPr>
          <w:rFonts w:ascii="Times New Roman" w:hAnsi="Times New Roman" w:cs="Times New Roman"/>
          <w:sz w:val="24"/>
          <w:szCs w:val="24"/>
        </w:rPr>
        <w:t>Erhart</w:t>
      </w:r>
      <w:proofErr w:type="spellEnd"/>
      <w:r w:rsidR="000E3675" w:rsidRPr="003A7296">
        <w:rPr>
          <w:rFonts w:ascii="Times New Roman" w:hAnsi="Times New Roman" w:cs="Times New Roman"/>
          <w:sz w:val="24"/>
          <w:szCs w:val="24"/>
        </w:rPr>
        <w:t>.</w:t>
      </w:r>
      <w:r w:rsidR="004F31BD" w:rsidRPr="003A7296">
        <w:rPr>
          <w:rFonts w:ascii="Times New Roman" w:hAnsi="Times New Roman" w:cs="Times New Roman"/>
          <w:sz w:val="24"/>
          <w:szCs w:val="24"/>
        </w:rPr>
        <w:t xml:space="preserve"> ISBN 80 – 7106 – 587 – 0</w:t>
      </w:r>
    </w:p>
    <w:p w:rsidR="004F31BD" w:rsidRPr="003A7296" w:rsidRDefault="004F31BD" w:rsidP="00996D80">
      <w:pPr>
        <w:spacing w:line="30" w:lineRule="atLeast"/>
        <w:rPr>
          <w:rFonts w:ascii="Times New Roman" w:hAnsi="Times New Roman" w:cs="Times New Roman"/>
          <w:sz w:val="24"/>
          <w:szCs w:val="24"/>
        </w:rPr>
      </w:pPr>
      <w:r w:rsidRPr="003A7296">
        <w:rPr>
          <w:rFonts w:ascii="Times New Roman" w:hAnsi="Times New Roman" w:cs="Times New Roman"/>
          <w:sz w:val="24"/>
          <w:szCs w:val="24"/>
        </w:rPr>
        <w:t xml:space="preserve">HEBDIGE, </w:t>
      </w:r>
      <w:proofErr w:type="spellStart"/>
      <w:r w:rsidRPr="003A7296">
        <w:rPr>
          <w:rFonts w:ascii="Times New Roman" w:hAnsi="Times New Roman" w:cs="Times New Roman"/>
          <w:sz w:val="24"/>
          <w:szCs w:val="24"/>
        </w:rPr>
        <w:t>Dick</w:t>
      </w:r>
      <w:proofErr w:type="spellEnd"/>
      <w:r w:rsidRPr="003A7296">
        <w:rPr>
          <w:rFonts w:ascii="Times New Roman" w:hAnsi="Times New Roman" w:cs="Times New Roman"/>
          <w:sz w:val="24"/>
          <w:szCs w:val="24"/>
        </w:rPr>
        <w:t xml:space="preserve">. </w:t>
      </w:r>
      <w:r w:rsidR="003A7296" w:rsidRPr="003A7296">
        <w:rPr>
          <w:rFonts w:ascii="Times New Roman" w:hAnsi="Times New Roman" w:cs="Times New Roman"/>
          <w:sz w:val="24"/>
          <w:szCs w:val="24"/>
        </w:rPr>
        <w:t>Subkultura a styl</w:t>
      </w:r>
      <w:r w:rsidR="00E72252" w:rsidRPr="003A7296">
        <w:rPr>
          <w:rFonts w:ascii="Times New Roman" w:hAnsi="Times New Roman" w:cs="Times New Roman"/>
          <w:sz w:val="24"/>
          <w:szCs w:val="24"/>
        </w:rPr>
        <w:t>.</w:t>
      </w:r>
      <w:r w:rsidR="00496CE2" w:rsidRPr="003A7296">
        <w:rPr>
          <w:rFonts w:ascii="Times New Roman" w:hAnsi="Times New Roman" w:cs="Times New Roman"/>
          <w:sz w:val="24"/>
          <w:szCs w:val="24"/>
        </w:rPr>
        <w:t xml:space="preserve"> Přeložil Miroslav </w:t>
      </w:r>
      <w:proofErr w:type="spellStart"/>
      <w:r w:rsidR="00496CE2" w:rsidRPr="003A7296">
        <w:rPr>
          <w:rFonts w:ascii="Times New Roman" w:hAnsi="Times New Roman" w:cs="Times New Roman"/>
          <w:sz w:val="24"/>
          <w:szCs w:val="24"/>
        </w:rPr>
        <w:t>Kotásek</w:t>
      </w:r>
      <w:proofErr w:type="spellEnd"/>
      <w:r w:rsidR="00496CE2" w:rsidRPr="003A7296">
        <w:rPr>
          <w:rFonts w:ascii="Times New Roman" w:hAnsi="Times New Roman" w:cs="Times New Roman"/>
          <w:sz w:val="24"/>
          <w:szCs w:val="24"/>
        </w:rPr>
        <w:t>. Foto</w:t>
      </w:r>
      <w:r w:rsidR="000E3675" w:rsidRPr="003A7296">
        <w:rPr>
          <w:rFonts w:ascii="Times New Roman" w:hAnsi="Times New Roman" w:cs="Times New Roman"/>
          <w:sz w:val="24"/>
          <w:szCs w:val="24"/>
        </w:rPr>
        <w:t>grafie</w:t>
      </w:r>
      <w:r w:rsidR="00496CE2" w:rsidRPr="003A7296">
        <w:rPr>
          <w:rFonts w:ascii="Times New Roman" w:hAnsi="Times New Roman" w:cs="Times New Roman"/>
          <w:sz w:val="24"/>
          <w:szCs w:val="24"/>
        </w:rPr>
        <w:t xml:space="preserve"> Karel Tůma. [Velká Británie?]:  </w:t>
      </w:r>
      <w:proofErr w:type="spellStart"/>
      <w:r w:rsidR="003A7296" w:rsidRPr="003A7296">
        <w:rPr>
          <w:rFonts w:ascii="Times New Roman" w:hAnsi="Times New Roman" w:cs="Times New Roman"/>
          <w:sz w:val="24"/>
          <w:szCs w:val="24"/>
        </w:rPr>
        <w:t>Volvox</w:t>
      </w:r>
      <w:proofErr w:type="spellEnd"/>
      <w:r w:rsidR="003A7296" w:rsidRPr="003A7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96" w:rsidRPr="003A7296">
        <w:rPr>
          <w:rFonts w:ascii="Times New Roman" w:hAnsi="Times New Roman" w:cs="Times New Roman"/>
          <w:sz w:val="24"/>
          <w:szCs w:val="24"/>
        </w:rPr>
        <w:t>Globator</w:t>
      </w:r>
      <w:proofErr w:type="spellEnd"/>
      <w:r w:rsidR="000E11D1" w:rsidRPr="003A7296">
        <w:rPr>
          <w:rFonts w:ascii="Times New Roman" w:hAnsi="Times New Roman" w:cs="Times New Roman"/>
          <w:sz w:val="24"/>
          <w:szCs w:val="24"/>
        </w:rPr>
        <w:t xml:space="preserve">; Praha:  Dauphin; </w:t>
      </w:r>
      <w:r w:rsidR="000E3675" w:rsidRPr="003A7296">
        <w:rPr>
          <w:rFonts w:ascii="Times New Roman" w:hAnsi="Times New Roman" w:cs="Times New Roman"/>
          <w:sz w:val="24"/>
          <w:szCs w:val="24"/>
        </w:rPr>
        <w:t>Praha</w:t>
      </w:r>
      <w:r w:rsidR="000E11D1" w:rsidRPr="003A7296">
        <w:rPr>
          <w:rFonts w:ascii="Times New Roman" w:hAnsi="Times New Roman" w:cs="Times New Roman"/>
          <w:sz w:val="24"/>
          <w:szCs w:val="24"/>
        </w:rPr>
        <w:t>. 2012. 239 s. Obsahuje bibliografie a bibliografické údaje. ISBN 978 – 80 – 7207 – 835 – 6 (</w:t>
      </w:r>
      <w:proofErr w:type="spellStart"/>
      <w:r w:rsidR="003A7296" w:rsidRPr="003A7296">
        <w:rPr>
          <w:rFonts w:ascii="Times New Roman" w:hAnsi="Times New Roman" w:cs="Times New Roman"/>
          <w:sz w:val="24"/>
          <w:szCs w:val="24"/>
        </w:rPr>
        <w:t>Volvox</w:t>
      </w:r>
      <w:proofErr w:type="spellEnd"/>
      <w:r w:rsidR="003A7296" w:rsidRPr="003A7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296" w:rsidRPr="003A7296">
        <w:rPr>
          <w:rFonts w:ascii="Times New Roman" w:hAnsi="Times New Roman" w:cs="Times New Roman"/>
          <w:sz w:val="24"/>
          <w:szCs w:val="24"/>
        </w:rPr>
        <w:t>Globator</w:t>
      </w:r>
      <w:proofErr w:type="spellEnd"/>
      <w:r w:rsidR="000E11D1" w:rsidRPr="003A7296">
        <w:rPr>
          <w:rFonts w:ascii="Times New Roman" w:hAnsi="Times New Roman" w:cs="Times New Roman"/>
          <w:sz w:val="24"/>
          <w:szCs w:val="24"/>
        </w:rPr>
        <w:t xml:space="preserve">). ISBN 978 – 80 – 7272 – 197 – 9 </w:t>
      </w:r>
      <w:r w:rsidR="000E3675" w:rsidRPr="003A7296">
        <w:rPr>
          <w:rFonts w:ascii="Times New Roman" w:hAnsi="Times New Roman" w:cs="Times New Roman"/>
          <w:sz w:val="24"/>
          <w:szCs w:val="24"/>
        </w:rPr>
        <w:t>(Dauphin)</w:t>
      </w:r>
    </w:p>
    <w:p w:rsidR="000E3675" w:rsidRPr="003A7296" w:rsidRDefault="003A7296" w:rsidP="00996D80">
      <w:pPr>
        <w:spacing w:line="30" w:lineRule="atLeast"/>
        <w:rPr>
          <w:rFonts w:ascii="Times New Roman" w:hAnsi="Times New Roman" w:cs="Times New Roman"/>
          <w:sz w:val="28"/>
          <w:szCs w:val="24"/>
        </w:rPr>
      </w:pPr>
      <w:r w:rsidRPr="003A7296">
        <w:rPr>
          <w:rFonts w:ascii="Times New Roman" w:hAnsi="Times New Roman" w:cs="Times New Roman"/>
          <w:sz w:val="24"/>
          <w:szCs w:val="24"/>
        </w:rPr>
        <w:t>SMOLÍK, Josef. Subkultury mládeže: Uvedení do problematiky. 1. Vydání. Praha:</w:t>
      </w:r>
      <w:r w:rsidR="000E3675" w:rsidRPr="003A7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75" w:rsidRPr="003A7296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3A7296">
        <w:rPr>
          <w:rFonts w:ascii="Times New Roman" w:hAnsi="Times New Roman" w:cs="Times New Roman"/>
          <w:sz w:val="24"/>
          <w:szCs w:val="24"/>
        </w:rPr>
        <w:t>, 2010. 281 s. Obsahuje bibliografie a bibliografické údaje. Obsahuje rejstřík. ISBN 978 – 80 – 247 – 2907 - 7</w:t>
      </w:r>
    </w:p>
    <w:sectPr w:rsidR="000E3675" w:rsidRPr="003A7296" w:rsidSect="00996D8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B99" w:rsidRDefault="00D84B99" w:rsidP="00D263A3">
      <w:pPr>
        <w:spacing w:after="0" w:line="240" w:lineRule="auto"/>
      </w:pPr>
      <w:r>
        <w:separator/>
      </w:r>
    </w:p>
  </w:endnote>
  <w:endnote w:type="continuationSeparator" w:id="0">
    <w:p w:rsidR="00D84B99" w:rsidRDefault="00D84B99" w:rsidP="00D2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B99" w:rsidRDefault="00D84B99" w:rsidP="00D263A3">
      <w:pPr>
        <w:spacing w:after="0" w:line="240" w:lineRule="auto"/>
      </w:pPr>
      <w:r>
        <w:separator/>
      </w:r>
    </w:p>
  </w:footnote>
  <w:footnote w:type="continuationSeparator" w:id="0">
    <w:p w:rsidR="00D84B99" w:rsidRDefault="00D84B99" w:rsidP="00D263A3">
      <w:pPr>
        <w:spacing w:after="0" w:line="240" w:lineRule="auto"/>
      </w:pPr>
      <w:r>
        <w:continuationSeparator/>
      </w:r>
    </w:p>
  </w:footnote>
  <w:footnote w:id="1">
    <w:p w:rsidR="00D263A3" w:rsidRPr="00FF473F" w:rsidRDefault="00D263A3">
      <w:pPr>
        <w:pStyle w:val="Textpoznpodarou"/>
        <w:rPr>
          <w:rFonts w:ascii="Times New Roman" w:hAnsi="Times New Roman" w:cs="Times New Roman"/>
        </w:rPr>
      </w:pPr>
      <w:r w:rsidRPr="00FF473F">
        <w:rPr>
          <w:rStyle w:val="Znakapoznpodarou"/>
          <w:rFonts w:ascii="Times New Roman" w:hAnsi="Times New Roman" w:cs="Times New Roman"/>
        </w:rPr>
        <w:footnoteRef/>
      </w:r>
      <w:r w:rsidRPr="00FF473F">
        <w:rPr>
          <w:rFonts w:ascii="Times New Roman" w:hAnsi="Times New Roman" w:cs="Times New Roman"/>
        </w:rPr>
        <w:t xml:space="preserve"> „Móda, ten podivný druh ošklivosti, je tak nesnesitelná, že je nutné měnit ji každého půl roku.“ </w:t>
      </w:r>
    </w:p>
    <w:p w:rsidR="00D263A3" w:rsidRPr="00FF473F" w:rsidRDefault="00D263A3" w:rsidP="00D263A3">
      <w:pPr>
        <w:pStyle w:val="Textpoznpodarou"/>
        <w:jc w:val="right"/>
        <w:rPr>
          <w:rFonts w:ascii="Times New Roman" w:hAnsi="Times New Roman" w:cs="Times New Roman"/>
          <w:i/>
        </w:rPr>
      </w:pPr>
      <w:r w:rsidRPr="00FF473F">
        <w:rPr>
          <w:rFonts w:ascii="Times New Roman" w:hAnsi="Times New Roman" w:cs="Times New Roman"/>
          <w:i/>
        </w:rPr>
        <w:t>Oscar Wilde</w:t>
      </w:r>
    </w:p>
  </w:footnote>
  <w:footnote w:id="2">
    <w:p w:rsidR="00D14B9D" w:rsidRPr="00FF473F" w:rsidRDefault="00D14B9D">
      <w:pPr>
        <w:pStyle w:val="Textpoznpodarou"/>
        <w:rPr>
          <w:rFonts w:ascii="Times New Roman" w:hAnsi="Times New Roman" w:cs="Times New Roman"/>
        </w:rPr>
      </w:pPr>
      <w:r w:rsidRPr="00FF473F">
        <w:rPr>
          <w:rStyle w:val="Znakapoznpodarou"/>
          <w:rFonts w:ascii="Times New Roman" w:hAnsi="Times New Roman" w:cs="Times New Roman"/>
        </w:rPr>
        <w:footnoteRef/>
      </w:r>
      <w:r w:rsidRPr="00FF473F">
        <w:rPr>
          <w:rFonts w:ascii="Times New Roman" w:hAnsi="Times New Roman" w:cs="Times New Roman"/>
        </w:rPr>
        <w:t xml:space="preserve"> „Existuje nebezpečí, že budeme zpívat cizí </w:t>
      </w:r>
      <w:r w:rsidR="00ED0D35" w:rsidRPr="00FF473F">
        <w:rPr>
          <w:rFonts w:ascii="Times New Roman" w:hAnsi="Times New Roman" w:cs="Times New Roman"/>
        </w:rPr>
        <w:t>píseň</w:t>
      </w:r>
      <w:r w:rsidRPr="00FF473F">
        <w:rPr>
          <w:rFonts w:ascii="Times New Roman" w:hAnsi="Times New Roman" w:cs="Times New Roman"/>
        </w:rPr>
        <w:t>.“</w:t>
      </w:r>
    </w:p>
    <w:p w:rsidR="00D14B9D" w:rsidRPr="00D14B9D" w:rsidRDefault="00D14B9D" w:rsidP="00D14B9D">
      <w:pPr>
        <w:pStyle w:val="Textpoznpodarou"/>
        <w:jc w:val="right"/>
        <w:rPr>
          <w:i/>
        </w:rPr>
      </w:pPr>
      <w:r w:rsidRPr="00FF473F">
        <w:rPr>
          <w:rFonts w:ascii="Times New Roman" w:hAnsi="Times New Roman" w:cs="Times New Roman"/>
          <w:i/>
        </w:rPr>
        <w:t xml:space="preserve">Don G. </w:t>
      </w:r>
      <w:proofErr w:type="spellStart"/>
      <w:r w:rsidRPr="00FF473F">
        <w:rPr>
          <w:rFonts w:ascii="Times New Roman" w:hAnsi="Times New Roman" w:cs="Times New Roman"/>
          <w:i/>
        </w:rPr>
        <w:t>Campell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782"/>
    <w:rsid w:val="000E11D1"/>
    <w:rsid w:val="000E3675"/>
    <w:rsid w:val="0011764E"/>
    <w:rsid w:val="001329C1"/>
    <w:rsid w:val="00263A52"/>
    <w:rsid w:val="00297782"/>
    <w:rsid w:val="003A59AB"/>
    <w:rsid w:val="003A7296"/>
    <w:rsid w:val="00411883"/>
    <w:rsid w:val="004714AC"/>
    <w:rsid w:val="00496CE2"/>
    <w:rsid w:val="004C45D7"/>
    <w:rsid w:val="004F31BD"/>
    <w:rsid w:val="005138D4"/>
    <w:rsid w:val="0054677C"/>
    <w:rsid w:val="0059049A"/>
    <w:rsid w:val="00650C5F"/>
    <w:rsid w:val="006A2496"/>
    <w:rsid w:val="0071304D"/>
    <w:rsid w:val="0079467C"/>
    <w:rsid w:val="00797860"/>
    <w:rsid w:val="007C3C41"/>
    <w:rsid w:val="007D7377"/>
    <w:rsid w:val="007E10F8"/>
    <w:rsid w:val="00850E0E"/>
    <w:rsid w:val="00856FE2"/>
    <w:rsid w:val="00925CDD"/>
    <w:rsid w:val="009571EF"/>
    <w:rsid w:val="00962AEF"/>
    <w:rsid w:val="00973A10"/>
    <w:rsid w:val="00996D80"/>
    <w:rsid w:val="00BB13D5"/>
    <w:rsid w:val="00D14B9D"/>
    <w:rsid w:val="00D263A3"/>
    <w:rsid w:val="00D84B99"/>
    <w:rsid w:val="00DA5B86"/>
    <w:rsid w:val="00DB4700"/>
    <w:rsid w:val="00E72252"/>
    <w:rsid w:val="00ED0D35"/>
    <w:rsid w:val="00EE2179"/>
    <w:rsid w:val="00F03A4D"/>
    <w:rsid w:val="00F61040"/>
    <w:rsid w:val="00FA1E74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77C"/>
  </w:style>
  <w:style w:type="paragraph" w:styleId="Nadpis2">
    <w:name w:val="heading 2"/>
    <w:basedOn w:val="Normln"/>
    <w:link w:val="Nadpis2Char"/>
    <w:uiPriority w:val="9"/>
    <w:qFormat/>
    <w:rsid w:val="003A7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63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63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63A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3A729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63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63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63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3EE8-BA55-475D-82E0-D531469F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782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Adela</cp:lastModifiedBy>
  <cp:revision>9</cp:revision>
  <dcterms:created xsi:type="dcterms:W3CDTF">2012-12-18T16:28:00Z</dcterms:created>
  <dcterms:modified xsi:type="dcterms:W3CDTF">2012-12-29T09:24:00Z</dcterms:modified>
</cp:coreProperties>
</file>