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953" w:rsidRDefault="00964D81">
      <w:pPr>
        <w:rPr>
          <w:lang w:val="cs-CZ"/>
        </w:rPr>
      </w:pPr>
      <w:r>
        <w:rPr>
          <w:b/>
          <w:lang w:val="cs-CZ"/>
        </w:rPr>
        <w:t xml:space="preserve">                                                                                                         US_42 Úvod do uměnovědných studií</w:t>
      </w:r>
      <w:r>
        <w:rPr>
          <w:b/>
          <w:lang w:val="cs-CZ"/>
        </w:rPr>
        <w:br/>
        <w:t xml:space="preserve">                                                                                                          </w:t>
      </w:r>
      <w:proofErr w:type="spellStart"/>
      <w:r>
        <w:rPr>
          <w:lang w:val="cs-CZ"/>
        </w:rPr>
        <w:t>Amira</w:t>
      </w:r>
      <w:proofErr w:type="spellEnd"/>
      <w:r>
        <w:rPr>
          <w:lang w:val="cs-CZ"/>
        </w:rPr>
        <w:t xml:space="preserve"> </w:t>
      </w:r>
      <w:proofErr w:type="spellStart"/>
      <w:r>
        <w:rPr>
          <w:lang w:val="cs-CZ"/>
        </w:rPr>
        <w:t>Smoudi</w:t>
      </w:r>
      <w:proofErr w:type="spellEnd"/>
      <w:r>
        <w:rPr>
          <w:lang w:val="cs-CZ"/>
        </w:rPr>
        <w:t>/ 416000</w:t>
      </w:r>
      <w:r>
        <w:rPr>
          <w:b/>
          <w:lang w:val="cs-CZ"/>
        </w:rPr>
        <w:br/>
      </w:r>
      <w:r>
        <w:rPr>
          <w:b/>
          <w:lang w:val="cs-CZ"/>
        </w:rPr>
        <w:br/>
      </w:r>
      <w:r w:rsidRPr="00964D81">
        <w:rPr>
          <w:b/>
          <w:u w:val="single"/>
          <w:lang w:val="cs-CZ"/>
        </w:rPr>
        <w:t>Proměna vkusu</w:t>
      </w:r>
      <w:r>
        <w:rPr>
          <w:b/>
          <w:lang w:val="cs-CZ"/>
        </w:rPr>
        <w:br/>
      </w:r>
      <w:r>
        <w:rPr>
          <w:b/>
          <w:lang w:val="cs-CZ"/>
        </w:rPr>
        <w:br/>
      </w:r>
      <w:r w:rsidRPr="00964D81">
        <w:rPr>
          <w:b/>
          <w:sz w:val="28"/>
          <w:lang w:val="cs-CZ"/>
        </w:rPr>
        <w:t xml:space="preserve">Vila </w:t>
      </w:r>
      <w:proofErr w:type="spellStart"/>
      <w:r w:rsidRPr="00964D81">
        <w:rPr>
          <w:b/>
          <w:sz w:val="28"/>
          <w:lang w:val="cs-CZ"/>
        </w:rPr>
        <w:t>Tugendhat</w:t>
      </w:r>
      <w:proofErr w:type="spellEnd"/>
      <w:r w:rsidR="00B41066">
        <w:rPr>
          <w:b/>
          <w:sz w:val="28"/>
          <w:lang w:val="cs-CZ"/>
        </w:rPr>
        <w:t xml:space="preserve"> (brněnský funkcionalismus)</w:t>
      </w:r>
      <w:r>
        <w:rPr>
          <w:lang w:val="cs-CZ"/>
        </w:rPr>
        <w:br/>
      </w:r>
      <w:r w:rsidR="00152953">
        <w:rPr>
          <w:lang w:val="cs-CZ"/>
        </w:rPr>
        <w:br/>
      </w:r>
      <w:r w:rsidR="0070492D">
        <w:rPr>
          <w:lang w:val="cs-CZ"/>
        </w:rPr>
        <w:t xml:space="preserve">   </w:t>
      </w:r>
      <w:r w:rsidR="005F791C">
        <w:rPr>
          <w:lang w:val="cs-CZ"/>
        </w:rPr>
        <w:t>Vila jako typ architektury vznikla v římské antice raného císařství. Jednalo se o sídlo nejvyšších společenských vrstev. Nejproslulejší komplex z doby císařství představovala Hadriánova vila v </w:t>
      </w:r>
      <w:proofErr w:type="spellStart"/>
      <w:r w:rsidR="005F791C">
        <w:rPr>
          <w:lang w:val="cs-CZ"/>
        </w:rPr>
        <w:t>Tivoli</w:t>
      </w:r>
      <w:proofErr w:type="spellEnd"/>
      <w:r w:rsidR="005F791C">
        <w:rPr>
          <w:lang w:val="cs-CZ"/>
        </w:rPr>
        <w:t xml:space="preserve">. </w:t>
      </w:r>
      <w:r w:rsidR="0070492D">
        <w:rPr>
          <w:lang w:val="cs-CZ"/>
        </w:rPr>
        <w:t>Ve druhé polovině 19. s</w:t>
      </w:r>
      <w:r w:rsidR="005F791C">
        <w:rPr>
          <w:lang w:val="cs-CZ"/>
        </w:rPr>
        <w:t>toletí ovlivnil</w:t>
      </w:r>
      <w:r w:rsidR="0070492D">
        <w:rPr>
          <w:lang w:val="cs-CZ"/>
        </w:rPr>
        <w:t xml:space="preserve"> </w:t>
      </w:r>
      <w:r w:rsidR="005F791C">
        <w:rPr>
          <w:lang w:val="cs-CZ"/>
        </w:rPr>
        <w:t xml:space="preserve">vily, i ty brněnské, britský </w:t>
      </w:r>
      <w:proofErr w:type="spellStart"/>
      <w:r w:rsidR="005F791C">
        <w:rPr>
          <w:i/>
          <w:lang w:val="cs-CZ"/>
        </w:rPr>
        <w:t>Modern</w:t>
      </w:r>
      <w:proofErr w:type="spellEnd"/>
      <w:r w:rsidR="005F791C">
        <w:rPr>
          <w:i/>
          <w:lang w:val="cs-CZ"/>
        </w:rPr>
        <w:t xml:space="preserve"> style</w:t>
      </w:r>
      <w:r w:rsidR="005F791C">
        <w:rPr>
          <w:lang w:val="cs-CZ"/>
        </w:rPr>
        <w:t xml:space="preserve"> a vlna </w:t>
      </w:r>
      <w:r w:rsidR="005F791C">
        <w:rPr>
          <w:i/>
          <w:lang w:val="cs-CZ"/>
        </w:rPr>
        <w:t>Vídeňská secese</w:t>
      </w:r>
      <w:r w:rsidR="005F791C">
        <w:rPr>
          <w:lang w:val="cs-CZ"/>
        </w:rPr>
        <w:t xml:space="preserve">. </w:t>
      </w:r>
      <w:r w:rsidR="0070492D">
        <w:rPr>
          <w:lang w:val="cs-CZ"/>
        </w:rPr>
        <w:br/>
        <w:t xml:space="preserve">  </w:t>
      </w:r>
      <w:r w:rsidR="005F791C">
        <w:rPr>
          <w:lang w:val="cs-CZ"/>
        </w:rPr>
        <w:t>Vila tedy představuje rodinné bydlení ve velkém domě s architektonicky upravenou zahradou, upřednostňuje se svažitá parcela po obvodu města, umožňující výhled na město nebo přírodní panorama. Oproti bytu či rodinnému domu je ve vile řada obytných prostorů, sloužících ke společenské, pracovní a obslužné funkci</w:t>
      </w:r>
      <w:r w:rsidR="00B41066">
        <w:rPr>
          <w:lang w:val="cs-CZ"/>
        </w:rPr>
        <w:t>.</w:t>
      </w:r>
      <w:r w:rsidR="0070492D">
        <w:rPr>
          <w:lang w:val="cs-CZ"/>
        </w:rPr>
        <w:br/>
        <w:t xml:space="preserve">   </w:t>
      </w:r>
      <w:r w:rsidR="005F791C">
        <w:rPr>
          <w:lang w:val="cs-CZ"/>
        </w:rPr>
        <w:t>První doklady o brněnskýc</w:t>
      </w:r>
      <w:r w:rsidR="004F4BD2">
        <w:rPr>
          <w:lang w:val="cs-CZ"/>
        </w:rPr>
        <w:t xml:space="preserve">h vilách pochází z 19. století. </w:t>
      </w:r>
      <w:r w:rsidR="005F791C">
        <w:rPr>
          <w:lang w:val="cs-CZ"/>
        </w:rPr>
        <w:t xml:space="preserve">V období 1850- 1880 charakterizovalo Brno styl tzv. přísného historismu, kdy převládal italský styl.  Na počátku 80. let došlo k proměně, do popředí se dostal synkretický, čerpání ze severské renesance, manýrismu, baroka i rokoka. Brnu se věnovali především němečtí architekti. </w:t>
      </w:r>
      <w:r w:rsidR="00493DDB">
        <w:rPr>
          <w:lang w:val="cs-CZ"/>
        </w:rPr>
        <w:br/>
      </w:r>
      <w:r w:rsidR="00E002BB">
        <w:rPr>
          <w:lang w:val="cs-CZ"/>
        </w:rPr>
        <w:br/>
        <w:t xml:space="preserve"> </w:t>
      </w:r>
      <w:r w:rsidR="004D1CDC">
        <w:rPr>
          <w:lang w:val="cs-CZ"/>
        </w:rPr>
        <w:t xml:space="preserve"> </w:t>
      </w:r>
      <w:r w:rsidR="00E002BB">
        <w:rPr>
          <w:lang w:val="cs-CZ"/>
        </w:rPr>
        <w:t xml:space="preserve"> Mezi světovými válkami dosáhla brněnská architektura mnoha úspěchů. Po první světové válce, kdy došlo k obnovení samostatnosti národů Československa, se mohl český národ projevit jak v ekonomice, tak v kultuře a architektuře. Ze Západu a Východu přejímala konstruktivistické a funkcionalistické prvky a přetvářela je do své podoby. Z tohoto období pochází mnoho úspěšných brněnských výtvorů, srovnatelnými s avantgardní architekturou v dalších centrech té doby.</w:t>
      </w:r>
      <w:r>
        <w:rPr>
          <w:lang w:val="cs-CZ"/>
        </w:rPr>
        <w:t xml:space="preserve"> </w:t>
      </w:r>
      <w:r w:rsidR="0070492D">
        <w:rPr>
          <w:lang w:val="cs-CZ"/>
        </w:rPr>
        <w:br/>
        <w:t xml:space="preserve">   </w:t>
      </w:r>
      <w:r w:rsidR="005F791C">
        <w:rPr>
          <w:lang w:val="cs-CZ"/>
        </w:rPr>
        <w:t xml:space="preserve">Patrně nejvýznamnější přelom v architektuře 20. Století byl zaznamenán rokem 1925. Toto období je nazýváno </w:t>
      </w:r>
      <w:r w:rsidR="005F791C" w:rsidRPr="00964D81">
        <w:rPr>
          <w:i/>
          <w:lang w:val="cs-CZ"/>
        </w:rPr>
        <w:t>heroickým funkcionalismem</w:t>
      </w:r>
      <w:r w:rsidR="005F791C">
        <w:rPr>
          <w:lang w:val="cs-CZ"/>
        </w:rPr>
        <w:t xml:space="preserve">. Nástup nové architektury zahájili protagonisté architektonické avantgardy, jako </w:t>
      </w:r>
      <w:proofErr w:type="spellStart"/>
      <w:r w:rsidR="005F791C">
        <w:rPr>
          <w:lang w:val="cs-CZ"/>
        </w:rPr>
        <w:t>Le</w:t>
      </w:r>
      <w:proofErr w:type="spellEnd"/>
      <w:r w:rsidR="005F791C">
        <w:rPr>
          <w:lang w:val="cs-CZ"/>
        </w:rPr>
        <w:t xml:space="preserve"> </w:t>
      </w:r>
      <w:proofErr w:type="spellStart"/>
      <w:r w:rsidR="005F791C">
        <w:rPr>
          <w:lang w:val="cs-CZ"/>
        </w:rPr>
        <w:t>Corbusier</w:t>
      </w:r>
      <w:proofErr w:type="spellEnd"/>
      <w:r w:rsidR="005F791C">
        <w:rPr>
          <w:lang w:val="cs-CZ"/>
        </w:rPr>
        <w:t xml:space="preserve">, </w:t>
      </w:r>
      <w:proofErr w:type="spellStart"/>
      <w:r w:rsidR="005F791C">
        <w:rPr>
          <w:lang w:val="cs-CZ"/>
        </w:rPr>
        <w:t>Amédée</w:t>
      </w:r>
      <w:proofErr w:type="spellEnd"/>
      <w:r w:rsidR="005F791C">
        <w:rPr>
          <w:lang w:val="cs-CZ"/>
        </w:rPr>
        <w:t xml:space="preserve"> </w:t>
      </w:r>
      <w:proofErr w:type="spellStart"/>
      <w:r w:rsidR="005F791C">
        <w:rPr>
          <w:lang w:val="cs-CZ"/>
        </w:rPr>
        <w:t>Ozenfant</w:t>
      </w:r>
      <w:proofErr w:type="spellEnd"/>
      <w:r w:rsidR="005F791C">
        <w:rPr>
          <w:lang w:val="cs-CZ"/>
        </w:rPr>
        <w:t>,</w:t>
      </w:r>
      <w:r w:rsidR="00B66CB5">
        <w:rPr>
          <w:lang w:val="cs-CZ"/>
        </w:rPr>
        <w:t xml:space="preserve"> </w:t>
      </w:r>
      <w:proofErr w:type="spellStart"/>
      <w:r w:rsidR="00B66CB5">
        <w:rPr>
          <w:lang w:val="cs-CZ"/>
        </w:rPr>
        <w:t>Jacobus</w:t>
      </w:r>
      <w:proofErr w:type="spellEnd"/>
      <w:r w:rsidR="00B66CB5">
        <w:rPr>
          <w:lang w:val="cs-CZ"/>
        </w:rPr>
        <w:t xml:space="preserve"> </w:t>
      </w:r>
      <w:proofErr w:type="spellStart"/>
      <w:r w:rsidR="00B66CB5">
        <w:rPr>
          <w:lang w:val="cs-CZ"/>
        </w:rPr>
        <w:t>Johannes</w:t>
      </w:r>
      <w:proofErr w:type="spellEnd"/>
      <w:r w:rsidR="00B66CB5">
        <w:rPr>
          <w:lang w:val="cs-CZ"/>
        </w:rPr>
        <w:t xml:space="preserve"> </w:t>
      </w:r>
      <w:proofErr w:type="spellStart"/>
      <w:r w:rsidR="00B66CB5">
        <w:rPr>
          <w:lang w:val="cs-CZ"/>
        </w:rPr>
        <w:t>Pieter</w:t>
      </w:r>
      <w:proofErr w:type="spellEnd"/>
      <w:r w:rsidR="00B66CB5">
        <w:rPr>
          <w:lang w:val="cs-CZ"/>
        </w:rPr>
        <w:t xml:space="preserve"> </w:t>
      </w:r>
      <w:proofErr w:type="spellStart"/>
      <w:r w:rsidR="00B66CB5">
        <w:rPr>
          <w:lang w:val="cs-CZ"/>
        </w:rPr>
        <w:t>Oud</w:t>
      </w:r>
      <w:proofErr w:type="spellEnd"/>
      <w:r w:rsidR="00B66CB5">
        <w:rPr>
          <w:lang w:val="cs-CZ"/>
        </w:rPr>
        <w:br/>
      </w:r>
      <w:r w:rsidR="005F791C">
        <w:rPr>
          <w:lang w:val="cs-CZ"/>
        </w:rPr>
        <w:t xml:space="preserve">a Adolf </w:t>
      </w:r>
      <w:proofErr w:type="spellStart"/>
      <w:r w:rsidR="005F791C">
        <w:rPr>
          <w:lang w:val="cs-CZ"/>
        </w:rPr>
        <w:t>Loos</w:t>
      </w:r>
      <w:proofErr w:type="spellEnd"/>
      <w:r w:rsidR="005F791C">
        <w:rPr>
          <w:lang w:val="cs-CZ"/>
        </w:rPr>
        <w:t xml:space="preserve">. </w:t>
      </w:r>
      <w:r w:rsidR="005F791C">
        <w:rPr>
          <w:lang w:val="cs-CZ"/>
        </w:rPr>
        <w:br/>
      </w:r>
      <w:r w:rsidR="00055F22">
        <w:rPr>
          <w:lang w:val="cs-CZ"/>
        </w:rPr>
        <w:t xml:space="preserve">  </w:t>
      </w:r>
      <w:r w:rsidR="00B41066">
        <w:rPr>
          <w:lang w:val="cs-CZ"/>
        </w:rPr>
        <w:t>První ran</w:t>
      </w:r>
      <w:r w:rsidR="005F791C">
        <w:rPr>
          <w:lang w:val="cs-CZ"/>
        </w:rPr>
        <w:t>ě funkcionalistická stavba byla Zemanova kavárna navrhnutá Bohuslavem Fuchsem v roce 1925. Následně výstavba areálu výstaviště se šedesáti výstavními pavilony vyzněly jako manifestační vítězství funkcionalismu.</w:t>
      </w:r>
      <w:r w:rsidR="005F791C">
        <w:rPr>
          <w:lang w:val="cs-CZ"/>
        </w:rPr>
        <w:br/>
      </w:r>
      <w:r w:rsidR="00055F22">
        <w:rPr>
          <w:lang w:val="cs-CZ"/>
        </w:rPr>
        <w:t xml:space="preserve">  </w:t>
      </w:r>
      <w:r w:rsidR="005F791C">
        <w:rPr>
          <w:lang w:val="cs-CZ"/>
        </w:rPr>
        <w:t>Funkcionalistická výstavba vil měla svá pravidla: správná orientace podle světových stran, prolínání prostorů i ve vertikálním směru, pracovní kuchyně, obytná terasa, rozšíření obytného prostoru zahradou, vyloučení o</w:t>
      </w:r>
      <w:r w:rsidR="007F5527">
        <w:rPr>
          <w:lang w:val="cs-CZ"/>
        </w:rPr>
        <w:t xml:space="preserve">bytné plochy v přízemí atd. </w:t>
      </w:r>
      <w:r w:rsidR="00055F22">
        <w:rPr>
          <w:lang w:val="cs-CZ"/>
        </w:rPr>
        <w:br/>
        <w:t xml:space="preserve">   Výstavba vil spočívala převážně v Masarykově čtvrti, Černých polích, Králově poli a </w:t>
      </w:r>
      <w:proofErr w:type="spellStart"/>
      <w:r w:rsidR="00055F22">
        <w:rPr>
          <w:lang w:val="cs-CZ"/>
        </w:rPr>
        <w:t>Žabovřeskách</w:t>
      </w:r>
      <w:proofErr w:type="spellEnd"/>
      <w:r w:rsidR="00055F22">
        <w:rPr>
          <w:lang w:val="cs-CZ"/>
        </w:rPr>
        <w:t>.</w:t>
      </w:r>
      <w:r w:rsidR="00A32667">
        <w:rPr>
          <w:lang w:val="cs-CZ"/>
        </w:rPr>
        <w:t xml:space="preserve"> Mezi nejvýznamnější vily tohoto období řadíme vilu </w:t>
      </w:r>
      <w:proofErr w:type="spellStart"/>
      <w:r w:rsidR="00A32667">
        <w:rPr>
          <w:lang w:val="cs-CZ"/>
        </w:rPr>
        <w:t>Tugendhat</w:t>
      </w:r>
      <w:proofErr w:type="spellEnd"/>
      <w:r w:rsidR="00A32667">
        <w:rPr>
          <w:lang w:val="cs-CZ"/>
        </w:rPr>
        <w:t>.</w:t>
      </w:r>
      <w:r w:rsidR="005F791C">
        <w:rPr>
          <w:lang w:val="cs-CZ"/>
        </w:rPr>
        <w:br/>
      </w:r>
      <w:r w:rsidR="00FD08D7">
        <w:rPr>
          <w:lang w:val="cs-CZ"/>
        </w:rPr>
        <w:br/>
      </w:r>
      <w:r w:rsidR="00010E84">
        <w:rPr>
          <w:lang w:val="cs-CZ"/>
        </w:rPr>
        <w:t xml:space="preserve">   </w:t>
      </w:r>
      <w:r w:rsidR="007F5527">
        <w:rPr>
          <w:lang w:val="cs-CZ"/>
        </w:rPr>
        <w:t xml:space="preserve">Projekt vily </w:t>
      </w:r>
      <w:proofErr w:type="spellStart"/>
      <w:r w:rsidR="007F5527">
        <w:rPr>
          <w:lang w:val="cs-CZ"/>
        </w:rPr>
        <w:t>Tugendhat</w:t>
      </w:r>
      <w:proofErr w:type="spellEnd"/>
      <w:r w:rsidR="007F5527">
        <w:rPr>
          <w:lang w:val="cs-CZ"/>
        </w:rPr>
        <w:t xml:space="preserve"> byl svěřen do rukou architekta </w:t>
      </w:r>
      <w:proofErr w:type="spellStart"/>
      <w:r w:rsidR="007F5527">
        <w:rPr>
          <w:lang w:val="cs-CZ"/>
        </w:rPr>
        <w:t>Ludwiga</w:t>
      </w:r>
      <w:proofErr w:type="spellEnd"/>
      <w:r w:rsidR="007F5527">
        <w:rPr>
          <w:lang w:val="cs-CZ"/>
        </w:rPr>
        <w:t xml:space="preserve"> </w:t>
      </w:r>
      <w:proofErr w:type="spellStart"/>
      <w:r w:rsidR="007F5527">
        <w:rPr>
          <w:lang w:val="cs-CZ"/>
        </w:rPr>
        <w:t>Mies</w:t>
      </w:r>
      <w:proofErr w:type="spellEnd"/>
      <w:r w:rsidR="007F5527">
        <w:rPr>
          <w:lang w:val="cs-CZ"/>
        </w:rPr>
        <w:t xml:space="preserve"> </w:t>
      </w:r>
      <w:proofErr w:type="spellStart"/>
      <w:r w:rsidR="007F5527">
        <w:rPr>
          <w:lang w:val="cs-CZ"/>
        </w:rPr>
        <w:t>von</w:t>
      </w:r>
      <w:proofErr w:type="spellEnd"/>
      <w:r w:rsidR="007F5527">
        <w:rPr>
          <w:lang w:val="cs-CZ"/>
        </w:rPr>
        <w:t xml:space="preserve"> </w:t>
      </w:r>
      <w:proofErr w:type="spellStart"/>
      <w:r w:rsidR="007F5527">
        <w:rPr>
          <w:lang w:val="cs-CZ"/>
        </w:rPr>
        <w:t>Rohe</w:t>
      </w:r>
      <w:proofErr w:type="spellEnd"/>
      <w:r w:rsidR="007F5527">
        <w:rPr>
          <w:lang w:val="cs-CZ"/>
        </w:rPr>
        <w:t xml:space="preserve"> manželi </w:t>
      </w:r>
      <w:proofErr w:type="spellStart"/>
      <w:r w:rsidR="007F5527">
        <w:rPr>
          <w:lang w:val="cs-CZ"/>
        </w:rPr>
        <w:t>Fritzem</w:t>
      </w:r>
      <w:proofErr w:type="spellEnd"/>
      <w:r w:rsidR="007F5527">
        <w:rPr>
          <w:lang w:val="cs-CZ"/>
        </w:rPr>
        <w:t xml:space="preserve"> </w:t>
      </w:r>
      <w:proofErr w:type="spellStart"/>
      <w:r w:rsidR="007F5527">
        <w:rPr>
          <w:lang w:val="cs-CZ"/>
        </w:rPr>
        <w:t>Tugendhatem</w:t>
      </w:r>
      <w:proofErr w:type="spellEnd"/>
      <w:r w:rsidR="007F5527">
        <w:rPr>
          <w:lang w:val="cs-CZ"/>
        </w:rPr>
        <w:t xml:space="preserve"> a </w:t>
      </w:r>
      <w:proofErr w:type="spellStart"/>
      <w:r w:rsidR="007F5527">
        <w:rPr>
          <w:lang w:val="cs-CZ"/>
        </w:rPr>
        <w:t>Gretou</w:t>
      </w:r>
      <w:proofErr w:type="spellEnd"/>
      <w:r w:rsidR="007F5527">
        <w:rPr>
          <w:lang w:val="cs-CZ"/>
        </w:rPr>
        <w:t xml:space="preserve"> Weissovou. </w:t>
      </w:r>
      <w:r w:rsidR="00010E84">
        <w:rPr>
          <w:lang w:val="cs-CZ"/>
        </w:rPr>
        <w:t xml:space="preserve">Vila </w:t>
      </w:r>
      <w:r w:rsidR="002B335B">
        <w:rPr>
          <w:lang w:val="cs-CZ"/>
        </w:rPr>
        <w:t xml:space="preserve">byla postavena v letech 1929- 1930 stavební firmou Mořic a </w:t>
      </w:r>
      <w:proofErr w:type="spellStart"/>
      <w:r w:rsidR="002B335B">
        <w:rPr>
          <w:lang w:val="cs-CZ"/>
        </w:rPr>
        <w:t>Arthur</w:t>
      </w:r>
      <w:proofErr w:type="spellEnd"/>
      <w:r w:rsidR="002B335B">
        <w:rPr>
          <w:lang w:val="cs-CZ"/>
        </w:rPr>
        <w:t xml:space="preserve"> </w:t>
      </w:r>
      <w:proofErr w:type="spellStart"/>
      <w:r w:rsidR="002B335B">
        <w:rPr>
          <w:lang w:val="cs-CZ"/>
        </w:rPr>
        <w:t>Eislerovi</w:t>
      </w:r>
      <w:proofErr w:type="spellEnd"/>
      <w:r w:rsidR="002B335B">
        <w:rPr>
          <w:lang w:val="cs-CZ"/>
        </w:rPr>
        <w:t>.</w:t>
      </w:r>
      <w:r w:rsidR="00010E84">
        <w:rPr>
          <w:lang w:val="cs-CZ"/>
        </w:rPr>
        <w:t xml:space="preserve"> </w:t>
      </w:r>
      <w:r w:rsidR="00F71806">
        <w:rPr>
          <w:lang w:val="cs-CZ"/>
        </w:rPr>
        <w:br/>
      </w:r>
      <w:r w:rsidR="00DE47B5">
        <w:rPr>
          <w:lang w:val="cs-CZ"/>
        </w:rPr>
        <w:t xml:space="preserve">   </w:t>
      </w:r>
      <w:r w:rsidR="006D31BC">
        <w:rPr>
          <w:lang w:val="cs-CZ"/>
        </w:rPr>
        <w:t xml:space="preserve">Vila </w:t>
      </w:r>
      <w:proofErr w:type="spellStart"/>
      <w:r w:rsidR="006D31BC">
        <w:rPr>
          <w:lang w:val="cs-CZ"/>
        </w:rPr>
        <w:t>Tugendhat</w:t>
      </w:r>
      <w:proofErr w:type="spellEnd"/>
      <w:r w:rsidR="006D31BC">
        <w:rPr>
          <w:lang w:val="cs-CZ"/>
        </w:rPr>
        <w:t xml:space="preserve"> je první vilový objekt s ocelovou konstrukcí, nejvyšším dobovým komfortem, </w:t>
      </w:r>
      <w:r w:rsidR="006D31BC">
        <w:rPr>
          <w:lang w:val="cs-CZ"/>
        </w:rPr>
        <w:lastRenderedPageBreak/>
        <w:t>technickou perfektnost</w:t>
      </w:r>
      <w:r w:rsidR="00305824">
        <w:rPr>
          <w:lang w:val="cs-CZ"/>
        </w:rPr>
        <w:t xml:space="preserve">í a estetickou </w:t>
      </w:r>
      <w:proofErr w:type="spellStart"/>
      <w:r w:rsidR="00305824">
        <w:rPr>
          <w:lang w:val="cs-CZ"/>
        </w:rPr>
        <w:t>inscenovaností</w:t>
      </w:r>
      <w:proofErr w:type="spellEnd"/>
      <w:r w:rsidR="00305824">
        <w:rPr>
          <w:lang w:val="cs-CZ"/>
        </w:rPr>
        <w:t xml:space="preserve">. </w:t>
      </w:r>
      <w:r w:rsidR="00F72DBC">
        <w:rPr>
          <w:lang w:val="cs-CZ"/>
        </w:rPr>
        <w:t xml:space="preserve">Základní charakteristika vily vychází z tvůrčího využití </w:t>
      </w:r>
      <w:r w:rsidR="00D55A7D">
        <w:rPr>
          <w:lang w:val="cs-CZ"/>
        </w:rPr>
        <w:t>a znehodnocení v</w:t>
      </w:r>
      <w:r w:rsidR="00F72DBC">
        <w:rPr>
          <w:lang w:val="cs-CZ"/>
        </w:rPr>
        <w:t>elmi efektivního</w:t>
      </w:r>
      <w:r w:rsidR="00D55A7D">
        <w:rPr>
          <w:lang w:val="cs-CZ"/>
        </w:rPr>
        <w:t xml:space="preserve"> a rafinovaného místa ke stavbě, které je</w:t>
      </w:r>
      <w:r w:rsidR="00F72DBC">
        <w:rPr>
          <w:lang w:val="cs-CZ"/>
        </w:rPr>
        <w:t xml:space="preserve"> svažité a orientované uličním průčelím na severovýchod a zahradním průčelím na jihozápad.</w:t>
      </w:r>
      <w:r w:rsidR="003F3F3A">
        <w:rPr>
          <w:lang w:val="cs-CZ"/>
        </w:rPr>
        <w:t xml:space="preserve"> Na projektu je patrný vliv myšlenek holandské skupiny De </w:t>
      </w:r>
      <w:proofErr w:type="spellStart"/>
      <w:r w:rsidR="003F3F3A">
        <w:rPr>
          <w:lang w:val="cs-CZ"/>
        </w:rPr>
        <w:t>Stijl</w:t>
      </w:r>
      <w:proofErr w:type="spellEnd"/>
      <w:r w:rsidR="003F3F3A">
        <w:rPr>
          <w:lang w:val="cs-CZ"/>
        </w:rPr>
        <w:t>, ti zastávali, že základem moderní architektury jsou pravoúhlé, rovinné plochy</w:t>
      </w:r>
      <w:r w:rsidR="008511C2">
        <w:rPr>
          <w:lang w:val="cs-CZ"/>
        </w:rPr>
        <w:t xml:space="preserve">, které jsou k sobě navzájem kolmé a rovnoběžné. Takový prostor je dynamicky proměnlivý a ve vzájemném vztahu interiéru a exteriéru. Obytné prostory působí dojmem architektonické svobody. Tradiční plné zdi jsou nahrazeny ocelovým skeletem. Dále jsou použity ocelové křížové sloupy pro lehkost a eleganci. Budova je zkonstruována tak, aby byla jasně geometricky uspořádána, ale nevytvářela uzavřené prostory. </w:t>
      </w:r>
      <w:r w:rsidR="007945DE">
        <w:rPr>
          <w:lang w:val="cs-CZ"/>
        </w:rPr>
        <w:t xml:space="preserve">V </w:t>
      </w:r>
      <w:r w:rsidR="008511C2">
        <w:rPr>
          <w:lang w:val="cs-CZ"/>
        </w:rPr>
        <w:t>Obytném prostoru se nachází prosklené obvodové stěny, které dovolují optický kontakt s okolní přírodou.</w:t>
      </w:r>
      <w:r w:rsidR="00041F55">
        <w:rPr>
          <w:lang w:val="cs-CZ"/>
        </w:rPr>
        <w:t xml:space="preserve"> Původní nábytek byl také navržen </w:t>
      </w:r>
      <w:proofErr w:type="spellStart"/>
      <w:r w:rsidR="00041F55">
        <w:rPr>
          <w:lang w:val="cs-CZ"/>
        </w:rPr>
        <w:t>Ludwigem</w:t>
      </w:r>
      <w:proofErr w:type="spellEnd"/>
      <w:r w:rsidR="00041F55">
        <w:rPr>
          <w:lang w:val="cs-CZ"/>
        </w:rPr>
        <w:t xml:space="preserve"> </w:t>
      </w:r>
      <w:proofErr w:type="spellStart"/>
      <w:r w:rsidR="00041F55">
        <w:rPr>
          <w:lang w:val="cs-CZ"/>
        </w:rPr>
        <w:t>Meisem</w:t>
      </w:r>
      <w:proofErr w:type="spellEnd"/>
      <w:r w:rsidR="00041F55">
        <w:rPr>
          <w:lang w:val="cs-CZ"/>
        </w:rPr>
        <w:t>.</w:t>
      </w:r>
      <w:r w:rsidR="008511C2">
        <w:rPr>
          <w:lang w:val="cs-CZ"/>
        </w:rPr>
        <w:t xml:space="preserve"> Projektant dává přednost pohledu na panor</w:t>
      </w:r>
      <w:r w:rsidR="00041F55">
        <w:rPr>
          <w:lang w:val="cs-CZ"/>
        </w:rPr>
        <w:t xml:space="preserve">ama, na místo bytových doplňků. Ještě dodnes jsou oblíbené židle, křesla a sedačky, které jsou potaženy chromovanou ocelí, prvně jsme tento nábytek mohli </w:t>
      </w:r>
      <w:proofErr w:type="gramStart"/>
      <w:r w:rsidR="00041F55">
        <w:rPr>
          <w:lang w:val="cs-CZ"/>
        </w:rPr>
        <w:t>vidět v ,,Barcelonském</w:t>
      </w:r>
      <w:proofErr w:type="gramEnd"/>
      <w:r w:rsidR="00041F55">
        <w:rPr>
          <w:lang w:val="cs-CZ"/>
        </w:rPr>
        <w:t xml:space="preserve"> pavilonu‘‘ nebo ve Vile </w:t>
      </w:r>
      <w:proofErr w:type="spellStart"/>
      <w:r w:rsidR="00041F55">
        <w:rPr>
          <w:lang w:val="cs-CZ"/>
        </w:rPr>
        <w:t>Tugendhat</w:t>
      </w:r>
      <w:proofErr w:type="spellEnd"/>
      <w:r w:rsidR="00041F55">
        <w:rPr>
          <w:lang w:val="cs-CZ"/>
        </w:rPr>
        <w:t xml:space="preserve">. Některé kusy nábytku jsou ve vile dodnes zachovány, většina však podlehla vlivu válečných událostí a musela být nahrazena. Část se také nachází v Moravské galerii. </w:t>
      </w:r>
      <w:r w:rsidR="00980D03">
        <w:rPr>
          <w:lang w:val="cs-CZ"/>
        </w:rPr>
        <w:br/>
        <w:t xml:space="preserve">  I přes souvislosti s dobovým myšlením, má Vila </w:t>
      </w:r>
      <w:proofErr w:type="spellStart"/>
      <w:r w:rsidR="00980D03">
        <w:rPr>
          <w:lang w:val="cs-CZ"/>
        </w:rPr>
        <w:t>Tugendhat</w:t>
      </w:r>
      <w:proofErr w:type="spellEnd"/>
      <w:r w:rsidR="00980D03">
        <w:rPr>
          <w:lang w:val="cs-CZ"/>
        </w:rPr>
        <w:t xml:space="preserve"> v československé architektuře zvláštní postavení. </w:t>
      </w:r>
      <w:proofErr w:type="spellStart"/>
      <w:r w:rsidR="00980D03">
        <w:rPr>
          <w:lang w:val="cs-CZ"/>
        </w:rPr>
        <w:t>Ludwig</w:t>
      </w:r>
      <w:proofErr w:type="spellEnd"/>
      <w:r w:rsidR="00980D03">
        <w:rPr>
          <w:lang w:val="cs-CZ"/>
        </w:rPr>
        <w:t xml:space="preserve"> </w:t>
      </w:r>
      <w:proofErr w:type="spellStart"/>
      <w:r w:rsidR="00980D03">
        <w:rPr>
          <w:lang w:val="cs-CZ"/>
        </w:rPr>
        <w:t>Miese</w:t>
      </w:r>
      <w:proofErr w:type="spellEnd"/>
      <w:r w:rsidR="00980D03">
        <w:rPr>
          <w:lang w:val="cs-CZ"/>
        </w:rPr>
        <w:t xml:space="preserve"> </w:t>
      </w:r>
      <w:proofErr w:type="spellStart"/>
      <w:r w:rsidR="00980D03">
        <w:rPr>
          <w:lang w:val="cs-CZ"/>
        </w:rPr>
        <w:t>von</w:t>
      </w:r>
      <w:proofErr w:type="spellEnd"/>
      <w:r w:rsidR="00980D03">
        <w:rPr>
          <w:lang w:val="cs-CZ"/>
        </w:rPr>
        <w:t xml:space="preserve"> </w:t>
      </w:r>
      <w:proofErr w:type="spellStart"/>
      <w:r w:rsidR="00980D03">
        <w:rPr>
          <w:lang w:val="cs-CZ"/>
        </w:rPr>
        <w:t>Rohe</w:t>
      </w:r>
      <w:proofErr w:type="spellEnd"/>
      <w:r w:rsidR="00980D03">
        <w:rPr>
          <w:lang w:val="cs-CZ"/>
        </w:rPr>
        <w:t xml:space="preserve"> se snažil o netradiční řešení obytného domu pro jednu rodinu. Stavba byla mimořádně nákladný experiment, ze kterého různé architektonické prvky přešly do běžně používaných. Prostor vily má spojitost s architektonickými a uměleckými proudy: ranou architekturou F. L. </w:t>
      </w:r>
      <w:proofErr w:type="spellStart"/>
      <w:r w:rsidR="00980D03">
        <w:rPr>
          <w:lang w:val="cs-CZ"/>
        </w:rPr>
        <w:t>Wrighta</w:t>
      </w:r>
      <w:proofErr w:type="spellEnd"/>
      <w:r w:rsidR="00980D03">
        <w:rPr>
          <w:lang w:val="cs-CZ"/>
        </w:rPr>
        <w:t xml:space="preserve">, </w:t>
      </w:r>
      <w:proofErr w:type="spellStart"/>
      <w:r w:rsidR="00980D03">
        <w:rPr>
          <w:lang w:val="cs-CZ"/>
        </w:rPr>
        <w:t>neoplasticismem</w:t>
      </w:r>
      <w:proofErr w:type="spellEnd"/>
      <w:r w:rsidR="00980D03">
        <w:rPr>
          <w:lang w:val="cs-CZ"/>
        </w:rPr>
        <w:t xml:space="preserve"> De </w:t>
      </w:r>
      <w:proofErr w:type="spellStart"/>
      <w:proofErr w:type="gramStart"/>
      <w:r w:rsidR="00980D03">
        <w:rPr>
          <w:lang w:val="cs-CZ"/>
        </w:rPr>
        <w:t>Stijlu</w:t>
      </w:r>
      <w:proofErr w:type="spellEnd"/>
      <w:proofErr w:type="gramEnd"/>
      <w:r w:rsidR="00980D03">
        <w:rPr>
          <w:lang w:val="cs-CZ"/>
        </w:rPr>
        <w:t xml:space="preserve"> a </w:t>
      </w:r>
      <w:proofErr w:type="spellStart"/>
      <w:r w:rsidR="00980D03">
        <w:rPr>
          <w:lang w:val="cs-CZ"/>
        </w:rPr>
        <w:t>Malevičovým</w:t>
      </w:r>
      <w:proofErr w:type="spellEnd"/>
      <w:r w:rsidR="00980D03">
        <w:rPr>
          <w:lang w:val="cs-CZ"/>
        </w:rPr>
        <w:t xml:space="preserve"> suprematismem.</w:t>
      </w:r>
      <w:r w:rsidR="00980D03">
        <w:rPr>
          <w:lang w:val="cs-CZ"/>
        </w:rPr>
        <w:br/>
        <w:t xml:space="preserve">Budova se řadí k vilám jako Vila </w:t>
      </w:r>
      <w:proofErr w:type="spellStart"/>
      <w:r w:rsidR="00980D03">
        <w:rPr>
          <w:lang w:val="cs-CZ"/>
        </w:rPr>
        <w:t>Savoy</w:t>
      </w:r>
      <w:proofErr w:type="spellEnd"/>
      <w:r w:rsidR="00980D03">
        <w:rPr>
          <w:lang w:val="cs-CZ"/>
        </w:rPr>
        <w:t xml:space="preserve"> v </w:t>
      </w:r>
      <w:proofErr w:type="spellStart"/>
      <w:r w:rsidR="00980D03">
        <w:rPr>
          <w:lang w:val="cs-CZ"/>
        </w:rPr>
        <w:t>Poissy</w:t>
      </w:r>
      <w:proofErr w:type="spellEnd"/>
      <w:r w:rsidR="00980D03">
        <w:rPr>
          <w:lang w:val="cs-CZ"/>
        </w:rPr>
        <w:t xml:space="preserve"> od </w:t>
      </w:r>
      <w:proofErr w:type="spellStart"/>
      <w:r w:rsidR="00980D03">
        <w:rPr>
          <w:lang w:val="cs-CZ"/>
        </w:rPr>
        <w:t>Le</w:t>
      </w:r>
      <w:proofErr w:type="spellEnd"/>
      <w:r w:rsidR="00980D03">
        <w:rPr>
          <w:lang w:val="cs-CZ"/>
        </w:rPr>
        <w:t xml:space="preserve"> </w:t>
      </w:r>
      <w:proofErr w:type="spellStart"/>
      <w:r w:rsidR="00980D03">
        <w:rPr>
          <w:lang w:val="cs-CZ"/>
        </w:rPr>
        <w:t>Corbusiera</w:t>
      </w:r>
      <w:proofErr w:type="spellEnd"/>
      <w:r w:rsidR="00980D03">
        <w:rPr>
          <w:lang w:val="cs-CZ"/>
        </w:rPr>
        <w:t xml:space="preserve"> a vila u </w:t>
      </w:r>
      <w:proofErr w:type="spellStart"/>
      <w:r w:rsidR="00980D03">
        <w:rPr>
          <w:lang w:val="cs-CZ"/>
        </w:rPr>
        <w:t>Connesville</w:t>
      </w:r>
      <w:proofErr w:type="spellEnd"/>
      <w:r w:rsidR="00980D03">
        <w:rPr>
          <w:lang w:val="cs-CZ"/>
        </w:rPr>
        <w:t xml:space="preserve"> v Pensylvánii od F. L. </w:t>
      </w:r>
      <w:proofErr w:type="spellStart"/>
      <w:r w:rsidR="00980D03">
        <w:rPr>
          <w:lang w:val="cs-CZ"/>
        </w:rPr>
        <w:t>Wrighta</w:t>
      </w:r>
      <w:proofErr w:type="spellEnd"/>
      <w:r w:rsidR="00980D03">
        <w:rPr>
          <w:lang w:val="cs-CZ"/>
        </w:rPr>
        <w:t>.</w:t>
      </w:r>
      <w:r w:rsidR="00B92587">
        <w:rPr>
          <w:lang w:val="cs-CZ"/>
        </w:rPr>
        <w:br/>
      </w:r>
      <w:r>
        <w:rPr>
          <w:lang w:val="cs-CZ"/>
        </w:rPr>
        <w:br/>
      </w:r>
      <w:r w:rsidR="001721AA" w:rsidRPr="00964D81">
        <w:rPr>
          <w:lang w:val="cs-CZ"/>
        </w:rPr>
        <w:t xml:space="preserve">Zdroje: </w:t>
      </w:r>
      <w:r w:rsidR="002C6D50">
        <w:rPr>
          <w:lang w:val="cs-CZ"/>
        </w:rPr>
        <w:br/>
      </w:r>
      <w:r w:rsidR="002C6D50">
        <w:rPr>
          <w:lang w:val="cs-CZ"/>
        </w:rPr>
        <w:br/>
        <w:t xml:space="preserve">MENŠÍK, K., VODIČKA, J. </w:t>
      </w:r>
      <w:r w:rsidR="002C6D50">
        <w:rPr>
          <w:i/>
          <w:lang w:val="cs-CZ"/>
        </w:rPr>
        <w:t xml:space="preserve">Vila </w:t>
      </w:r>
      <w:proofErr w:type="spellStart"/>
      <w:r w:rsidR="002C6D50">
        <w:rPr>
          <w:i/>
          <w:lang w:val="cs-CZ"/>
        </w:rPr>
        <w:t>Tugendhat</w:t>
      </w:r>
      <w:proofErr w:type="spellEnd"/>
      <w:r w:rsidR="002C6D50">
        <w:rPr>
          <w:i/>
          <w:lang w:val="cs-CZ"/>
        </w:rPr>
        <w:t xml:space="preserve"> Brno. </w:t>
      </w:r>
      <w:r w:rsidR="002C6D50">
        <w:rPr>
          <w:lang w:val="cs-CZ"/>
        </w:rPr>
        <w:t>Brno: Národní výbor města Brna- odbor vnitřních věcí. 1986. ISBN 2918-86</w:t>
      </w:r>
      <w:r w:rsidR="002C6D50">
        <w:rPr>
          <w:lang w:val="cs-CZ"/>
        </w:rPr>
        <w:br/>
      </w:r>
      <w:r w:rsidR="002C6D50">
        <w:rPr>
          <w:lang w:val="cs-CZ"/>
        </w:rPr>
        <w:br/>
        <w:t xml:space="preserve">SEDLÁK, Jan. </w:t>
      </w:r>
      <w:r w:rsidR="002C6D50">
        <w:rPr>
          <w:i/>
          <w:lang w:val="cs-CZ"/>
        </w:rPr>
        <w:t>Slavné brněnské vily.</w:t>
      </w:r>
      <w:r w:rsidR="002C6D50">
        <w:rPr>
          <w:lang w:val="cs-CZ"/>
        </w:rPr>
        <w:t xml:space="preserve"> Brno. </w:t>
      </w:r>
      <w:r w:rsidR="00216BE3">
        <w:rPr>
          <w:lang w:val="cs-CZ"/>
        </w:rPr>
        <w:t xml:space="preserve">Foibos, a.s., </w:t>
      </w:r>
      <w:r w:rsidR="002C6D50">
        <w:rPr>
          <w:lang w:val="cs-CZ"/>
        </w:rPr>
        <w:t>20</w:t>
      </w:r>
      <w:r w:rsidR="00216BE3">
        <w:rPr>
          <w:lang w:val="cs-CZ"/>
        </w:rPr>
        <w:t>06. ISBN 80-903661-5-5</w:t>
      </w:r>
      <w:r w:rsidR="00216BE3">
        <w:rPr>
          <w:lang w:val="cs-CZ"/>
        </w:rPr>
        <w:br/>
      </w:r>
      <w:r w:rsidR="00216BE3">
        <w:rPr>
          <w:lang w:val="cs-CZ"/>
        </w:rPr>
        <w:br/>
        <w:t xml:space="preserve">CRHONEK, </w:t>
      </w:r>
      <w:proofErr w:type="spellStart"/>
      <w:r w:rsidR="002C6D50">
        <w:rPr>
          <w:lang w:val="cs-CZ"/>
        </w:rPr>
        <w:t>Iloš</w:t>
      </w:r>
      <w:proofErr w:type="spellEnd"/>
      <w:r w:rsidR="00216BE3">
        <w:rPr>
          <w:lang w:val="cs-CZ"/>
        </w:rPr>
        <w:t>.</w:t>
      </w:r>
      <w:r w:rsidR="00216BE3">
        <w:rPr>
          <w:i/>
          <w:lang w:val="cs-CZ"/>
        </w:rPr>
        <w:t xml:space="preserve"> Brno v architektuře a výtvarném umění. </w:t>
      </w:r>
      <w:r w:rsidR="00216BE3">
        <w:rPr>
          <w:lang w:val="cs-CZ"/>
        </w:rPr>
        <w:t>Brno. 1981. ISBN 41-022-81</w:t>
      </w:r>
      <w:r w:rsidR="001721AA" w:rsidRPr="00964D81">
        <w:rPr>
          <w:lang w:val="cs-CZ"/>
        </w:rPr>
        <w:br/>
      </w:r>
      <w:r w:rsidR="00B92587">
        <w:rPr>
          <w:lang w:val="cs-CZ"/>
        </w:rPr>
        <w:br/>
      </w:r>
      <w:r w:rsidR="003F3F3A">
        <w:rPr>
          <w:lang w:val="cs-CZ"/>
        </w:rPr>
        <w:br/>
      </w:r>
    </w:p>
    <w:p w:rsidR="00F72DBC" w:rsidRPr="00B35E2A" w:rsidRDefault="00F72DBC">
      <w:pPr>
        <w:rPr>
          <w:lang w:val="cs-CZ"/>
        </w:rPr>
      </w:pPr>
    </w:p>
    <w:sectPr w:rsidR="00F72DBC" w:rsidRPr="00B35E2A" w:rsidSect="00046B6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characterSpacingControl w:val="doNotCompress"/>
  <w:compat>
    <w:useFELayout/>
  </w:compat>
  <w:rsids>
    <w:rsidRoot w:val="00B35E2A"/>
    <w:rsid w:val="00010E84"/>
    <w:rsid w:val="00041F55"/>
    <w:rsid w:val="00046B66"/>
    <w:rsid w:val="00055F22"/>
    <w:rsid w:val="00063A49"/>
    <w:rsid w:val="00095209"/>
    <w:rsid w:val="000F55D6"/>
    <w:rsid w:val="00152953"/>
    <w:rsid w:val="001721AA"/>
    <w:rsid w:val="00182923"/>
    <w:rsid w:val="001E795F"/>
    <w:rsid w:val="00216BE3"/>
    <w:rsid w:val="00274BCA"/>
    <w:rsid w:val="002B335B"/>
    <w:rsid w:val="002C6D50"/>
    <w:rsid w:val="002E113B"/>
    <w:rsid w:val="00301C26"/>
    <w:rsid w:val="00301ECE"/>
    <w:rsid w:val="00305824"/>
    <w:rsid w:val="003C7ED2"/>
    <w:rsid w:val="003F1641"/>
    <w:rsid w:val="003F3F3A"/>
    <w:rsid w:val="00463CFE"/>
    <w:rsid w:val="00493DDB"/>
    <w:rsid w:val="004D1CDC"/>
    <w:rsid w:val="004F4BD2"/>
    <w:rsid w:val="00526F93"/>
    <w:rsid w:val="005419D9"/>
    <w:rsid w:val="005A3FA7"/>
    <w:rsid w:val="005A5CBF"/>
    <w:rsid w:val="005F791C"/>
    <w:rsid w:val="00620471"/>
    <w:rsid w:val="0062335C"/>
    <w:rsid w:val="006832D2"/>
    <w:rsid w:val="00695393"/>
    <w:rsid w:val="006A4506"/>
    <w:rsid w:val="006B115F"/>
    <w:rsid w:val="006D31BC"/>
    <w:rsid w:val="006D68FE"/>
    <w:rsid w:val="0070492D"/>
    <w:rsid w:val="007772BE"/>
    <w:rsid w:val="007945DE"/>
    <w:rsid w:val="007F5527"/>
    <w:rsid w:val="0081615B"/>
    <w:rsid w:val="00821389"/>
    <w:rsid w:val="00844559"/>
    <w:rsid w:val="008511C2"/>
    <w:rsid w:val="008E37F8"/>
    <w:rsid w:val="008E5A2C"/>
    <w:rsid w:val="0092349D"/>
    <w:rsid w:val="0096000C"/>
    <w:rsid w:val="00964D81"/>
    <w:rsid w:val="00980D03"/>
    <w:rsid w:val="009D4AFB"/>
    <w:rsid w:val="00A2075D"/>
    <w:rsid w:val="00A32667"/>
    <w:rsid w:val="00A45DA3"/>
    <w:rsid w:val="00A70BC5"/>
    <w:rsid w:val="00AD02FE"/>
    <w:rsid w:val="00AD116F"/>
    <w:rsid w:val="00AE6A1E"/>
    <w:rsid w:val="00B14AB5"/>
    <w:rsid w:val="00B26ED8"/>
    <w:rsid w:val="00B3035B"/>
    <w:rsid w:val="00B35E2A"/>
    <w:rsid w:val="00B41066"/>
    <w:rsid w:val="00B66CB5"/>
    <w:rsid w:val="00B92587"/>
    <w:rsid w:val="00BC30E7"/>
    <w:rsid w:val="00BD6081"/>
    <w:rsid w:val="00CE03BB"/>
    <w:rsid w:val="00CE7AAB"/>
    <w:rsid w:val="00D30DC7"/>
    <w:rsid w:val="00D31530"/>
    <w:rsid w:val="00D32D17"/>
    <w:rsid w:val="00D33B99"/>
    <w:rsid w:val="00D422A9"/>
    <w:rsid w:val="00D55A7D"/>
    <w:rsid w:val="00DB51D7"/>
    <w:rsid w:val="00DE47B5"/>
    <w:rsid w:val="00E002BB"/>
    <w:rsid w:val="00E0672C"/>
    <w:rsid w:val="00E07C94"/>
    <w:rsid w:val="00E77072"/>
    <w:rsid w:val="00E96DDA"/>
    <w:rsid w:val="00ED0BA1"/>
    <w:rsid w:val="00EE5C94"/>
    <w:rsid w:val="00F71806"/>
    <w:rsid w:val="00F72DBC"/>
    <w:rsid w:val="00F804D7"/>
    <w:rsid w:val="00F87D8A"/>
    <w:rsid w:val="00FA067E"/>
    <w:rsid w:val="00FA7C42"/>
    <w:rsid w:val="00FC2DE3"/>
    <w:rsid w:val="00FD08D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Batang" w:hAnsiTheme="minorHAnsi" w:cstheme="minorHAnsi"/>
        <w:sz w:val="23"/>
        <w:szCs w:val="23"/>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46B66"/>
    <w:rPr>
      <w:lang w:val="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8FE49F-138D-47BB-8193-7C63379B7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TotalTime>
  <Pages>2</Pages>
  <Words>761</Words>
  <Characters>4493</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Toshiba</Company>
  <LinksUpToDate>false</LinksUpToDate>
  <CharactersWithSpaces>5244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Amira Smoudi</dc:creator>
  <cp:lastModifiedBy>Amira Smoudi</cp:lastModifiedBy>
  <cp:revision>53</cp:revision>
  <dcterms:created xsi:type="dcterms:W3CDTF">2012-10-17T19:13:00Z</dcterms:created>
  <dcterms:modified xsi:type="dcterms:W3CDTF">2013-01-02T15:30:00Z</dcterms:modified>
</cp:coreProperties>
</file>