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631410"/>
        <w:docPartObj>
          <w:docPartGallery w:val="Cover Pages"/>
          <w:docPartUnique/>
        </w:docPartObj>
      </w:sdtPr>
      <w:sdtContent>
        <w:p w:rsidR="0052193C" w:rsidRPr="00D427F8" w:rsidRDefault="0052193C" w:rsidP="0052193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36"/>
              <w:szCs w:val="36"/>
            </w:rPr>
          </w:pPr>
          <w:r w:rsidRPr="00D427F8">
            <w:rPr>
              <w:rFonts w:cstheme="minorHAnsi"/>
              <w:b/>
              <w:bCs/>
              <w:sz w:val="36"/>
              <w:szCs w:val="36"/>
            </w:rPr>
            <w:t>Masarykova univerzita</w:t>
          </w:r>
        </w:p>
        <w:p w:rsidR="0052193C" w:rsidRPr="00D427F8" w:rsidRDefault="0052193C" w:rsidP="0052193C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D427F8">
            <w:rPr>
              <w:rFonts w:cstheme="minorHAnsi"/>
              <w:b/>
              <w:bCs/>
              <w:sz w:val="36"/>
              <w:szCs w:val="36"/>
            </w:rPr>
            <w:t>Filozofická fakulta</w:t>
          </w:r>
        </w:p>
        <w:p w:rsidR="0052193C" w:rsidRPr="00D427F8" w:rsidRDefault="0052193C" w:rsidP="0052193C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D427F8">
            <w:rPr>
              <w:rFonts w:cstheme="minorHAnsi"/>
              <w:b/>
              <w:bCs/>
              <w:sz w:val="36"/>
              <w:szCs w:val="36"/>
            </w:rPr>
            <w:t>Ústav hudební vědy</w:t>
          </w:r>
        </w:p>
        <w:p w:rsidR="0052193C" w:rsidRPr="00D427F8" w:rsidRDefault="0052193C" w:rsidP="0052193C">
          <w:pPr>
            <w:jc w:val="center"/>
            <w:rPr>
              <w:rFonts w:cstheme="minorHAnsi"/>
              <w:b/>
              <w:bCs/>
              <w:sz w:val="36"/>
              <w:szCs w:val="36"/>
            </w:rPr>
          </w:pPr>
          <w:r w:rsidRPr="00D427F8">
            <w:rPr>
              <w:rFonts w:cstheme="minorHAnsi"/>
              <w:b/>
              <w:bCs/>
              <w:sz w:val="36"/>
              <w:szCs w:val="36"/>
            </w:rPr>
            <w:t>Sdružená uměnovědná studia</w:t>
          </w:r>
        </w:p>
        <w:p w:rsidR="0052193C" w:rsidRDefault="0052193C" w:rsidP="0052193C">
          <w:pPr>
            <w:spacing w:after="0"/>
            <w:jc w:val="center"/>
            <w:rPr>
              <w:rFonts w:cstheme="minorHAnsi"/>
              <w:b/>
              <w:bCs/>
              <w:sz w:val="40"/>
              <w:szCs w:val="40"/>
            </w:rPr>
          </w:pPr>
        </w:p>
        <w:p w:rsidR="0052193C" w:rsidRDefault="0052193C" w:rsidP="0052193C">
          <w:pPr>
            <w:spacing w:after="0"/>
            <w:jc w:val="center"/>
            <w:rPr>
              <w:rFonts w:cstheme="minorHAnsi"/>
              <w:b/>
              <w:bCs/>
              <w:sz w:val="40"/>
              <w:szCs w:val="40"/>
            </w:rPr>
          </w:pPr>
        </w:p>
        <w:p w:rsidR="0052193C" w:rsidRDefault="0052193C" w:rsidP="0052193C">
          <w:pPr>
            <w:spacing w:after="0"/>
            <w:jc w:val="center"/>
            <w:rPr>
              <w:rFonts w:cstheme="minorHAnsi"/>
              <w:b/>
              <w:bCs/>
              <w:sz w:val="32"/>
              <w:szCs w:val="32"/>
            </w:rPr>
          </w:pPr>
          <w:r w:rsidRPr="00D427F8">
            <w:rPr>
              <w:rFonts w:cstheme="minorHAnsi"/>
              <w:b/>
              <w:bCs/>
              <w:sz w:val="32"/>
              <w:szCs w:val="32"/>
            </w:rPr>
            <w:t>Lucie Ostrá</w:t>
          </w:r>
        </w:p>
        <w:p w:rsidR="0052193C" w:rsidRDefault="0052193C" w:rsidP="0052193C">
          <w:pPr>
            <w:spacing w:after="0"/>
            <w:jc w:val="center"/>
            <w:rPr>
              <w:rFonts w:cstheme="minorHAnsi"/>
              <w:bCs/>
              <w:sz w:val="32"/>
              <w:szCs w:val="32"/>
            </w:rPr>
          </w:pPr>
          <w:r w:rsidRPr="00D427F8">
            <w:rPr>
              <w:rFonts w:cstheme="minorHAnsi"/>
              <w:bCs/>
              <w:sz w:val="32"/>
              <w:szCs w:val="32"/>
            </w:rPr>
            <w:t>Semestrální práce</w:t>
          </w:r>
        </w:p>
        <w:p w:rsidR="0052193C" w:rsidRDefault="0052193C" w:rsidP="0052193C">
          <w:pPr>
            <w:spacing w:after="0"/>
            <w:jc w:val="center"/>
            <w:rPr>
              <w:rFonts w:cstheme="minorHAnsi"/>
              <w:bCs/>
              <w:sz w:val="32"/>
              <w:szCs w:val="32"/>
            </w:rPr>
          </w:pPr>
        </w:p>
        <w:p w:rsidR="0052193C" w:rsidRDefault="0052193C" w:rsidP="0052193C">
          <w:pPr>
            <w:spacing w:after="0"/>
            <w:jc w:val="center"/>
            <w:rPr>
              <w:rFonts w:cstheme="minorHAnsi"/>
              <w:bCs/>
              <w:sz w:val="32"/>
              <w:szCs w:val="32"/>
            </w:rPr>
          </w:pPr>
        </w:p>
        <w:p w:rsidR="0052193C" w:rsidRDefault="0052193C" w:rsidP="0052193C">
          <w:pPr>
            <w:jc w:val="center"/>
            <w:rPr>
              <w:rFonts w:cstheme="minorHAnsi"/>
              <w:b/>
              <w:bCs/>
              <w:sz w:val="52"/>
              <w:szCs w:val="52"/>
              <w:u w:val="single"/>
            </w:rPr>
          </w:pPr>
          <w:r w:rsidRPr="00D427F8">
            <w:rPr>
              <w:rFonts w:cstheme="minorHAnsi"/>
              <w:b/>
              <w:bCs/>
              <w:sz w:val="52"/>
              <w:szCs w:val="52"/>
              <w:u w:val="single"/>
            </w:rPr>
            <w:t>Vliv kulturních změn ve společnosti na umělecká díla</w:t>
          </w:r>
          <w:r>
            <w:rPr>
              <w:rFonts w:cstheme="minorHAnsi"/>
              <w:b/>
              <w:bCs/>
              <w:sz w:val="52"/>
              <w:szCs w:val="52"/>
              <w:u w:val="single"/>
            </w:rPr>
            <w:t>.</w:t>
          </w:r>
        </w:p>
        <w:p w:rsidR="0052193C" w:rsidRDefault="0052193C" w:rsidP="0052193C">
          <w:pPr>
            <w:jc w:val="center"/>
            <w:rPr>
              <w:rFonts w:cstheme="minorHAnsi"/>
              <w:b/>
              <w:bCs/>
              <w:sz w:val="52"/>
              <w:szCs w:val="52"/>
              <w:u w:val="single"/>
            </w:rPr>
          </w:pPr>
        </w:p>
        <w:p w:rsidR="0052193C" w:rsidRDefault="0052193C" w:rsidP="0052193C">
          <w:pPr>
            <w:jc w:val="center"/>
            <w:rPr>
              <w:rFonts w:cstheme="minorHAnsi"/>
              <w:b/>
              <w:bCs/>
              <w:sz w:val="52"/>
              <w:szCs w:val="52"/>
              <w:u w:val="single"/>
            </w:rPr>
          </w:pPr>
        </w:p>
        <w:p w:rsidR="0052193C" w:rsidRDefault="0052193C" w:rsidP="0052193C">
          <w:pPr>
            <w:jc w:val="center"/>
            <w:rPr>
              <w:rFonts w:cstheme="minorHAnsi"/>
              <w:b/>
              <w:bCs/>
              <w:sz w:val="52"/>
              <w:szCs w:val="52"/>
              <w:u w:val="single"/>
            </w:rPr>
          </w:pPr>
        </w:p>
        <w:p w:rsidR="0052193C" w:rsidRDefault="0052193C" w:rsidP="0052193C">
          <w:pPr>
            <w:jc w:val="center"/>
            <w:rPr>
              <w:rFonts w:cstheme="minorHAnsi"/>
              <w:b/>
              <w:bCs/>
              <w:sz w:val="52"/>
              <w:szCs w:val="52"/>
              <w:u w:val="single"/>
            </w:rPr>
          </w:pPr>
        </w:p>
        <w:p w:rsidR="0052193C" w:rsidRDefault="0052193C" w:rsidP="0052193C">
          <w:pPr>
            <w:rPr>
              <w:rFonts w:cstheme="minorHAnsi"/>
              <w:b/>
              <w:bCs/>
              <w:sz w:val="52"/>
              <w:szCs w:val="52"/>
              <w:u w:val="single"/>
            </w:rPr>
          </w:pPr>
        </w:p>
        <w:p w:rsidR="0052193C" w:rsidRDefault="0052193C" w:rsidP="0052193C">
          <w:pPr>
            <w:pStyle w:val="Nadpis2"/>
            <w:jc w:val="center"/>
            <w:rPr>
              <w:rFonts w:asciiTheme="minorHAnsi" w:hAnsiTheme="minorHAnsi" w:cstheme="minorHAnsi"/>
              <w:b w:val="0"/>
              <w:color w:val="auto"/>
            </w:rPr>
          </w:pPr>
          <w:r w:rsidRPr="00D427F8">
            <w:rPr>
              <w:rFonts w:asciiTheme="minorHAnsi" w:hAnsiTheme="minorHAnsi" w:cstheme="minorHAnsi"/>
              <w:b w:val="0"/>
              <w:bCs w:val="0"/>
              <w:color w:val="auto"/>
              <w:sz w:val="32"/>
              <w:szCs w:val="32"/>
            </w:rPr>
            <w:t>Vedoucí práce:</w:t>
          </w:r>
          <w:r w:rsidRPr="00D427F8">
            <w:rPr>
              <w:rFonts w:asciiTheme="minorHAnsi" w:hAnsiTheme="minorHAnsi" w:cstheme="minorHAnsi"/>
              <w:b w:val="0"/>
              <w:color w:val="auto"/>
            </w:rPr>
            <w:t xml:space="preserve"> Mgr. David </w:t>
          </w:r>
          <w:proofErr w:type="spellStart"/>
          <w:r w:rsidRPr="00D427F8">
            <w:rPr>
              <w:rFonts w:asciiTheme="minorHAnsi" w:hAnsiTheme="minorHAnsi" w:cstheme="minorHAnsi"/>
              <w:b w:val="0"/>
              <w:color w:val="auto"/>
            </w:rPr>
            <w:t>Balarin</w:t>
          </w:r>
          <w:proofErr w:type="spellEnd"/>
        </w:p>
        <w:p w:rsidR="0052193C" w:rsidRDefault="0052193C" w:rsidP="0052193C">
          <w:pPr>
            <w:pStyle w:val="Nadpis2"/>
            <w:jc w:val="center"/>
            <w:rPr>
              <w:rFonts w:asciiTheme="minorHAnsi" w:hAnsiTheme="minorHAnsi" w:cstheme="minorHAnsi"/>
              <w:b w:val="0"/>
              <w:color w:val="auto"/>
            </w:rPr>
          </w:pPr>
        </w:p>
        <w:p w:rsidR="0052193C" w:rsidRPr="00D427F8" w:rsidRDefault="0052193C" w:rsidP="0052193C">
          <w:pPr>
            <w:pStyle w:val="Nadpis2"/>
            <w:jc w:val="center"/>
            <w:rPr>
              <w:rFonts w:asciiTheme="minorHAnsi" w:hAnsiTheme="minorHAnsi" w:cstheme="minorHAnsi"/>
              <w:b w:val="0"/>
              <w:color w:val="auto"/>
            </w:rPr>
          </w:pPr>
        </w:p>
        <w:p w:rsidR="0052193C" w:rsidRDefault="0052193C" w:rsidP="0052193C">
          <w:pPr>
            <w:jc w:val="center"/>
            <w:rPr>
              <w:rFonts w:eastAsia="Times New Roman" w:cstheme="minorHAnsi"/>
              <w:sz w:val="36"/>
              <w:szCs w:val="36"/>
              <w:lang w:eastAsia="cs-CZ"/>
            </w:rPr>
          </w:pPr>
          <w:r w:rsidRPr="00D427F8">
            <w:rPr>
              <w:rFonts w:eastAsia="Times New Roman" w:cstheme="minorHAnsi"/>
              <w:sz w:val="36"/>
              <w:szCs w:val="36"/>
              <w:lang w:eastAsia="cs-CZ"/>
            </w:rPr>
            <w:t>2012</w:t>
          </w:r>
        </w:p>
        <w:p w:rsidR="00D427F8" w:rsidRDefault="00D427F8" w:rsidP="00012345">
          <w:pPr>
            <w:autoSpaceDE w:val="0"/>
            <w:autoSpaceDN w:val="0"/>
            <w:adjustRightInd w:val="0"/>
            <w:spacing w:after="0" w:line="240" w:lineRule="auto"/>
            <w:rPr>
              <w:rFonts w:eastAsia="Times New Roman" w:cstheme="minorHAnsi"/>
              <w:sz w:val="36"/>
              <w:szCs w:val="36"/>
              <w:lang w:eastAsia="cs-CZ"/>
            </w:rPr>
          </w:pPr>
        </w:p>
        <w:p w:rsidR="009B62B7" w:rsidRDefault="009B62B7" w:rsidP="0069311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Cs/>
              <w:sz w:val="28"/>
              <w:szCs w:val="28"/>
            </w:rPr>
          </w:pPr>
          <w:r w:rsidRPr="009B62B7">
            <w:rPr>
              <w:rFonts w:cstheme="minorHAnsi"/>
              <w:b/>
              <w:bCs/>
              <w:sz w:val="28"/>
              <w:szCs w:val="28"/>
            </w:rPr>
            <w:t>OBSAH</w:t>
          </w:r>
          <w:r w:rsidR="0069311F">
            <w:rPr>
              <w:rFonts w:cstheme="minorHAnsi"/>
              <w:bCs/>
              <w:sz w:val="28"/>
              <w:szCs w:val="28"/>
            </w:rPr>
            <w:t>:</w:t>
          </w:r>
        </w:p>
        <w:p w:rsidR="0069311F" w:rsidRPr="009B62B7" w:rsidRDefault="0069311F" w:rsidP="009B62B7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sz w:val="28"/>
              <w:szCs w:val="28"/>
            </w:rPr>
          </w:pPr>
        </w:p>
        <w:p w:rsidR="009B62B7" w:rsidRDefault="009B62B7" w:rsidP="0069311F">
          <w:pPr>
            <w:pStyle w:val="Odstavecseseznamem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</w:pPr>
          <w:r w:rsidRPr="0069311F">
            <w:rPr>
              <w:rFonts w:cstheme="minorHAnsi"/>
              <w:b/>
              <w:bCs/>
              <w:sz w:val="24"/>
              <w:szCs w:val="24"/>
            </w:rPr>
            <w:t xml:space="preserve">Dílo umělecké- </w:t>
          </w:r>
          <w:r w:rsidR="00D93681">
            <w:rPr>
              <w:rFonts w:cstheme="minorHAnsi"/>
              <w:b/>
              <w:bCs/>
              <w:sz w:val="24"/>
              <w:szCs w:val="24"/>
            </w:rPr>
            <w:t>zpracování</w:t>
          </w:r>
          <w:r w:rsidRPr="0069311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proofErr w:type="gramStart"/>
          <w:r w:rsidRPr="0069311F">
            <w:rPr>
              <w:rFonts w:cstheme="minorHAnsi"/>
              <w:b/>
              <w:bCs/>
              <w:sz w:val="24"/>
              <w:szCs w:val="24"/>
            </w:rPr>
            <w:t>pojm</w:t>
          </w:r>
          <w:r w:rsidR="0052193C">
            <w:rPr>
              <w:rFonts w:cstheme="minorHAnsi"/>
              <w:b/>
              <w:bCs/>
              <w:sz w:val="24"/>
              <w:szCs w:val="24"/>
            </w:rPr>
            <w:t>u......................................................................3</w:t>
          </w:r>
          <w:proofErr w:type="gramEnd"/>
        </w:p>
        <w:p w:rsidR="0069311F" w:rsidRDefault="0069311F" w:rsidP="0069311F">
          <w:pPr>
            <w:pStyle w:val="Odstavecseseznamem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Vliv kulturních změn ve společnosti na umělecká díl</w:t>
          </w:r>
          <w:r w:rsidR="0052193C">
            <w:rPr>
              <w:rFonts w:cstheme="minorHAnsi"/>
              <w:b/>
              <w:bCs/>
              <w:sz w:val="24"/>
              <w:szCs w:val="24"/>
            </w:rPr>
            <w:t>a…………………………………</w:t>
          </w:r>
          <w:proofErr w:type="gramStart"/>
          <w:r w:rsidR="0052193C">
            <w:rPr>
              <w:rFonts w:cstheme="minorHAnsi"/>
              <w:b/>
              <w:bCs/>
              <w:sz w:val="24"/>
              <w:szCs w:val="24"/>
            </w:rPr>
            <w:t>…..4</w:t>
          </w:r>
          <w:proofErr w:type="gramEnd"/>
        </w:p>
        <w:p w:rsidR="00A9108D" w:rsidRDefault="00A9108D" w:rsidP="0069311F">
          <w:pPr>
            <w:pStyle w:val="Odstavecseseznamem"/>
            <w:numPr>
              <w:ilvl w:val="0"/>
              <w:numId w:val="2"/>
            </w:numPr>
            <w:autoSpaceDE w:val="0"/>
            <w:autoSpaceDN w:val="0"/>
            <w:adjustRightInd w:val="0"/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Seznam použité literatury</w:t>
          </w:r>
          <w:r w:rsidR="0052193C">
            <w:rPr>
              <w:rFonts w:cstheme="minorHAnsi"/>
              <w:b/>
              <w:bCs/>
              <w:sz w:val="24"/>
              <w:szCs w:val="24"/>
            </w:rPr>
            <w:t xml:space="preserve"> a pramenů…………………………………………………………</w:t>
          </w:r>
          <w:proofErr w:type="gramStart"/>
          <w:r w:rsidR="0052193C">
            <w:rPr>
              <w:rFonts w:cstheme="minorHAnsi"/>
              <w:b/>
              <w:bCs/>
              <w:sz w:val="24"/>
              <w:szCs w:val="24"/>
            </w:rPr>
            <w:t>…...5</w:t>
          </w:r>
          <w:proofErr w:type="gramEnd"/>
        </w:p>
        <w:p w:rsidR="00A9108D" w:rsidRPr="0069311F" w:rsidRDefault="00A9108D" w:rsidP="00A9108D">
          <w:pPr>
            <w:pStyle w:val="Odstavecseseznamem"/>
            <w:autoSpaceDE w:val="0"/>
            <w:autoSpaceDN w:val="0"/>
            <w:adjustRightInd w:val="0"/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</w:p>
        <w:p w:rsidR="00727362" w:rsidRDefault="00727362"/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D427F8" w:rsidRDefault="00D427F8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69311F" w:rsidRDefault="0069311F">
          <w:pPr>
            <w:rPr>
              <w:b/>
              <w:sz w:val="28"/>
              <w:szCs w:val="28"/>
              <w:u w:val="single"/>
            </w:rPr>
          </w:pPr>
        </w:p>
        <w:p w:rsidR="00D93681" w:rsidRDefault="00D93681" w:rsidP="00D93681">
          <w:pPr>
            <w:rPr>
              <w:b/>
              <w:sz w:val="28"/>
              <w:szCs w:val="28"/>
              <w:u w:val="single"/>
            </w:rPr>
          </w:pPr>
        </w:p>
        <w:p w:rsidR="00D93681" w:rsidRDefault="00563850" w:rsidP="00D93681">
          <w:pPr>
            <w:pStyle w:val="Odstavecseseznamem"/>
            <w:numPr>
              <w:ilvl w:val="0"/>
              <w:numId w:val="3"/>
            </w:numPr>
            <w:jc w:val="center"/>
            <w:rPr>
              <w:b/>
              <w:sz w:val="28"/>
              <w:szCs w:val="28"/>
              <w:u w:val="single"/>
            </w:rPr>
          </w:pPr>
          <w:r>
            <w:rPr>
              <w:b/>
              <w:sz w:val="28"/>
              <w:szCs w:val="28"/>
              <w:u w:val="single"/>
            </w:rPr>
            <w:lastRenderedPageBreak/>
            <w:t>D</w:t>
          </w:r>
          <w:r w:rsidR="00D93681">
            <w:rPr>
              <w:b/>
              <w:sz w:val="28"/>
              <w:szCs w:val="28"/>
              <w:u w:val="single"/>
            </w:rPr>
            <w:t>ílo umělecké – zpracování pojmu</w:t>
          </w:r>
        </w:p>
        <w:p w:rsidR="00997EAA" w:rsidRPr="00D93681" w:rsidRDefault="00BF116F" w:rsidP="00D93681">
          <w:pPr>
            <w:pStyle w:val="Odstavecseseznamem"/>
            <w:rPr>
              <w:b/>
              <w:sz w:val="28"/>
              <w:szCs w:val="28"/>
              <w:u w:val="single"/>
            </w:rPr>
          </w:pPr>
        </w:p>
      </w:sdtContent>
    </w:sdt>
    <w:p w:rsidR="00A34B0D" w:rsidRDefault="000B201D">
      <w:pPr>
        <w:rPr>
          <w:rFonts w:cstheme="minorHAnsi"/>
          <w:i/>
        </w:rPr>
      </w:pPr>
      <w:r w:rsidRPr="00E10C47">
        <w:rPr>
          <w:b/>
          <w:i/>
        </w:rPr>
        <w:t xml:space="preserve">Dílo umělecké </w:t>
      </w:r>
      <w:r w:rsidR="00E10C47">
        <w:rPr>
          <w:rFonts w:cstheme="minorHAnsi"/>
          <w:i/>
        </w:rPr>
        <w:t>[</w:t>
      </w:r>
      <w:r w:rsidR="00E10C47">
        <w:rPr>
          <w:i/>
        </w:rPr>
        <w:t>…</w:t>
      </w:r>
      <w:r w:rsidR="00E10C47">
        <w:rPr>
          <w:rFonts w:cstheme="minorHAnsi"/>
          <w:i/>
        </w:rPr>
        <w:t>]</w:t>
      </w:r>
      <w:r w:rsidRPr="00E10C47">
        <w:rPr>
          <w:i/>
        </w:rPr>
        <w:t xml:space="preserve">má jako pojem shrnovat nutné a dostačující znaky, které je tvoří a které je odlišují od přírodních, řemeslně nebo průmyslově vyrobených věcí, stejně jako od nástrojů pro náboženské, </w:t>
      </w:r>
      <w:r w:rsidR="00433F2D" w:rsidRPr="00E10C47">
        <w:rPr>
          <w:i/>
        </w:rPr>
        <w:t xml:space="preserve"> politické, </w:t>
      </w:r>
      <w:r w:rsidRPr="00E10C47">
        <w:rPr>
          <w:i/>
        </w:rPr>
        <w:t>morální, pedagogické aj. účely, přičemž tyto obecné znaky nemají být ani triviální, ani nemají stírat hluboké rozdíly, jež existují mezi výtvory různých uměleckých druhů (</w:t>
      </w:r>
      <w:r w:rsidR="00433F2D" w:rsidRPr="00E10C47">
        <w:rPr>
          <w:rFonts w:cstheme="minorHAnsi"/>
          <w:i/>
        </w:rPr>
        <w:t xml:space="preserve">→ </w:t>
      </w:r>
      <w:r w:rsidRPr="00E10C47">
        <w:rPr>
          <w:i/>
        </w:rPr>
        <w:t>teorie uměleckých druhů</w:t>
      </w:r>
      <w:r w:rsidR="00433F2D" w:rsidRPr="00E10C47">
        <w:rPr>
          <w:i/>
        </w:rPr>
        <w:t xml:space="preserve">), uměleckých </w:t>
      </w:r>
      <w:r w:rsidR="00433F2D" w:rsidRPr="00E10C47">
        <w:rPr>
          <w:rFonts w:cstheme="minorHAnsi"/>
          <w:i/>
        </w:rPr>
        <w:t>→</w:t>
      </w:r>
      <w:r w:rsidR="00433F2D" w:rsidRPr="00E10C47">
        <w:rPr>
          <w:i/>
        </w:rPr>
        <w:t xml:space="preserve"> stylů, jakož i mezi </w:t>
      </w:r>
      <w:proofErr w:type="gramStart"/>
      <w:r w:rsidR="00433F2D" w:rsidRPr="00E10C47">
        <w:rPr>
          <w:i/>
        </w:rPr>
        <w:t xml:space="preserve">jednotlivými </w:t>
      </w:r>
      <w:proofErr w:type="spellStart"/>
      <w:r w:rsidR="00433F2D" w:rsidRPr="00E10C47">
        <w:rPr>
          <w:i/>
        </w:rPr>
        <w:t>d</w:t>
      </w:r>
      <w:proofErr w:type="spellEnd"/>
      <w:r w:rsidR="00433F2D" w:rsidRPr="00E10C47">
        <w:rPr>
          <w:i/>
        </w:rPr>
        <w:t>. u. a jejich</w:t>
      </w:r>
      <w:proofErr w:type="gramEnd"/>
      <w:r w:rsidR="00433F2D" w:rsidRPr="00E10C47">
        <w:rPr>
          <w:i/>
        </w:rPr>
        <w:t xml:space="preserve"> </w:t>
      </w:r>
      <w:r w:rsidR="00433F2D" w:rsidRPr="00E10C47">
        <w:rPr>
          <w:rFonts w:cstheme="minorHAnsi"/>
          <w:i/>
        </w:rPr>
        <w:t>→</w:t>
      </w:r>
      <w:r w:rsidR="0080782B">
        <w:rPr>
          <w:i/>
        </w:rPr>
        <w:t xml:space="preserve"> jedinečnost vůbec. </w:t>
      </w:r>
      <w:r w:rsidR="0080782B">
        <w:rPr>
          <w:rFonts w:cstheme="minorHAnsi"/>
          <w:i/>
        </w:rPr>
        <w:t>[</w:t>
      </w:r>
      <w:r w:rsidR="00433F2D" w:rsidRPr="00E10C47">
        <w:rPr>
          <w:i/>
        </w:rPr>
        <w:t>…</w:t>
      </w:r>
      <w:r w:rsidR="005D2A9F">
        <w:rPr>
          <w:i/>
        </w:rPr>
        <w:t>.</w:t>
      </w:r>
      <w:r w:rsidR="0080782B">
        <w:rPr>
          <w:rFonts w:cstheme="minorHAnsi"/>
          <w:i/>
        </w:rPr>
        <w:t>]</w:t>
      </w:r>
      <w:r w:rsidR="005D2A9F">
        <w:rPr>
          <w:rFonts w:cstheme="minorHAnsi"/>
          <w:i/>
        </w:rPr>
        <w:t xml:space="preserve">. První znak, který je založen v samém pojmu </w:t>
      </w:r>
      <w:proofErr w:type="spellStart"/>
      <w:r w:rsidR="005D2A9F">
        <w:rPr>
          <w:rFonts w:cstheme="minorHAnsi"/>
          <w:i/>
        </w:rPr>
        <w:t>d</w:t>
      </w:r>
      <w:proofErr w:type="spellEnd"/>
      <w:r w:rsidR="005D2A9F">
        <w:rPr>
          <w:rFonts w:cstheme="minorHAnsi"/>
          <w:i/>
        </w:rPr>
        <w:t xml:space="preserve">. u. je dílový charakter, jímž se představuje jako dílo vytvořené člověkem (artefakt). […]. Druhým znakem je smyslově </w:t>
      </w:r>
      <w:proofErr w:type="spellStart"/>
      <w:r w:rsidR="005D2A9F">
        <w:rPr>
          <w:rFonts w:cstheme="minorHAnsi"/>
          <w:i/>
        </w:rPr>
        <w:t>vnímatelný</w:t>
      </w:r>
      <w:proofErr w:type="spellEnd"/>
      <w:r w:rsidR="005D2A9F">
        <w:rPr>
          <w:rFonts w:cstheme="minorHAnsi"/>
          <w:i/>
        </w:rPr>
        <w:t>→ materiál</w:t>
      </w:r>
      <w:r w:rsidR="00660C29">
        <w:rPr>
          <w:rFonts w:cstheme="minorHAnsi"/>
          <w:i/>
        </w:rPr>
        <w:t xml:space="preserve">,  </w:t>
      </w:r>
      <w:r w:rsidR="005D2A9F">
        <w:rPr>
          <w:rFonts w:cstheme="minorHAnsi"/>
          <w:i/>
        </w:rPr>
        <w:t xml:space="preserve"> […]</w:t>
      </w:r>
      <w:r w:rsidR="00660C29">
        <w:rPr>
          <w:rFonts w:cstheme="minorHAnsi"/>
          <w:i/>
        </w:rPr>
        <w:t xml:space="preserve">. Třetím znakem je zobrazení, […]. Čtvrtým znakem je →autonomie, […]. Pátý znak, který je často považován za rozhodující, tvoří </w:t>
      </w:r>
      <w:proofErr w:type="spellStart"/>
      <w:r w:rsidR="00660C29">
        <w:rPr>
          <w:rFonts w:cstheme="minorHAnsi"/>
          <w:i/>
        </w:rPr>
        <w:t>umělecká</w:t>
      </w:r>
      <w:proofErr w:type="spellEnd"/>
      <w:r w:rsidR="00660C29">
        <w:rPr>
          <w:rFonts w:cstheme="minorHAnsi"/>
          <w:i/>
        </w:rPr>
        <w:t>→ forma</w:t>
      </w:r>
      <w:r w:rsidR="001467C1">
        <w:rPr>
          <w:rFonts w:cstheme="minorHAnsi"/>
          <w:i/>
        </w:rPr>
        <w:t>, […</w:t>
      </w:r>
      <w:r w:rsidR="00EF6BC5">
        <w:rPr>
          <w:rFonts w:cstheme="minorHAnsi"/>
          <w:i/>
        </w:rPr>
        <w:t>.</w:t>
      </w:r>
      <w:r w:rsidR="001467C1">
        <w:rPr>
          <w:rFonts w:cstheme="minorHAnsi"/>
          <w:i/>
        </w:rPr>
        <w:t>]</w:t>
      </w:r>
      <w:r w:rsidR="00EF6BC5">
        <w:rPr>
          <w:rFonts w:cstheme="minorHAnsi"/>
          <w:i/>
        </w:rPr>
        <w:t xml:space="preserve">. Šestým znakem je výrazový ( →výraz) nebo </w:t>
      </w:r>
      <w:proofErr w:type="spellStart"/>
      <w:r w:rsidR="00EF6BC5">
        <w:rPr>
          <w:rFonts w:cstheme="minorHAnsi"/>
          <w:i/>
        </w:rPr>
        <w:t>symbolový</w:t>
      </w:r>
      <w:proofErr w:type="spellEnd"/>
      <w:r w:rsidR="00EF6BC5">
        <w:rPr>
          <w:rFonts w:cstheme="minorHAnsi"/>
          <w:i/>
        </w:rPr>
        <w:t xml:space="preserve"> (→ symbol)charakter,[…]. Žádný z těchto znaků jednotlivě nestačí k definování (pojmu) </w:t>
      </w:r>
      <w:proofErr w:type="spellStart"/>
      <w:r w:rsidR="00EF6BC5">
        <w:rPr>
          <w:rFonts w:cstheme="minorHAnsi"/>
          <w:i/>
        </w:rPr>
        <w:t>d</w:t>
      </w:r>
      <w:proofErr w:type="spellEnd"/>
      <w:r w:rsidR="00EF6BC5">
        <w:rPr>
          <w:rFonts w:cstheme="minorHAnsi"/>
          <w:i/>
        </w:rPr>
        <w:t xml:space="preserve">. u., stejně jako jejich prosté shrnutí. D. u. je spíše komplexní strukturou vybudovanou ze sebe </w:t>
      </w:r>
      <w:proofErr w:type="gramStart"/>
      <w:r w:rsidR="00EF6BC5">
        <w:rPr>
          <w:rFonts w:cstheme="minorHAnsi"/>
          <w:i/>
        </w:rPr>
        <w:t>samé,</w:t>
      </w:r>
      <w:r w:rsidR="002B3174">
        <w:rPr>
          <w:rFonts w:cstheme="minorHAnsi"/>
          <w:i/>
        </w:rPr>
        <w:t xml:space="preserve"> </w:t>
      </w:r>
      <w:r w:rsidR="00736E4E">
        <w:rPr>
          <w:rFonts w:cstheme="minorHAnsi"/>
          <w:i/>
        </w:rPr>
        <w:t>[...]</w:t>
      </w:r>
      <w:r w:rsidR="002B3174">
        <w:rPr>
          <w:rFonts w:cstheme="minorHAnsi"/>
          <w:i/>
        </w:rPr>
        <w:t>.</w:t>
      </w:r>
      <w:proofErr w:type="gramEnd"/>
      <w:r w:rsidR="005D2A9F">
        <w:rPr>
          <w:rFonts w:cstheme="minorHAnsi"/>
          <w:i/>
        </w:rPr>
        <w:t xml:space="preserve"> </w:t>
      </w:r>
      <w:r w:rsidR="00197EE3">
        <w:rPr>
          <w:rStyle w:val="Znakapoznpodarou"/>
        </w:rPr>
        <w:footnoteReference w:id="1"/>
      </w:r>
    </w:p>
    <w:p w:rsidR="00D93681" w:rsidRDefault="00D93681">
      <w:pPr>
        <w:rPr>
          <w:rFonts w:cstheme="minorHAnsi"/>
          <w:i/>
        </w:rPr>
      </w:pPr>
    </w:p>
    <w:p w:rsidR="00997EAA" w:rsidRDefault="00563850">
      <w:pPr>
        <w:rPr>
          <w:rFonts w:cstheme="minorHAnsi"/>
        </w:rPr>
      </w:pPr>
      <w:r>
        <w:rPr>
          <w:rFonts w:cstheme="minorHAnsi"/>
          <w:b/>
        </w:rPr>
        <w:t>Dílo u</w:t>
      </w:r>
      <w:r w:rsidR="00997EAA">
        <w:rPr>
          <w:rFonts w:cstheme="minorHAnsi"/>
          <w:b/>
        </w:rPr>
        <w:t>mělecké</w:t>
      </w:r>
      <w:r w:rsidR="00F841BF">
        <w:rPr>
          <w:rFonts w:cstheme="minorHAnsi"/>
          <w:b/>
        </w:rPr>
        <w:t xml:space="preserve"> </w:t>
      </w:r>
      <w:r w:rsidR="00F841BF" w:rsidRPr="00F841BF">
        <w:rPr>
          <w:rFonts w:cstheme="minorHAnsi"/>
        </w:rPr>
        <w:t>je</w:t>
      </w:r>
      <w:r w:rsidR="00A578D5">
        <w:rPr>
          <w:rFonts w:cstheme="minorHAnsi"/>
        </w:rPr>
        <w:t xml:space="preserve"> </w:t>
      </w:r>
      <w:r w:rsidR="00303108">
        <w:rPr>
          <w:rFonts w:cstheme="minorHAnsi"/>
        </w:rPr>
        <w:t xml:space="preserve">zdokumentovaný </w:t>
      </w:r>
      <w:r w:rsidR="0089519B">
        <w:rPr>
          <w:rFonts w:cstheme="minorHAnsi"/>
        </w:rPr>
        <w:t xml:space="preserve">předmět či </w:t>
      </w:r>
      <w:r w:rsidR="00F841BF" w:rsidRPr="00F841BF">
        <w:rPr>
          <w:rFonts w:cstheme="minorHAnsi"/>
        </w:rPr>
        <w:t>objekt</w:t>
      </w:r>
      <w:r w:rsidR="00F841BF">
        <w:rPr>
          <w:rFonts w:cstheme="minorHAnsi"/>
        </w:rPr>
        <w:t>, který má hmotný základ</w:t>
      </w:r>
      <w:r w:rsidR="00A15B16">
        <w:rPr>
          <w:rFonts w:cstheme="minorHAnsi"/>
        </w:rPr>
        <w:t xml:space="preserve"> a zároveň j</w:t>
      </w:r>
      <w:r w:rsidR="000A6EB8">
        <w:rPr>
          <w:rFonts w:cstheme="minorHAnsi"/>
        </w:rPr>
        <w:t>e vytvořený umělcem za účelem ho prezentovat publiku</w:t>
      </w:r>
      <w:r w:rsidR="003A426E">
        <w:rPr>
          <w:rFonts w:cstheme="minorHAnsi"/>
        </w:rPr>
        <w:t xml:space="preserve"> (</w:t>
      </w:r>
      <w:r w:rsidR="003A426E" w:rsidRPr="007B4A65">
        <w:rPr>
          <w:rFonts w:cstheme="minorHAnsi"/>
        </w:rPr>
        <w:t>ať už diváka, posluchače nebo čtenáře</w:t>
      </w:r>
      <w:r w:rsidR="003A426E">
        <w:rPr>
          <w:rFonts w:cstheme="minorHAnsi"/>
        </w:rPr>
        <w:t>)</w:t>
      </w:r>
      <w:r w:rsidR="000A6EB8">
        <w:rPr>
          <w:rFonts w:cstheme="minorHAnsi"/>
        </w:rPr>
        <w:t>, které ho dotváří svým vlastním</w:t>
      </w:r>
      <w:r w:rsidR="003A426E">
        <w:rPr>
          <w:rFonts w:cstheme="minorHAnsi"/>
        </w:rPr>
        <w:t xml:space="preserve"> estetickým vnímáním</w:t>
      </w:r>
      <w:r w:rsidR="000A6EB8">
        <w:rPr>
          <w:rFonts w:cstheme="minorHAnsi"/>
        </w:rPr>
        <w:t xml:space="preserve"> a posudkem</w:t>
      </w:r>
      <w:r w:rsidR="000A6688">
        <w:rPr>
          <w:rFonts w:cstheme="minorHAnsi"/>
        </w:rPr>
        <w:t>.</w:t>
      </w:r>
      <w:r w:rsidR="00701FDD">
        <w:rPr>
          <w:rFonts w:cstheme="minorHAnsi"/>
        </w:rPr>
        <w:t xml:space="preserve"> </w:t>
      </w: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CD7B9A" w:rsidRDefault="00CD7B9A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Default="00563850">
      <w:pPr>
        <w:rPr>
          <w:rFonts w:cstheme="minorHAnsi"/>
        </w:rPr>
      </w:pPr>
    </w:p>
    <w:p w:rsidR="00563850" w:rsidRPr="00563850" w:rsidRDefault="00563850" w:rsidP="00563850">
      <w:pPr>
        <w:pStyle w:val="Odstavecseseznamem"/>
        <w:numPr>
          <w:ilvl w:val="0"/>
          <w:numId w:val="3"/>
        </w:numPr>
        <w:spacing w:after="0"/>
        <w:jc w:val="center"/>
        <w:rPr>
          <w:b/>
          <w:sz w:val="28"/>
          <w:szCs w:val="28"/>
          <w:u w:val="single"/>
        </w:rPr>
      </w:pPr>
      <w:r w:rsidRPr="00563850">
        <w:rPr>
          <w:b/>
          <w:sz w:val="28"/>
          <w:szCs w:val="28"/>
          <w:u w:val="single"/>
        </w:rPr>
        <w:lastRenderedPageBreak/>
        <w:t>Vliv kulturních změn ve společnosti na umělecká díla.</w:t>
      </w:r>
    </w:p>
    <w:p w:rsidR="00563850" w:rsidRDefault="00563850"/>
    <w:p w:rsidR="00307406" w:rsidRPr="008E6D2E" w:rsidRDefault="006D11FB" w:rsidP="00A420D3">
      <w:pPr>
        <w:spacing w:after="0"/>
        <w:ind w:left="360" w:firstLine="348"/>
        <w:jc w:val="both"/>
      </w:pPr>
      <w:r w:rsidRPr="008E6D2E">
        <w:t>O</w:t>
      </w:r>
      <w:r w:rsidR="003622B2" w:rsidRPr="008E6D2E">
        <w:t>d počátku lidstva je umění neodmyslitelnou součástí našich životů</w:t>
      </w:r>
      <w:r w:rsidR="00C9557D" w:rsidRPr="008E6D2E">
        <w:t>. Již v době paleolitu lidé druhu homo sapiens</w:t>
      </w:r>
      <w:r w:rsidR="004C2D29" w:rsidRPr="008E6D2E">
        <w:t xml:space="preserve"> </w:t>
      </w:r>
      <w:r w:rsidR="00C9557D" w:rsidRPr="008E6D2E">
        <w:t>vnímali krásu</w:t>
      </w:r>
      <w:r w:rsidR="004C2D29" w:rsidRPr="008E6D2E">
        <w:t xml:space="preserve">, </w:t>
      </w:r>
      <w:r w:rsidRPr="008E6D2E">
        <w:t>o če</w:t>
      </w:r>
      <w:r w:rsidR="004972B5" w:rsidRPr="008E6D2E">
        <w:t xml:space="preserve">mž se můžeme přesvědčit sami při pohledu na jimi </w:t>
      </w:r>
      <w:r w:rsidR="0009077D" w:rsidRPr="008E6D2E">
        <w:t xml:space="preserve">vytvořená </w:t>
      </w:r>
      <w:r w:rsidR="004972B5" w:rsidRPr="008E6D2E">
        <w:t xml:space="preserve">umělecká díla, která se dochovala jako nesporné </w:t>
      </w:r>
      <w:r w:rsidR="0009077D" w:rsidRPr="008E6D2E">
        <w:t>svědectví</w:t>
      </w:r>
      <w:r w:rsidR="004972B5" w:rsidRPr="008E6D2E">
        <w:t xml:space="preserve"> </w:t>
      </w:r>
      <w:r w:rsidR="0009077D" w:rsidRPr="008E6D2E">
        <w:t>jejich uměleckého cítění.</w:t>
      </w:r>
      <w:r w:rsidR="00D31DCD" w:rsidRPr="008E6D2E">
        <w:t xml:space="preserve"> </w:t>
      </w:r>
      <w:r w:rsidR="00307406" w:rsidRPr="008E6D2E">
        <w:t xml:space="preserve">Oni sami </w:t>
      </w:r>
      <w:r w:rsidR="00D811F4" w:rsidRPr="008E6D2E">
        <w:t xml:space="preserve">nemohli </w:t>
      </w:r>
      <w:r w:rsidR="00307406" w:rsidRPr="008E6D2E">
        <w:t>tuši</w:t>
      </w:r>
      <w:r w:rsidR="00D811F4" w:rsidRPr="008E6D2E">
        <w:t>t</w:t>
      </w:r>
      <w:r w:rsidR="00307406" w:rsidRPr="008E6D2E">
        <w:t xml:space="preserve">, že jejich kresby </w:t>
      </w:r>
      <w:r w:rsidR="00D811F4" w:rsidRPr="008E6D2E">
        <w:t xml:space="preserve">a výtvory </w:t>
      </w:r>
      <w:r w:rsidR="00C8084B" w:rsidRPr="008E6D2E">
        <w:t>běžné potřeby</w:t>
      </w:r>
      <w:r w:rsidR="005902F4" w:rsidRPr="008E6D2E">
        <w:t>,</w:t>
      </w:r>
      <w:r w:rsidR="00C8084B" w:rsidRPr="008E6D2E">
        <w:t xml:space="preserve"> </w:t>
      </w:r>
      <w:r w:rsidR="00307406" w:rsidRPr="008E6D2E">
        <w:t xml:space="preserve">budou lidé obdivovat i po téměř </w:t>
      </w:r>
      <w:r w:rsidR="00D811F4" w:rsidRPr="008E6D2E">
        <w:t xml:space="preserve">137 000. letech. Přesto v nás pokaždé pohled na tato díla vyvolá údiv a umožní naší fantazii sestavit příběh jejich každodenního běžného života.   </w:t>
      </w:r>
      <w:r w:rsidR="00307406" w:rsidRPr="008E6D2E">
        <w:t>Tak jako u těchto domorodých kmenů mělo vliv prostředí, ve kterém žili, na jejich uměleckou tvorbu, podobný vliv „moderní“ doby</w:t>
      </w:r>
      <w:r w:rsidR="00C8084B" w:rsidRPr="008E6D2E">
        <w:t>,</w:t>
      </w:r>
      <w:r w:rsidR="00307406" w:rsidRPr="008E6D2E">
        <w:t xml:space="preserve"> ve které žijme nyní my, má bezesporu dopad na obsah a formu uměleckých děl, prezentovaných </w:t>
      </w:r>
      <w:r w:rsidR="00C8084B" w:rsidRPr="008E6D2E">
        <w:t>dnešnímu</w:t>
      </w:r>
      <w:r w:rsidR="00307406" w:rsidRPr="008E6D2E">
        <w:t xml:space="preserve"> publiku.</w:t>
      </w:r>
    </w:p>
    <w:p w:rsidR="00483103" w:rsidRDefault="00C40E53" w:rsidP="00A420D3">
      <w:pPr>
        <w:spacing w:after="0"/>
        <w:ind w:left="360" w:firstLine="348"/>
        <w:jc w:val="both"/>
      </w:pPr>
      <w:r w:rsidRPr="008E6D2E">
        <w:rPr>
          <w:rFonts w:cstheme="minorHAnsi"/>
        </w:rPr>
        <w:t>V první polovině 20. století zažívala záp</w:t>
      </w:r>
      <w:r w:rsidR="008C4B24">
        <w:rPr>
          <w:rFonts w:cstheme="minorHAnsi"/>
        </w:rPr>
        <w:t>adní civilizace značný rozkvět</w:t>
      </w:r>
      <w:r w:rsidRPr="008E6D2E">
        <w:rPr>
          <w:rFonts w:cstheme="minorHAnsi"/>
        </w:rPr>
        <w:t xml:space="preserve">. Avšak tento slibný vývoj </w:t>
      </w:r>
      <w:r w:rsidR="008C4B24">
        <w:rPr>
          <w:rFonts w:cstheme="minorHAnsi"/>
        </w:rPr>
        <w:t>se náhle zastavil po krachu</w:t>
      </w:r>
      <w:r w:rsidRPr="008E6D2E">
        <w:rPr>
          <w:rFonts w:cstheme="minorHAnsi"/>
        </w:rPr>
        <w:t xml:space="preserve"> </w:t>
      </w:r>
      <w:r w:rsidR="008C4B24">
        <w:rPr>
          <w:rFonts w:cstheme="minorHAnsi"/>
        </w:rPr>
        <w:t>na newyorské burze roku 1929, což vedlo k hluboké ekonomické krizi</w:t>
      </w:r>
      <w:r w:rsidRPr="008E6D2E">
        <w:rPr>
          <w:rFonts w:cstheme="minorHAnsi"/>
        </w:rPr>
        <w:t xml:space="preserve">. Nastalo období hledání. </w:t>
      </w:r>
      <w:r w:rsidRPr="008E6D2E">
        <w:t>R</w:t>
      </w:r>
      <w:r w:rsidR="00CD7B9A">
        <w:t>ealita přestávala být důležitá.</w:t>
      </w:r>
      <w:r w:rsidRPr="008E6D2E">
        <w:rPr>
          <w:rFonts w:cstheme="minorHAnsi"/>
        </w:rPr>
        <w:t xml:space="preserve"> </w:t>
      </w:r>
      <w:r w:rsidR="003947A1" w:rsidRPr="008E6D2E">
        <w:t>S rozvojem techniky se vymezil nový přístup v</w:t>
      </w:r>
      <w:r w:rsidR="005902F4" w:rsidRPr="008E6D2E">
        <w:t> </w:t>
      </w:r>
      <w:r w:rsidR="003947A1" w:rsidRPr="008E6D2E">
        <w:t>chápání</w:t>
      </w:r>
      <w:r w:rsidRPr="008E6D2E">
        <w:t xml:space="preserve"> světa.</w:t>
      </w:r>
      <w:r w:rsidR="00882422" w:rsidRPr="008E6D2E">
        <w:t xml:space="preserve"> </w:t>
      </w:r>
      <w:r w:rsidR="005902F4" w:rsidRPr="008E6D2E">
        <w:t>U</w:t>
      </w:r>
      <w:r w:rsidR="003947A1" w:rsidRPr="008E6D2E">
        <w:t>mělci se snažili najít něco no</w:t>
      </w:r>
      <w:r w:rsidR="005902F4" w:rsidRPr="008E6D2E">
        <w:t>vého, něco, co technika nedokáže, a tak se</w:t>
      </w:r>
      <w:r w:rsidR="003947A1" w:rsidRPr="008E6D2E">
        <w:t xml:space="preserve"> </w:t>
      </w:r>
      <w:r w:rsidR="005902F4" w:rsidRPr="008E6D2E">
        <w:t xml:space="preserve">stále častěji objevovala  díla </w:t>
      </w:r>
      <w:r w:rsidR="003947A1" w:rsidRPr="008E6D2E">
        <w:t>abstr</w:t>
      </w:r>
      <w:r w:rsidR="005902F4" w:rsidRPr="008E6D2E">
        <w:t>aktní, kde se zrcadlil duchovní a duševní svět autora. Popření reálné barevnosti, ironie, osvobození od konvencí</w:t>
      </w:r>
      <w:r w:rsidR="00E07131" w:rsidRPr="008E6D2E">
        <w:t xml:space="preserve"> a důraz na myšlenky, </w:t>
      </w:r>
      <w:r w:rsidR="005902F4" w:rsidRPr="008E6D2E">
        <w:t>což je př</w:t>
      </w:r>
      <w:r w:rsidR="00A604FD" w:rsidRPr="008E6D2E">
        <w:t>edevším patrné v dílech Expresionistů</w:t>
      </w:r>
      <w:r w:rsidR="005902F4" w:rsidRPr="008E6D2E">
        <w:t xml:space="preserve"> (</w:t>
      </w:r>
      <w:r w:rsidR="00A604FD" w:rsidRPr="008E6D2E">
        <w:rPr>
          <w:rFonts w:cs="Arial"/>
        </w:rPr>
        <w:t xml:space="preserve">Edvard </w:t>
      </w:r>
      <w:proofErr w:type="spellStart"/>
      <w:r w:rsidR="00A604FD" w:rsidRPr="008E6D2E">
        <w:rPr>
          <w:rFonts w:cs="Arial"/>
        </w:rPr>
        <w:t>Munch</w:t>
      </w:r>
      <w:proofErr w:type="spellEnd"/>
      <w:r w:rsidR="00A604FD" w:rsidRPr="00CD7B9A">
        <w:t>,</w:t>
      </w:r>
      <w:r w:rsidR="00CD7B9A" w:rsidRPr="00CD7B9A">
        <w:t xml:space="preserve"> </w:t>
      </w:r>
      <w:hyperlink r:id="rId8" w:tooltip="Egon Schiele" w:history="1">
        <w:r w:rsidR="00CD7B9A" w:rsidRPr="00CD7B9A">
          <w:rPr>
            <w:rStyle w:val="Hypertextovodkaz"/>
            <w:color w:val="auto"/>
            <w:u w:val="none"/>
          </w:rPr>
          <w:t xml:space="preserve">Egon </w:t>
        </w:r>
        <w:proofErr w:type="spellStart"/>
        <w:r w:rsidR="00CD7B9A" w:rsidRPr="00CD7B9A">
          <w:rPr>
            <w:rStyle w:val="Hypertextovodkaz"/>
            <w:color w:val="auto"/>
            <w:u w:val="none"/>
          </w:rPr>
          <w:t>Schiele</w:t>
        </w:r>
        <w:proofErr w:type="spellEnd"/>
      </w:hyperlink>
      <w:r w:rsidR="00CD7B9A">
        <w:t>,</w:t>
      </w:r>
      <w:r w:rsidR="00CD7B9A" w:rsidRPr="00CD7B9A">
        <w:t xml:space="preserve"> </w:t>
      </w:r>
      <w:hyperlink r:id="rId9" w:tooltip="Oskar Kokoschka" w:history="1">
        <w:r w:rsidR="00CD7B9A" w:rsidRPr="00CD7B9A">
          <w:rPr>
            <w:rStyle w:val="Hypertextovodkaz"/>
            <w:color w:val="auto"/>
            <w:u w:val="none"/>
          </w:rPr>
          <w:t xml:space="preserve">Oskar </w:t>
        </w:r>
        <w:proofErr w:type="spellStart"/>
        <w:r w:rsidR="00CD7B9A" w:rsidRPr="00CD7B9A">
          <w:rPr>
            <w:rStyle w:val="Hypertextovodkaz"/>
            <w:color w:val="auto"/>
            <w:u w:val="none"/>
          </w:rPr>
          <w:t>Kokoschka</w:t>
        </w:r>
        <w:proofErr w:type="spellEnd"/>
      </w:hyperlink>
      <w:r w:rsidR="00CD7B9A">
        <w:t xml:space="preserve">, </w:t>
      </w:r>
      <w:hyperlink r:id="rId10" w:tooltip="Vasilij Kandinskij" w:history="1">
        <w:proofErr w:type="spellStart"/>
        <w:r w:rsidR="00CD7B9A" w:rsidRPr="00CD7B9A">
          <w:rPr>
            <w:rStyle w:val="Hypertextovodkaz"/>
            <w:color w:val="auto"/>
            <w:u w:val="none"/>
          </w:rPr>
          <w:t>Vasilij</w:t>
        </w:r>
        <w:proofErr w:type="spellEnd"/>
        <w:r w:rsidR="00CD7B9A" w:rsidRPr="00CD7B9A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CD7B9A" w:rsidRPr="00CD7B9A">
          <w:rPr>
            <w:rStyle w:val="Hypertextovodkaz"/>
            <w:color w:val="auto"/>
            <w:u w:val="none"/>
          </w:rPr>
          <w:t>Kandinskij</w:t>
        </w:r>
        <w:proofErr w:type="spellEnd"/>
      </w:hyperlink>
      <w:r w:rsidR="00CD7B9A">
        <w:t>,</w:t>
      </w:r>
      <w:r w:rsidR="00A604FD" w:rsidRPr="008E6D2E">
        <w:t xml:space="preserve"> </w:t>
      </w:r>
      <w:r w:rsidR="000E1A84" w:rsidRPr="008E6D2E">
        <w:t>…), bylo</w:t>
      </w:r>
      <w:r w:rsidR="005902F4" w:rsidRPr="008E6D2E">
        <w:t xml:space="preserve"> pro normálního diváka z lidu zcela nepochopitelné</w:t>
      </w:r>
      <w:r w:rsidR="00E07131" w:rsidRPr="008E6D2E">
        <w:t xml:space="preserve">, jelikož myšlenka sama, se </w:t>
      </w:r>
      <w:r w:rsidR="00483103">
        <w:t xml:space="preserve">zde </w:t>
      </w:r>
      <w:r w:rsidR="00E07131" w:rsidRPr="008E6D2E">
        <w:t>stávala uměleckým dílem.</w:t>
      </w:r>
    </w:p>
    <w:p w:rsidR="00C40E53" w:rsidRPr="008E6D2E" w:rsidRDefault="00882422" w:rsidP="00A420D3">
      <w:pPr>
        <w:spacing w:after="0"/>
        <w:ind w:left="360" w:firstLine="348"/>
        <w:jc w:val="both"/>
      </w:pPr>
      <w:r w:rsidRPr="008E6D2E">
        <w:t>Ve 20. století postupně docházelo k uvolněnosti politických a náboženských požadavků na umělce, a tak mohl</w:t>
      </w:r>
      <w:r w:rsidR="00A604FD" w:rsidRPr="008E6D2E">
        <w:t>y</w:t>
      </w:r>
      <w:r w:rsidRPr="008E6D2E">
        <w:t xml:space="preserve"> vznikat nové umělecké směry, kdy se umělci již nemuseli podřizovat objednávce zadavatele, a umění se stalo svobodnějším. </w:t>
      </w:r>
      <w:r w:rsidR="00C40E53" w:rsidRPr="008E6D2E">
        <w:t xml:space="preserve"> Objevovala se</w:t>
      </w:r>
      <w:r w:rsidR="000C5CB9" w:rsidRPr="008E6D2E">
        <w:t xml:space="preserve"> malba ilustrační</w:t>
      </w:r>
      <w:r w:rsidRPr="008E6D2E">
        <w:t xml:space="preserve"> (A. </w:t>
      </w:r>
      <w:proofErr w:type="spellStart"/>
      <w:r w:rsidRPr="008E6D2E">
        <w:t>Born</w:t>
      </w:r>
      <w:proofErr w:type="spellEnd"/>
      <w:r w:rsidRPr="008E6D2E">
        <w:t>, J. Trnka, C. Bouda…),</w:t>
      </w:r>
      <w:r w:rsidR="000C5CB9" w:rsidRPr="008E6D2E">
        <w:t xml:space="preserve"> </w:t>
      </w:r>
      <w:r w:rsidRPr="008E6D2E">
        <w:t>č</w:t>
      </w:r>
      <w:r w:rsidR="000C5CB9" w:rsidRPr="008E6D2E">
        <w:t xml:space="preserve">eský film, loutkový či </w:t>
      </w:r>
      <w:r w:rsidRPr="008E6D2E">
        <w:t>k</w:t>
      </w:r>
      <w:r w:rsidR="00DF08E1">
        <w:t xml:space="preserve">reslený, byl na světové úrovni- </w:t>
      </w:r>
      <w:r w:rsidR="000C5CB9" w:rsidRPr="008E6D2E">
        <w:t xml:space="preserve">např. Sen noci svatojánské (J. Trnka), Vynález zkázy (K. Zeman) či Pohádky o krtkovi (Z. </w:t>
      </w:r>
      <w:proofErr w:type="spellStart"/>
      <w:r w:rsidR="000C5CB9" w:rsidRPr="008E6D2E">
        <w:t>Miler</w:t>
      </w:r>
      <w:proofErr w:type="spellEnd"/>
      <w:r w:rsidR="000C5CB9" w:rsidRPr="008E6D2E">
        <w:t xml:space="preserve">).  </w:t>
      </w:r>
      <w:r w:rsidR="002F6C81" w:rsidRPr="008E6D2E">
        <w:t xml:space="preserve">V 70. letech se objevila </w:t>
      </w:r>
      <w:r w:rsidR="000C5CB9" w:rsidRPr="008E6D2E">
        <w:t>také nová tvorba tzv. Objektů, kdy byly předměty položeny do nové souvislosti a tím se zároveň povýšily na umělecká díla</w:t>
      </w:r>
      <w:r w:rsidR="00C40E53" w:rsidRPr="008E6D2E">
        <w:t xml:space="preserve"> (E. Kmentová</w:t>
      </w:r>
      <w:r w:rsidR="002F6C81" w:rsidRPr="008E6D2E">
        <w:t xml:space="preserve"> - </w:t>
      </w:r>
      <w:r w:rsidR="002F6C81" w:rsidRPr="008E6D2E">
        <w:rPr>
          <w:bCs/>
        </w:rPr>
        <w:t>Papírové objekty,</w:t>
      </w:r>
      <w:r w:rsidRPr="008E6D2E">
        <w:t xml:space="preserve"> J. </w:t>
      </w:r>
      <w:proofErr w:type="spellStart"/>
      <w:r w:rsidRPr="008E6D2E">
        <w:t>Hadlač</w:t>
      </w:r>
      <w:proofErr w:type="spellEnd"/>
      <w:r w:rsidRPr="008E6D2E">
        <w:t>…).</w:t>
      </w:r>
    </w:p>
    <w:p w:rsidR="00A420D3" w:rsidRPr="008E6D2E" w:rsidRDefault="000E341D" w:rsidP="00A420D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theme="minorHAnsi"/>
        </w:rPr>
      </w:pPr>
      <w:r w:rsidRPr="008E6D2E">
        <w:t>V dnešní uspěchané době můžeme považovat za umění téměř cokoli.  Umělci se vzdalují od původních klasických forem, jež představovaly krásu, vznešenost, odvrátili se od antické tradice, odmítají tradiční symetrii a vyvážený zlatý řez, což je důsledek stálou potřebou zrychlit společenský vývoj a dát nový rozměr prostoru a času. Masový rozvoj technologií, digitalizace a zejména elektronických médií</w:t>
      </w:r>
      <w:r w:rsidRPr="008E6D2E">
        <w:rPr>
          <w:rFonts w:cstheme="minorHAnsi"/>
        </w:rPr>
        <w:t xml:space="preserve"> výrazně zasahuje do všech oblastí lidského života a umělecké tvorby. Je kladen větší důraz na individualitu,</w:t>
      </w:r>
      <w:r w:rsidR="006F2128" w:rsidRPr="008E6D2E">
        <w:rPr>
          <w:rFonts w:cstheme="minorHAnsi"/>
        </w:rPr>
        <w:t xml:space="preserve"> svobodu,</w:t>
      </w:r>
      <w:r w:rsidRPr="008E6D2E">
        <w:rPr>
          <w:rFonts w:cstheme="minorHAnsi"/>
        </w:rPr>
        <w:t xml:space="preserve"> na hodnotu volného času apod.</w:t>
      </w:r>
      <w:r w:rsidR="006F2128" w:rsidRPr="008E6D2E">
        <w:rPr>
          <w:rFonts w:cstheme="minorHAnsi"/>
        </w:rPr>
        <w:t xml:space="preserve"> Ale za jakou cenu? V umění nastává chaos a hranice mezi uměleckým dílem a kýčem ve výtvarné, hudební, architektonické i literární tvorbě</w:t>
      </w:r>
      <w:r w:rsidR="003638A3" w:rsidRPr="008E6D2E">
        <w:rPr>
          <w:rFonts w:cstheme="minorHAnsi"/>
        </w:rPr>
        <w:t>,</w:t>
      </w:r>
      <w:r w:rsidR="006F2128" w:rsidRPr="008E6D2E">
        <w:rPr>
          <w:rFonts w:cstheme="minorHAnsi"/>
        </w:rPr>
        <w:t xml:space="preserve"> začínají být</w:t>
      </w:r>
      <w:r w:rsidR="003638A3" w:rsidRPr="008E6D2E">
        <w:rPr>
          <w:rFonts w:cstheme="minorHAnsi"/>
        </w:rPr>
        <w:t xml:space="preserve"> zcela</w:t>
      </w:r>
      <w:r w:rsidR="006F2128" w:rsidRPr="008E6D2E">
        <w:rPr>
          <w:rFonts w:cstheme="minorHAnsi"/>
        </w:rPr>
        <w:t xml:space="preserve"> rozostřené.  </w:t>
      </w:r>
      <w:r w:rsidR="003638A3" w:rsidRPr="008E6D2E">
        <w:rPr>
          <w:rFonts w:cstheme="minorHAnsi"/>
        </w:rPr>
        <w:t xml:space="preserve">Copak </w:t>
      </w:r>
      <w:proofErr w:type="gramStart"/>
      <w:r w:rsidR="003638A3" w:rsidRPr="008E6D2E">
        <w:rPr>
          <w:rFonts w:cstheme="minorHAnsi"/>
        </w:rPr>
        <w:t>je</w:t>
      </w:r>
      <w:proofErr w:type="gramEnd"/>
      <w:r w:rsidR="003638A3" w:rsidRPr="008E6D2E">
        <w:rPr>
          <w:rFonts w:cstheme="minorHAnsi"/>
        </w:rPr>
        <w:t xml:space="preserve"> normální považovat plastiku sedícího trpaslíka od Milana </w:t>
      </w:r>
      <w:proofErr w:type="spellStart"/>
      <w:r w:rsidR="003638A3" w:rsidRPr="008E6D2E">
        <w:rPr>
          <w:rFonts w:cstheme="minorHAnsi"/>
        </w:rPr>
        <w:t>Knížáka</w:t>
      </w:r>
      <w:proofErr w:type="spellEnd"/>
      <w:r w:rsidR="003638A3" w:rsidRPr="008E6D2E">
        <w:rPr>
          <w:rFonts w:cstheme="minorHAnsi"/>
        </w:rPr>
        <w:t xml:space="preserve"> s nadpisem Trpaslíci </w:t>
      </w:r>
      <w:proofErr w:type="gramStart"/>
      <w:r w:rsidR="003638A3" w:rsidRPr="008E6D2E">
        <w:rPr>
          <w:rFonts w:cstheme="minorHAnsi"/>
        </w:rPr>
        <w:t>jsou</w:t>
      </w:r>
      <w:proofErr w:type="gramEnd"/>
      <w:r w:rsidR="003638A3" w:rsidRPr="008E6D2E">
        <w:rPr>
          <w:rFonts w:cstheme="minorHAnsi"/>
        </w:rPr>
        <w:t xml:space="preserve"> ti nejlepší, či </w:t>
      </w:r>
      <w:r w:rsidR="00F71646" w:rsidRPr="008E6D2E">
        <w:rPr>
          <w:rFonts w:cstheme="minorHAnsi"/>
        </w:rPr>
        <w:t>zelenou bustu</w:t>
      </w:r>
      <w:r w:rsidR="003638A3" w:rsidRPr="008E6D2E">
        <w:rPr>
          <w:rFonts w:cstheme="minorHAnsi"/>
        </w:rPr>
        <w:t xml:space="preserve"> </w:t>
      </w:r>
      <w:r w:rsidR="00F71646" w:rsidRPr="008E6D2E">
        <w:rPr>
          <w:rFonts w:cstheme="minorHAnsi"/>
        </w:rPr>
        <w:t>bývalého prezidenta Václava Havla, obklopenou hříbky a muchomůrkami,</w:t>
      </w:r>
      <w:r w:rsidR="003638A3" w:rsidRPr="008E6D2E">
        <w:rPr>
          <w:rFonts w:cstheme="minorHAnsi"/>
        </w:rPr>
        <w:t xml:space="preserve"> za umělecké dílo? </w:t>
      </w:r>
      <w:r w:rsidR="006B09C5" w:rsidRPr="008E6D2E">
        <w:rPr>
          <w:rFonts w:cstheme="minorHAnsi"/>
        </w:rPr>
        <w:t xml:space="preserve">Ovšem v dnešní době je možné téměř cokoli. Kdo ví, třeba i tato umělecká díla budou dalšími generacemi posuzována kladně a obdivně. </w:t>
      </w:r>
    </w:p>
    <w:p w:rsidR="00A420D3" w:rsidRPr="008E6D2E" w:rsidRDefault="00A420D3" w:rsidP="00A420D3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cstheme="minorHAnsi"/>
        </w:rPr>
      </w:pPr>
      <w:r w:rsidRPr="008E6D2E">
        <w:t>Umělecká díla jsou otázkou individuálního vkusu, v němž se odráží současná společenská norma.</w:t>
      </w:r>
      <w:r w:rsidR="000D7792">
        <w:t xml:space="preserve"> Umělec ukazuje ve svých dílech to, </w:t>
      </w:r>
      <w:r w:rsidRPr="008E6D2E">
        <w:t>co cítí, projevují se v nich vlastní umělcovi pocity a momentální rozpoložení. Ukazuje dnešní dobu</w:t>
      </w:r>
      <w:r w:rsidR="000D7792">
        <w:t>,</w:t>
      </w:r>
      <w:r w:rsidRPr="008E6D2E">
        <w:t xml:space="preserve"> ve které žijeme, i když jsou pro mnohé tato poselství skrytá a </w:t>
      </w:r>
      <w:proofErr w:type="spellStart"/>
      <w:r w:rsidRPr="008E6D2E">
        <w:t>nedokáží</w:t>
      </w:r>
      <w:proofErr w:type="spellEnd"/>
      <w:r w:rsidRPr="008E6D2E">
        <w:t xml:space="preserve"> je v danou chvíli posoudit. </w:t>
      </w:r>
      <w:r w:rsidR="00D8149F">
        <w:t>Umělecké dílo</w:t>
      </w:r>
      <w:r w:rsidR="000E1A84">
        <w:t xml:space="preserve"> tak zůstává</w:t>
      </w:r>
      <w:r w:rsidR="008E6D2E" w:rsidRPr="008E6D2E">
        <w:t xml:space="preserve"> stále „živé“,</w:t>
      </w:r>
      <w:r w:rsidR="000D7792">
        <w:t xml:space="preserve"> </w:t>
      </w:r>
      <w:r w:rsidR="008E6D2E" w:rsidRPr="008E6D2E">
        <w:t>ať už vzniklo v pravěku, či dnes.</w:t>
      </w:r>
    </w:p>
    <w:p w:rsidR="000E341D" w:rsidRDefault="006B09C5" w:rsidP="003638A3">
      <w:pPr>
        <w:autoSpaceDE w:val="0"/>
        <w:autoSpaceDN w:val="0"/>
        <w:adjustRightInd w:val="0"/>
        <w:spacing w:after="0" w:line="240" w:lineRule="auto"/>
        <w:ind w:left="360" w:firstLine="348"/>
        <w:rPr>
          <w:rFonts w:cstheme="minorHAnsi"/>
        </w:rPr>
      </w:pPr>
      <w:r>
        <w:rPr>
          <w:rFonts w:cstheme="minorHAnsi"/>
        </w:rPr>
        <w:t xml:space="preserve"> </w:t>
      </w:r>
    </w:p>
    <w:p w:rsidR="006B09C5" w:rsidRPr="007B4A65" w:rsidRDefault="006B09C5" w:rsidP="003638A3">
      <w:pPr>
        <w:autoSpaceDE w:val="0"/>
        <w:autoSpaceDN w:val="0"/>
        <w:adjustRightInd w:val="0"/>
        <w:spacing w:after="0" w:line="240" w:lineRule="auto"/>
        <w:ind w:left="360" w:firstLine="348"/>
        <w:rPr>
          <w:rFonts w:cstheme="minorHAnsi"/>
        </w:rPr>
      </w:pPr>
    </w:p>
    <w:p w:rsidR="00C40E53" w:rsidRPr="000E341D" w:rsidRDefault="00C40E53" w:rsidP="00C40E53">
      <w:pPr>
        <w:spacing w:after="0"/>
        <w:ind w:left="360" w:firstLine="348"/>
      </w:pPr>
    </w:p>
    <w:p w:rsidR="00E75A12" w:rsidRDefault="000D7792" w:rsidP="000D7792">
      <w:pPr>
        <w:pStyle w:val="Odstavecseseznamem"/>
        <w:numPr>
          <w:ilvl w:val="0"/>
          <w:numId w:val="3"/>
        </w:num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Seznam použité literatury a pramenů</w:t>
      </w:r>
    </w:p>
    <w:p w:rsidR="000D7792" w:rsidRDefault="000D7792" w:rsidP="000D7792">
      <w:pPr>
        <w:pStyle w:val="Odstavecseseznamem"/>
        <w:spacing w:after="0"/>
        <w:rPr>
          <w:b/>
          <w:sz w:val="28"/>
          <w:szCs w:val="28"/>
          <w:u w:val="single"/>
        </w:rPr>
      </w:pPr>
    </w:p>
    <w:p w:rsidR="00775343" w:rsidRDefault="00775343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BAUER</w:t>
      </w:r>
      <w:r w:rsidR="00C6712E">
        <w:rPr>
          <w:rFonts w:asciiTheme="minorHAnsi" w:hAnsiTheme="minorHAnsi"/>
          <w:sz w:val="22"/>
          <w:szCs w:val="22"/>
        </w:rPr>
        <w:t xml:space="preserve">, Alois. </w:t>
      </w:r>
      <w:r w:rsidR="00C6712E">
        <w:rPr>
          <w:rFonts w:asciiTheme="minorHAnsi" w:hAnsiTheme="minorHAnsi"/>
          <w:i/>
          <w:sz w:val="22"/>
          <w:szCs w:val="22"/>
        </w:rPr>
        <w:t xml:space="preserve">Dějiny výtvarného umění. </w:t>
      </w:r>
      <w:proofErr w:type="spellStart"/>
      <w:r w:rsidR="0085451D">
        <w:rPr>
          <w:rFonts w:asciiTheme="minorHAnsi" w:hAnsiTheme="minorHAnsi"/>
          <w:sz w:val="22"/>
          <w:szCs w:val="22"/>
        </w:rPr>
        <w:t>Vyd</w:t>
      </w:r>
      <w:proofErr w:type="spellEnd"/>
      <w:r w:rsidR="0085451D">
        <w:rPr>
          <w:rFonts w:asciiTheme="minorHAnsi" w:hAnsiTheme="minorHAnsi"/>
          <w:sz w:val="22"/>
          <w:szCs w:val="22"/>
        </w:rPr>
        <w:t xml:space="preserve">. 1. Olomouc: </w:t>
      </w:r>
      <w:proofErr w:type="spellStart"/>
      <w:r w:rsidR="0085451D">
        <w:rPr>
          <w:rFonts w:asciiTheme="minorHAnsi" w:hAnsiTheme="minorHAnsi"/>
          <w:sz w:val="22"/>
          <w:szCs w:val="22"/>
        </w:rPr>
        <w:t>Rubico</w:t>
      </w:r>
      <w:proofErr w:type="spellEnd"/>
      <w:r w:rsidR="0085451D">
        <w:rPr>
          <w:rFonts w:asciiTheme="minorHAnsi" w:hAnsiTheme="minorHAnsi"/>
          <w:sz w:val="22"/>
          <w:szCs w:val="22"/>
        </w:rPr>
        <w:t>, 1998.</w:t>
      </w:r>
      <w:r w:rsidR="00C6712E">
        <w:rPr>
          <w:rFonts w:asciiTheme="minorHAnsi" w:hAnsiTheme="minorHAnsi"/>
          <w:sz w:val="22"/>
          <w:szCs w:val="22"/>
        </w:rPr>
        <w:t xml:space="preserve"> 287 s. ISBN 80-85839-25-3</w:t>
      </w:r>
      <w:r w:rsidR="0085451D">
        <w:rPr>
          <w:rFonts w:asciiTheme="minorHAnsi" w:hAnsiTheme="minorHAnsi"/>
          <w:sz w:val="22"/>
          <w:szCs w:val="22"/>
        </w:rPr>
        <w:t>.</w:t>
      </w:r>
    </w:p>
    <w:p w:rsidR="00DF08E1" w:rsidRDefault="00DF08E1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</w:p>
    <w:p w:rsidR="00DF08E1" w:rsidRPr="00DF08E1" w:rsidRDefault="00DF08E1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  <w:r w:rsidRPr="00DF08E1">
        <w:rPr>
          <w:rFonts w:asciiTheme="minorHAnsi" w:hAnsiTheme="minorHAnsi"/>
          <w:sz w:val="22"/>
          <w:szCs w:val="22"/>
        </w:rPr>
        <w:t xml:space="preserve">HENCKMANN, </w:t>
      </w:r>
      <w:proofErr w:type="spellStart"/>
      <w:r w:rsidRPr="00DF08E1">
        <w:rPr>
          <w:rFonts w:asciiTheme="minorHAnsi" w:hAnsiTheme="minorHAnsi"/>
          <w:sz w:val="22"/>
          <w:szCs w:val="22"/>
        </w:rPr>
        <w:t>Wolfhart</w:t>
      </w:r>
      <w:proofErr w:type="spellEnd"/>
      <w:r w:rsidRPr="00DF08E1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DF08E1">
        <w:rPr>
          <w:rFonts w:asciiTheme="minorHAnsi" w:hAnsiTheme="minorHAnsi"/>
          <w:sz w:val="22"/>
          <w:szCs w:val="22"/>
        </w:rPr>
        <w:t>Konrad</w:t>
      </w:r>
      <w:proofErr w:type="spellEnd"/>
      <w:r w:rsidRPr="00DF08E1">
        <w:rPr>
          <w:rFonts w:asciiTheme="minorHAnsi" w:hAnsiTheme="minorHAnsi"/>
          <w:sz w:val="22"/>
          <w:szCs w:val="22"/>
        </w:rPr>
        <w:t xml:space="preserve"> LOTTER. </w:t>
      </w:r>
      <w:r w:rsidRPr="00DF08E1">
        <w:rPr>
          <w:rFonts w:asciiTheme="minorHAnsi" w:hAnsiTheme="minorHAnsi"/>
          <w:i/>
          <w:iCs/>
          <w:sz w:val="22"/>
          <w:szCs w:val="22"/>
        </w:rPr>
        <w:t>Estetický slovník</w:t>
      </w:r>
      <w:r w:rsidRPr="00DF08E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F08E1">
        <w:rPr>
          <w:rFonts w:asciiTheme="minorHAnsi" w:hAnsiTheme="minorHAnsi"/>
          <w:sz w:val="22"/>
          <w:szCs w:val="22"/>
        </w:rPr>
        <w:t>Translated</w:t>
      </w:r>
      <w:proofErr w:type="spellEnd"/>
      <w:r w:rsidRPr="00DF08E1">
        <w:rPr>
          <w:rFonts w:asciiTheme="minorHAnsi" w:hAnsiTheme="minorHAnsi"/>
          <w:sz w:val="22"/>
          <w:szCs w:val="22"/>
        </w:rPr>
        <w:t xml:space="preserve"> by Dušan Prokop. </w:t>
      </w:r>
      <w:proofErr w:type="spellStart"/>
      <w:r w:rsidRPr="00DF08E1">
        <w:rPr>
          <w:rFonts w:asciiTheme="minorHAnsi" w:hAnsiTheme="minorHAnsi"/>
          <w:sz w:val="22"/>
          <w:szCs w:val="22"/>
        </w:rPr>
        <w:t>Vyd</w:t>
      </w:r>
      <w:proofErr w:type="spellEnd"/>
      <w:r w:rsidRPr="00DF08E1">
        <w:rPr>
          <w:rFonts w:asciiTheme="minorHAnsi" w:hAnsiTheme="minorHAnsi"/>
          <w:sz w:val="22"/>
          <w:szCs w:val="22"/>
        </w:rPr>
        <w:t>. 1. Praha: Svoboda, 1995. 229 s. ISBN 80-205-0478-8.</w:t>
      </w:r>
    </w:p>
    <w:p w:rsidR="00775343" w:rsidRDefault="00775343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</w:p>
    <w:p w:rsidR="0085451D" w:rsidRPr="0085451D" w:rsidRDefault="0085451D" w:rsidP="008545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t xml:space="preserve">SLAVINSKÁ, Petra. </w:t>
      </w:r>
      <w:r w:rsidRPr="0085451D">
        <w:rPr>
          <w:rFonts w:cstheme="minorHAnsi"/>
          <w:bCs/>
          <w:i/>
        </w:rPr>
        <w:t>Moderní umění jako provokace</w:t>
      </w:r>
      <w:r>
        <w:rPr>
          <w:rFonts w:cstheme="minorHAnsi"/>
          <w:bCs/>
          <w:i/>
        </w:rPr>
        <w:t xml:space="preserve">. </w:t>
      </w:r>
      <w:r>
        <w:rPr>
          <w:rFonts w:cstheme="minorHAnsi"/>
          <w:bCs/>
        </w:rPr>
        <w:t>Brno, 2007. 56 s.</w:t>
      </w:r>
      <w:r w:rsidR="005201F8">
        <w:rPr>
          <w:rFonts w:cstheme="minorHAnsi"/>
          <w:bCs/>
        </w:rPr>
        <w:t xml:space="preserve"> Bakalářská diplomová práce na Filozofické fakultě University Masarykovi na semináři estetiky</w:t>
      </w:r>
      <w:r w:rsidR="00407B1B">
        <w:rPr>
          <w:rFonts w:cstheme="minorHAnsi"/>
          <w:bCs/>
        </w:rPr>
        <w:t xml:space="preserve">. Vedoucí diplomové práce Rostislav </w:t>
      </w:r>
      <w:proofErr w:type="spellStart"/>
      <w:r w:rsidR="00407B1B">
        <w:rPr>
          <w:rFonts w:cstheme="minorHAnsi"/>
          <w:bCs/>
        </w:rPr>
        <w:t>Niederle</w:t>
      </w:r>
      <w:proofErr w:type="spellEnd"/>
      <w:r w:rsidR="00504ACF">
        <w:rPr>
          <w:rFonts w:cstheme="minorHAnsi"/>
          <w:bCs/>
        </w:rPr>
        <w:t>.</w:t>
      </w:r>
    </w:p>
    <w:p w:rsidR="0085451D" w:rsidRDefault="0085451D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</w:p>
    <w:p w:rsidR="0085451D" w:rsidRPr="00E13D2F" w:rsidRDefault="00E13D2F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ČULÍK, Jan.</w:t>
      </w:r>
      <w:r w:rsidR="00504ACF">
        <w:rPr>
          <w:rFonts w:asciiTheme="minorHAnsi" w:hAnsiTheme="minorHAnsi"/>
          <w:sz w:val="22"/>
          <w:szCs w:val="22"/>
        </w:rPr>
        <w:t xml:space="preserve"> Britské listy.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Co je podstatou uměleckého díla?</w:t>
      </w:r>
      <w:r>
        <w:rPr>
          <w:rFonts w:asciiTheme="minorHAnsi" w:hAnsiTheme="minorHAnsi"/>
          <w:sz w:val="22"/>
          <w:szCs w:val="22"/>
        </w:rPr>
        <w:t xml:space="preserve"> [online]</w:t>
      </w:r>
      <w:r w:rsidR="00504ACF">
        <w:rPr>
          <w:rFonts w:asciiTheme="minorHAnsi" w:hAnsiTheme="minorHAnsi"/>
          <w:sz w:val="22"/>
          <w:szCs w:val="22"/>
        </w:rPr>
        <w:t>. 2005. Dostupné z &lt;</w:t>
      </w:r>
      <w:r w:rsidR="00504ACF" w:rsidRPr="00504ACF">
        <w:rPr>
          <w:rFonts w:asciiTheme="minorHAnsi" w:hAnsiTheme="minorHAnsi"/>
          <w:sz w:val="22"/>
          <w:szCs w:val="22"/>
        </w:rPr>
        <w:t>http://blisty.cz/art/24771.html</w:t>
      </w:r>
      <w:r w:rsidR="00504ACF">
        <w:rPr>
          <w:rFonts w:asciiTheme="minorHAnsi" w:hAnsiTheme="minorHAnsi"/>
          <w:sz w:val="22"/>
          <w:szCs w:val="22"/>
        </w:rPr>
        <w:t xml:space="preserve"> &gt;.  ISSN</w:t>
      </w:r>
      <w:r w:rsidR="00504ACF" w:rsidRPr="00504ACF">
        <w:rPr>
          <w:rFonts w:ascii="Arial" w:hAnsi="Arial" w:cs="Arial"/>
          <w:sz w:val="18"/>
          <w:szCs w:val="18"/>
        </w:rPr>
        <w:t xml:space="preserve"> 1213-1792</w:t>
      </w:r>
      <w:r w:rsidR="00504ACF">
        <w:rPr>
          <w:rFonts w:ascii="Arial" w:hAnsi="Arial" w:cs="Arial"/>
          <w:sz w:val="18"/>
          <w:szCs w:val="18"/>
        </w:rPr>
        <w:t>.</w:t>
      </w:r>
    </w:p>
    <w:p w:rsidR="00E13D2F" w:rsidRDefault="00E13D2F" w:rsidP="0037386B">
      <w:pPr>
        <w:pStyle w:val="FormtovanvHTML"/>
        <w:shd w:val="clear" w:color="auto" w:fill="FFFFFF"/>
        <w:rPr>
          <w:rFonts w:asciiTheme="minorHAnsi" w:hAnsiTheme="minorHAnsi"/>
          <w:sz w:val="22"/>
          <w:szCs w:val="22"/>
        </w:rPr>
      </w:pPr>
    </w:p>
    <w:p w:rsidR="000D7792" w:rsidRPr="000D7792" w:rsidRDefault="000D7792" w:rsidP="000D7792">
      <w:pPr>
        <w:pStyle w:val="Odstavecseseznamem"/>
        <w:spacing w:after="0"/>
      </w:pPr>
    </w:p>
    <w:sectPr w:rsidR="000D7792" w:rsidRPr="000D7792" w:rsidSect="0069311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2D" w:rsidRDefault="0004262D" w:rsidP="004D15D5">
      <w:pPr>
        <w:spacing w:after="0" w:line="240" w:lineRule="auto"/>
      </w:pPr>
      <w:r>
        <w:separator/>
      </w:r>
    </w:p>
  </w:endnote>
  <w:endnote w:type="continuationSeparator" w:id="0">
    <w:p w:rsidR="0004262D" w:rsidRDefault="0004262D" w:rsidP="004D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6694"/>
      <w:docPartObj>
        <w:docPartGallery w:val="Page Numbers (Bottom of Page)"/>
        <w:docPartUnique/>
      </w:docPartObj>
    </w:sdtPr>
    <w:sdtContent>
      <w:p w:rsidR="008E6D2E" w:rsidRDefault="00BF116F">
        <w:pPr>
          <w:pStyle w:val="Zpat"/>
          <w:jc w:val="right"/>
        </w:pPr>
        <w:fldSimple w:instr=" PAGE   \* MERGEFORMAT ">
          <w:r w:rsidR="00504ACF">
            <w:rPr>
              <w:noProof/>
            </w:rPr>
            <w:t>5</w:t>
          </w:r>
        </w:fldSimple>
      </w:p>
    </w:sdtContent>
  </w:sdt>
  <w:p w:rsidR="008E6D2E" w:rsidRDefault="008E6D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4982"/>
      <w:docPartObj>
        <w:docPartGallery w:val="Page Numbers (Bottom of Page)"/>
        <w:docPartUnique/>
      </w:docPartObj>
    </w:sdtPr>
    <w:sdtContent>
      <w:p w:rsidR="008E6D2E" w:rsidRDefault="00BF116F" w:rsidP="0052193C">
        <w:pPr>
          <w:pStyle w:val="Zpat"/>
        </w:pPr>
      </w:p>
    </w:sdtContent>
  </w:sdt>
  <w:p w:rsidR="008E6D2E" w:rsidRDefault="008E6D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2D" w:rsidRDefault="0004262D" w:rsidP="004D15D5">
      <w:pPr>
        <w:spacing w:after="0" w:line="240" w:lineRule="auto"/>
      </w:pPr>
      <w:r>
        <w:separator/>
      </w:r>
    </w:p>
  </w:footnote>
  <w:footnote w:type="continuationSeparator" w:id="0">
    <w:p w:rsidR="0004262D" w:rsidRDefault="0004262D" w:rsidP="004D15D5">
      <w:pPr>
        <w:spacing w:after="0" w:line="240" w:lineRule="auto"/>
      </w:pPr>
      <w:r>
        <w:continuationSeparator/>
      </w:r>
    </w:p>
  </w:footnote>
  <w:footnote w:id="1">
    <w:p w:rsidR="008E6D2E" w:rsidRDefault="008E6D2E">
      <w:pPr>
        <w:pStyle w:val="Textpoznpodarou"/>
      </w:pPr>
      <w:r>
        <w:rPr>
          <w:rStyle w:val="Znakapoznpodarou"/>
        </w:rPr>
        <w:footnoteRef/>
      </w:r>
      <w:r>
        <w:t xml:space="preserve"> HENCKMANN, </w:t>
      </w:r>
      <w:proofErr w:type="spellStart"/>
      <w:r>
        <w:t>Wolfhart</w:t>
      </w:r>
      <w:proofErr w:type="spellEnd"/>
      <w:r>
        <w:t xml:space="preserve"> a </w:t>
      </w:r>
      <w:proofErr w:type="spellStart"/>
      <w:r>
        <w:t>Konrad</w:t>
      </w:r>
      <w:proofErr w:type="spellEnd"/>
      <w:r>
        <w:t xml:space="preserve"> LOTTER. </w:t>
      </w:r>
      <w:r>
        <w:rPr>
          <w:i/>
          <w:iCs/>
        </w:rPr>
        <w:t>Estetický slovník</w:t>
      </w:r>
      <w:r>
        <w:t xml:space="preserve">. </w:t>
      </w:r>
      <w:proofErr w:type="spellStart"/>
      <w:r>
        <w:t>Translated</w:t>
      </w:r>
      <w:proofErr w:type="spellEnd"/>
      <w:r>
        <w:t xml:space="preserve"> by Dušan Prokop. </w:t>
      </w:r>
      <w:proofErr w:type="spellStart"/>
      <w:r>
        <w:t>Vyd</w:t>
      </w:r>
      <w:proofErr w:type="spellEnd"/>
      <w:r>
        <w:t xml:space="preserve">. 1. Praha: Svoboda, 1995. 229 s. ISBN 80-205-0478-8.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3368"/>
    <w:multiLevelType w:val="hybridMultilevel"/>
    <w:tmpl w:val="94D2B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1206"/>
    <w:multiLevelType w:val="hybridMultilevel"/>
    <w:tmpl w:val="0490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83694"/>
    <w:multiLevelType w:val="hybridMultilevel"/>
    <w:tmpl w:val="1B7812C8"/>
    <w:lvl w:ilvl="0" w:tplc="997C91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1D"/>
    <w:rsid w:val="000060F6"/>
    <w:rsid w:val="00012345"/>
    <w:rsid w:val="00036E31"/>
    <w:rsid w:val="0004262D"/>
    <w:rsid w:val="0009077D"/>
    <w:rsid w:val="000A6688"/>
    <w:rsid w:val="000A6EB8"/>
    <w:rsid w:val="000B201D"/>
    <w:rsid w:val="000C5CB9"/>
    <w:rsid w:val="000D7792"/>
    <w:rsid w:val="000E1A84"/>
    <w:rsid w:val="000E341D"/>
    <w:rsid w:val="0011481F"/>
    <w:rsid w:val="00122CAC"/>
    <w:rsid w:val="0012343F"/>
    <w:rsid w:val="001467C1"/>
    <w:rsid w:val="00196F55"/>
    <w:rsid w:val="00197EE3"/>
    <w:rsid w:val="0023509F"/>
    <w:rsid w:val="00243988"/>
    <w:rsid w:val="00293A94"/>
    <w:rsid w:val="002B3174"/>
    <w:rsid w:val="002F6C81"/>
    <w:rsid w:val="00300F35"/>
    <w:rsid w:val="00303108"/>
    <w:rsid w:val="00307406"/>
    <w:rsid w:val="00340CE7"/>
    <w:rsid w:val="003622B2"/>
    <w:rsid w:val="003638A3"/>
    <w:rsid w:val="0037386B"/>
    <w:rsid w:val="003947A1"/>
    <w:rsid w:val="003A426E"/>
    <w:rsid w:val="003C4C80"/>
    <w:rsid w:val="003C77D6"/>
    <w:rsid w:val="00407B1B"/>
    <w:rsid w:val="00433F2D"/>
    <w:rsid w:val="004379B3"/>
    <w:rsid w:val="00467721"/>
    <w:rsid w:val="00483103"/>
    <w:rsid w:val="004972B5"/>
    <w:rsid w:val="004A0930"/>
    <w:rsid w:val="004A6264"/>
    <w:rsid w:val="004C2D29"/>
    <w:rsid w:val="004D15D5"/>
    <w:rsid w:val="004E5B52"/>
    <w:rsid w:val="00504ACF"/>
    <w:rsid w:val="005201F8"/>
    <w:rsid w:val="0052193C"/>
    <w:rsid w:val="005454D9"/>
    <w:rsid w:val="00563850"/>
    <w:rsid w:val="005902F4"/>
    <w:rsid w:val="005D2A9F"/>
    <w:rsid w:val="005E057B"/>
    <w:rsid w:val="005F1806"/>
    <w:rsid w:val="006376B7"/>
    <w:rsid w:val="0064145C"/>
    <w:rsid w:val="00660C29"/>
    <w:rsid w:val="00690C09"/>
    <w:rsid w:val="0069311F"/>
    <w:rsid w:val="006B09C5"/>
    <w:rsid w:val="006C4856"/>
    <w:rsid w:val="006D11FB"/>
    <w:rsid w:val="006E61A4"/>
    <w:rsid w:val="006F2128"/>
    <w:rsid w:val="00701FDD"/>
    <w:rsid w:val="00717802"/>
    <w:rsid w:val="00727362"/>
    <w:rsid w:val="00736E4E"/>
    <w:rsid w:val="00775343"/>
    <w:rsid w:val="00803CD8"/>
    <w:rsid w:val="0080782B"/>
    <w:rsid w:val="00832B77"/>
    <w:rsid w:val="00851CEA"/>
    <w:rsid w:val="0085451D"/>
    <w:rsid w:val="00882422"/>
    <w:rsid w:val="0089519B"/>
    <w:rsid w:val="008C4B24"/>
    <w:rsid w:val="008D27FF"/>
    <w:rsid w:val="008E6D2E"/>
    <w:rsid w:val="008F485D"/>
    <w:rsid w:val="00997EAA"/>
    <w:rsid w:val="009B62B7"/>
    <w:rsid w:val="00A15B16"/>
    <w:rsid w:val="00A34B0D"/>
    <w:rsid w:val="00A420D3"/>
    <w:rsid w:val="00A578D5"/>
    <w:rsid w:val="00A604FD"/>
    <w:rsid w:val="00A643C3"/>
    <w:rsid w:val="00A9108D"/>
    <w:rsid w:val="00A92A1F"/>
    <w:rsid w:val="00AD119E"/>
    <w:rsid w:val="00B02893"/>
    <w:rsid w:val="00B90076"/>
    <w:rsid w:val="00BC2F01"/>
    <w:rsid w:val="00BF116F"/>
    <w:rsid w:val="00C40E53"/>
    <w:rsid w:val="00C6712E"/>
    <w:rsid w:val="00C8084B"/>
    <w:rsid w:val="00C9557D"/>
    <w:rsid w:val="00CD7B9A"/>
    <w:rsid w:val="00D31DCD"/>
    <w:rsid w:val="00D375E8"/>
    <w:rsid w:val="00D427F8"/>
    <w:rsid w:val="00D458CC"/>
    <w:rsid w:val="00D811F4"/>
    <w:rsid w:val="00D8149F"/>
    <w:rsid w:val="00D93681"/>
    <w:rsid w:val="00DF08E1"/>
    <w:rsid w:val="00E07131"/>
    <w:rsid w:val="00E10C47"/>
    <w:rsid w:val="00E13D2F"/>
    <w:rsid w:val="00E410B2"/>
    <w:rsid w:val="00E56636"/>
    <w:rsid w:val="00E75A12"/>
    <w:rsid w:val="00EA0CA4"/>
    <w:rsid w:val="00EB4FEB"/>
    <w:rsid w:val="00EF6BC5"/>
    <w:rsid w:val="00F71646"/>
    <w:rsid w:val="00F76AC1"/>
    <w:rsid w:val="00F841BF"/>
    <w:rsid w:val="00FD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B0D"/>
  </w:style>
  <w:style w:type="paragraph" w:styleId="Nadpis2">
    <w:name w:val="heading 2"/>
    <w:basedOn w:val="Normln"/>
    <w:link w:val="Nadpis2Char"/>
    <w:uiPriority w:val="9"/>
    <w:qFormat/>
    <w:rsid w:val="00D427F8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D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15D5"/>
  </w:style>
  <w:style w:type="paragraph" w:styleId="Zpat">
    <w:name w:val="footer"/>
    <w:basedOn w:val="Normln"/>
    <w:link w:val="ZpatChar"/>
    <w:uiPriority w:val="99"/>
    <w:unhideWhenUsed/>
    <w:rsid w:val="004D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5D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7E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7E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7EE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97EE3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27362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727362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62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427F8"/>
    <w:rPr>
      <w:rFonts w:ascii="Times New Roman" w:eastAsia="Times New Roman" w:hAnsi="Times New Roman" w:cs="Times New Roman"/>
      <w:b/>
      <w:bCs/>
      <w:color w:val="1E5351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9B62B7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73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7386B"/>
    <w:rPr>
      <w:rFonts w:ascii="Courier New" w:eastAsia="Times New Roman" w:hAnsi="Courier New" w:cs="Courier New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BBBBBB"/>
                            <w:right w:val="none" w:sz="0" w:space="0" w:color="auto"/>
                          </w:divBdr>
                          <w:divsChild>
                            <w:div w:id="1881089424">
                              <w:marLeft w:val="225"/>
                              <w:marRight w:val="0"/>
                              <w:marTop w:val="0"/>
                              <w:marBottom w:val="72"/>
                              <w:divBdr>
                                <w:top w:val="single" w:sz="6" w:space="0" w:color="CCCCCC"/>
                                <w:left w:val="single" w:sz="6" w:space="31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19467882">
                                  <w:marLeft w:val="0"/>
                                  <w:marRight w:val="4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Egon_Schie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iki/Vasilij_Kandinski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Oskar_Kokosch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9D987-9C3B-41B2-81C4-1EB4E8EA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Vliv kulturních změn ve společnosti na umělecká díla</vt:lpstr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Vliv kulturních změn ve společnosti na umělecká díla</dc:title>
  <dc:creator>Lucka</dc:creator>
  <cp:lastModifiedBy>Lucka</cp:lastModifiedBy>
  <cp:revision>51</cp:revision>
  <dcterms:created xsi:type="dcterms:W3CDTF">2012-10-31T11:25:00Z</dcterms:created>
  <dcterms:modified xsi:type="dcterms:W3CDTF">2012-12-01T11:35:00Z</dcterms:modified>
</cp:coreProperties>
</file>