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10" w:rsidRPr="00D067C1" w:rsidRDefault="00133D10" w:rsidP="0030003E">
      <w:pPr>
        <w:pStyle w:val="a3"/>
        <w:jc w:val="center"/>
        <w:rPr>
          <w:b/>
          <w:sz w:val="28"/>
          <w:szCs w:val="28"/>
        </w:rPr>
      </w:pPr>
      <w:r w:rsidRPr="00D067C1">
        <w:rPr>
          <w:b/>
          <w:sz w:val="28"/>
          <w:szCs w:val="28"/>
        </w:rPr>
        <w:t>Masarykova univerzita</w:t>
      </w:r>
    </w:p>
    <w:p w:rsidR="00133D10" w:rsidRPr="00D067C1" w:rsidRDefault="00133D10" w:rsidP="005B79A4">
      <w:pPr>
        <w:pStyle w:val="a3"/>
        <w:jc w:val="center"/>
        <w:rPr>
          <w:b/>
          <w:sz w:val="28"/>
          <w:szCs w:val="28"/>
        </w:rPr>
      </w:pPr>
      <w:r w:rsidRPr="00D067C1">
        <w:rPr>
          <w:b/>
          <w:sz w:val="28"/>
          <w:szCs w:val="28"/>
        </w:rPr>
        <w:t>Filozifická fakulta</w:t>
      </w:r>
    </w:p>
    <w:p w:rsidR="005B79A4" w:rsidRPr="00D067C1" w:rsidRDefault="005B79A4" w:rsidP="005B79A4">
      <w:pPr>
        <w:pStyle w:val="a3"/>
        <w:jc w:val="center"/>
        <w:rPr>
          <w:b/>
          <w:sz w:val="28"/>
          <w:szCs w:val="28"/>
        </w:rPr>
      </w:pPr>
      <w:r w:rsidRPr="00D067C1">
        <w:rPr>
          <w:b/>
          <w:sz w:val="28"/>
          <w:szCs w:val="28"/>
        </w:rPr>
        <w:t>Ústav hudební vědy</w:t>
      </w:r>
    </w:p>
    <w:p w:rsidR="005B79A4" w:rsidRPr="00D067C1" w:rsidRDefault="00133D10" w:rsidP="005B79A4">
      <w:pPr>
        <w:pStyle w:val="a3"/>
        <w:jc w:val="center"/>
        <w:rPr>
          <w:b/>
          <w:sz w:val="28"/>
          <w:szCs w:val="28"/>
        </w:rPr>
      </w:pPr>
      <w:r w:rsidRPr="00D067C1">
        <w:rPr>
          <w:b/>
          <w:sz w:val="28"/>
          <w:szCs w:val="28"/>
        </w:rPr>
        <w:t>Sdružená uměnovědná studia</w:t>
      </w:r>
    </w:p>
    <w:p w:rsidR="005B79A4" w:rsidRPr="00D067C1" w:rsidRDefault="005B79A4" w:rsidP="005B79A4">
      <w:pPr>
        <w:pStyle w:val="a3"/>
        <w:jc w:val="center"/>
        <w:rPr>
          <w:b/>
          <w:sz w:val="28"/>
          <w:szCs w:val="28"/>
        </w:rPr>
      </w:pPr>
      <w:r w:rsidRPr="00D067C1">
        <w:rPr>
          <w:b/>
          <w:sz w:val="28"/>
          <w:szCs w:val="28"/>
        </w:rPr>
        <w:t>Úvod do uměnovědných studií</w:t>
      </w:r>
    </w:p>
    <w:p w:rsidR="005B79A4" w:rsidRDefault="005B79A4" w:rsidP="005B79A4">
      <w:pPr>
        <w:jc w:val="center"/>
        <w:rPr>
          <w:sz w:val="24"/>
          <w:szCs w:val="24"/>
        </w:rPr>
      </w:pPr>
    </w:p>
    <w:p w:rsidR="005B79A4" w:rsidRDefault="005B79A4" w:rsidP="005B79A4">
      <w:pPr>
        <w:jc w:val="center"/>
        <w:rPr>
          <w:sz w:val="24"/>
          <w:szCs w:val="24"/>
        </w:rPr>
      </w:pPr>
    </w:p>
    <w:p w:rsidR="005B79A4" w:rsidRDefault="005B79A4" w:rsidP="005B79A4">
      <w:pPr>
        <w:jc w:val="center"/>
      </w:pPr>
    </w:p>
    <w:p w:rsidR="005B79A4" w:rsidRDefault="005B79A4" w:rsidP="005B79A4">
      <w:pPr>
        <w:jc w:val="center"/>
      </w:pPr>
    </w:p>
    <w:p w:rsidR="005B79A4" w:rsidRDefault="005B79A4" w:rsidP="005B79A4">
      <w:pPr>
        <w:jc w:val="center"/>
      </w:pPr>
    </w:p>
    <w:p w:rsidR="005B79A4" w:rsidRDefault="005B79A4" w:rsidP="005B79A4">
      <w:pPr>
        <w:jc w:val="center"/>
      </w:pPr>
    </w:p>
    <w:p w:rsidR="005B79A4" w:rsidRDefault="005B79A4" w:rsidP="005B79A4">
      <w:pPr>
        <w:jc w:val="center"/>
      </w:pPr>
      <w:r>
        <w:t>Skorobogatova Anna</w:t>
      </w:r>
    </w:p>
    <w:p w:rsidR="005B79A4" w:rsidRPr="00ED6C43" w:rsidRDefault="00C35515" w:rsidP="005B79A4">
      <w:pPr>
        <w:jc w:val="center"/>
        <w:rPr>
          <w:b/>
          <w:sz w:val="28"/>
          <w:szCs w:val="28"/>
        </w:rPr>
      </w:pPr>
      <w:r w:rsidRPr="00ED6C43">
        <w:rPr>
          <w:b/>
          <w:sz w:val="28"/>
          <w:szCs w:val="28"/>
        </w:rPr>
        <w:t>Semestrální</w:t>
      </w:r>
      <w:r w:rsidR="005B79A4" w:rsidRPr="00ED6C43">
        <w:rPr>
          <w:b/>
          <w:sz w:val="28"/>
          <w:szCs w:val="28"/>
        </w:rPr>
        <w:t xml:space="preserve"> práce</w:t>
      </w:r>
    </w:p>
    <w:p w:rsidR="005B79A4" w:rsidRPr="00ED6C43" w:rsidRDefault="00425C4B" w:rsidP="005B79A4">
      <w:pPr>
        <w:jc w:val="center"/>
        <w:rPr>
          <w:sz w:val="32"/>
          <w:szCs w:val="32"/>
        </w:rPr>
      </w:pPr>
      <w:r>
        <w:rPr>
          <w:sz w:val="32"/>
          <w:szCs w:val="32"/>
        </w:rPr>
        <w:t>„Příčiny vzniku subkultur</w:t>
      </w:r>
      <w:r w:rsidR="005B79A4" w:rsidRPr="00ED6C43">
        <w:rPr>
          <w:sz w:val="32"/>
          <w:szCs w:val="32"/>
        </w:rPr>
        <w:t>“</w:t>
      </w:r>
    </w:p>
    <w:p w:rsidR="005B79A4" w:rsidRDefault="005B79A4" w:rsidP="005B79A4">
      <w:pPr>
        <w:jc w:val="center"/>
      </w:pPr>
    </w:p>
    <w:p w:rsidR="005B79A4" w:rsidRDefault="005B79A4" w:rsidP="005B79A4">
      <w:pPr>
        <w:jc w:val="center"/>
      </w:pPr>
    </w:p>
    <w:p w:rsidR="005B79A4" w:rsidRDefault="005B79A4" w:rsidP="005B79A4">
      <w:pPr>
        <w:jc w:val="center"/>
      </w:pPr>
    </w:p>
    <w:p w:rsidR="005B79A4" w:rsidRDefault="005B79A4" w:rsidP="005B79A4">
      <w:pPr>
        <w:jc w:val="center"/>
      </w:pPr>
    </w:p>
    <w:p w:rsidR="005B79A4" w:rsidRDefault="005B79A4" w:rsidP="005B79A4">
      <w:pPr>
        <w:jc w:val="center"/>
      </w:pPr>
    </w:p>
    <w:p w:rsidR="005B79A4" w:rsidRDefault="005B79A4" w:rsidP="005B79A4">
      <w:pPr>
        <w:jc w:val="center"/>
      </w:pPr>
    </w:p>
    <w:p w:rsidR="005B79A4" w:rsidRDefault="005B79A4" w:rsidP="005B79A4">
      <w:pPr>
        <w:jc w:val="center"/>
      </w:pPr>
    </w:p>
    <w:p w:rsidR="005B79A4" w:rsidRDefault="005B79A4" w:rsidP="005B79A4">
      <w:pPr>
        <w:jc w:val="center"/>
      </w:pPr>
    </w:p>
    <w:p w:rsidR="005B79A4" w:rsidRDefault="005B79A4" w:rsidP="005B79A4">
      <w:pPr>
        <w:jc w:val="center"/>
      </w:pPr>
    </w:p>
    <w:p w:rsidR="005B79A4" w:rsidRDefault="005B79A4" w:rsidP="005B79A4">
      <w:pPr>
        <w:jc w:val="center"/>
      </w:pPr>
    </w:p>
    <w:p w:rsidR="005B79A4" w:rsidRDefault="005B79A4" w:rsidP="005B79A4">
      <w:pPr>
        <w:jc w:val="center"/>
      </w:pPr>
    </w:p>
    <w:p w:rsidR="00425C4B" w:rsidRDefault="00425C4B" w:rsidP="005B79A4">
      <w:pPr>
        <w:jc w:val="center"/>
      </w:pPr>
    </w:p>
    <w:p w:rsidR="00425C4B" w:rsidRDefault="00425C4B" w:rsidP="005B79A4">
      <w:pPr>
        <w:jc w:val="center"/>
      </w:pPr>
    </w:p>
    <w:p w:rsidR="005B79A4" w:rsidRDefault="005B79A4" w:rsidP="005B79A4">
      <w:pPr>
        <w:jc w:val="center"/>
      </w:pPr>
      <w:r>
        <w:t>2012</w:t>
      </w:r>
    </w:p>
    <w:p w:rsidR="00C22180" w:rsidRDefault="00C22180" w:rsidP="005B79A4">
      <w:pPr>
        <w:rPr>
          <w:b/>
        </w:rPr>
      </w:pPr>
    </w:p>
    <w:p w:rsidR="005B79A4" w:rsidRPr="00425C4B" w:rsidRDefault="003A698D" w:rsidP="005B79A4">
      <w:pPr>
        <w:rPr>
          <w:b/>
        </w:rPr>
      </w:pPr>
      <w:r w:rsidRPr="00425C4B">
        <w:rPr>
          <w:b/>
        </w:rPr>
        <w:lastRenderedPageBreak/>
        <w:t>Prohlášení</w:t>
      </w:r>
      <w:r w:rsidR="00F6749A" w:rsidRPr="00425C4B">
        <w:rPr>
          <w:b/>
        </w:rPr>
        <w:t>:</w:t>
      </w:r>
    </w:p>
    <w:p w:rsidR="00F6749A" w:rsidRDefault="00F6749A" w:rsidP="00F6749A">
      <w:r>
        <w:t>Prohlašuji, že jsem semestrální práci zpracovala samostatně a použila jen literaturu uvedenou v seznamu literatury, který je v práci uveden.</w:t>
      </w:r>
    </w:p>
    <w:p w:rsidR="003A698D" w:rsidRDefault="003A698D" w:rsidP="005B79A4"/>
    <w:p w:rsidR="003A698D" w:rsidRDefault="003A698D" w:rsidP="005B79A4"/>
    <w:p w:rsidR="003A698D" w:rsidRDefault="003A698D" w:rsidP="005B79A4"/>
    <w:p w:rsidR="003A698D" w:rsidRDefault="003A698D" w:rsidP="005B79A4"/>
    <w:p w:rsidR="003A698D" w:rsidRDefault="003A698D" w:rsidP="005B79A4"/>
    <w:p w:rsidR="003A698D" w:rsidRDefault="003A698D" w:rsidP="005B79A4"/>
    <w:p w:rsidR="003A698D" w:rsidRDefault="003A698D" w:rsidP="005B79A4"/>
    <w:p w:rsidR="003A698D" w:rsidRDefault="003A698D" w:rsidP="005B79A4"/>
    <w:p w:rsidR="003A698D" w:rsidRDefault="003A698D" w:rsidP="005B79A4"/>
    <w:p w:rsidR="003A698D" w:rsidRDefault="003A698D" w:rsidP="005B79A4"/>
    <w:p w:rsidR="003A698D" w:rsidRDefault="003A698D" w:rsidP="005B79A4"/>
    <w:p w:rsidR="003A698D" w:rsidRDefault="003A698D" w:rsidP="005B79A4"/>
    <w:p w:rsidR="003A698D" w:rsidRDefault="003A698D" w:rsidP="005B79A4"/>
    <w:p w:rsidR="003A698D" w:rsidRDefault="003A698D" w:rsidP="005B79A4"/>
    <w:p w:rsidR="003A698D" w:rsidRDefault="003A698D" w:rsidP="005B79A4"/>
    <w:p w:rsidR="003A698D" w:rsidRDefault="003A698D" w:rsidP="005B79A4"/>
    <w:p w:rsidR="003A698D" w:rsidRDefault="003A698D" w:rsidP="005B79A4"/>
    <w:p w:rsidR="003A698D" w:rsidRDefault="003A698D" w:rsidP="005B79A4"/>
    <w:p w:rsidR="003A698D" w:rsidRDefault="003A698D" w:rsidP="005B79A4"/>
    <w:p w:rsidR="003A698D" w:rsidRDefault="003A698D" w:rsidP="005B79A4"/>
    <w:p w:rsidR="003A698D" w:rsidRDefault="003A698D" w:rsidP="005B79A4"/>
    <w:p w:rsidR="003A698D" w:rsidRDefault="003A698D" w:rsidP="005B79A4"/>
    <w:p w:rsidR="003A698D" w:rsidRDefault="003A698D" w:rsidP="005B79A4"/>
    <w:p w:rsidR="00851245" w:rsidRDefault="00851245" w:rsidP="005B79A4"/>
    <w:p w:rsidR="00425C4B" w:rsidRDefault="00425C4B" w:rsidP="005B79A4">
      <w:pPr>
        <w:rPr>
          <w:sz w:val="24"/>
          <w:szCs w:val="24"/>
        </w:rPr>
      </w:pPr>
    </w:p>
    <w:p w:rsidR="00B43359" w:rsidRPr="00425C4B" w:rsidRDefault="003A698D" w:rsidP="005B79A4">
      <w:pPr>
        <w:rPr>
          <w:b/>
          <w:sz w:val="24"/>
          <w:szCs w:val="24"/>
        </w:rPr>
      </w:pPr>
      <w:r w:rsidRPr="00425C4B">
        <w:rPr>
          <w:b/>
          <w:sz w:val="24"/>
          <w:szCs w:val="24"/>
        </w:rPr>
        <w:lastRenderedPageBreak/>
        <w:t>Úvod</w:t>
      </w:r>
      <w:r w:rsidR="006463D9" w:rsidRPr="00425C4B">
        <w:rPr>
          <w:b/>
          <w:sz w:val="24"/>
          <w:szCs w:val="24"/>
        </w:rPr>
        <w:t>:</w:t>
      </w:r>
    </w:p>
    <w:p w:rsidR="00022FD5" w:rsidRPr="000515C5" w:rsidRDefault="003024D9" w:rsidP="00F15EFD">
      <w:pPr>
        <w:jc w:val="both"/>
        <w:rPr>
          <w:sz w:val="24"/>
          <w:szCs w:val="24"/>
        </w:rPr>
      </w:pPr>
      <w:r w:rsidRPr="000515C5">
        <w:rPr>
          <w:sz w:val="24"/>
          <w:szCs w:val="24"/>
        </w:rPr>
        <w:t xml:space="preserve">Během několik </w:t>
      </w:r>
      <w:r w:rsidR="00B33881" w:rsidRPr="000515C5">
        <w:rPr>
          <w:sz w:val="24"/>
          <w:szCs w:val="24"/>
        </w:rPr>
        <w:t xml:space="preserve">posledních </w:t>
      </w:r>
      <w:r w:rsidRPr="000515C5">
        <w:rPr>
          <w:sz w:val="24"/>
          <w:szCs w:val="24"/>
        </w:rPr>
        <w:t xml:space="preserve">desetiletí </w:t>
      </w:r>
      <w:r w:rsidR="00D067C1">
        <w:rPr>
          <w:sz w:val="24"/>
          <w:szCs w:val="24"/>
        </w:rPr>
        <w:t xml:space="preserve">se </w:t>
      </w:r>
      <w:r w:rsidRPr="000515C5">
        <w:rPr>
          <w:sz w:val="24"/>
          <w:szCs w:val="24"/>
        </w:rPr>
        <w:t>badatelé z oblas</w:t>
      </w:r>
      <w:r w:rsidR="001E059C">
        <w:rPr>
          <w:sz w:val="24"/>
          <w:szCs w:val="24"/>
        </w:rPr>
        <w:t>ti kulturálních studií zabý</w:t>
      </w:r>
      <w:r w:rsidR="00D067C1">
        <w:rPr>
          <w:sz w:val="24"/>
          <w:szCs w:val="24"/>
        </w:rPr>
        <w:t>vali</w:t>
      </w:r>
      <w:r w:rsidR="00CF1B34">
        <w:rPr>
          <w:sz w:val="24"/>
          <w:szCs w:val="24"/>
        </w:rPr>
        <w:t xml:space="preserve"> </w:t>
      </w:r>
      <w:r w:rsidRPr="000515C5">
        <w:rPr>
          <w:sz w:val="24"/>
          <w:szCs w:val="24"/>
        </w:rPr>
        <w:t>zkoumáním  subkultur</w:t>
      </w:r>
      <w:r w:rsidR="00D067C1">
        <w:rPr>
          <w:sz w:val="24"/>
          <w:szCs w:val="24"/>
        </w:rPr>
        <w:t xml:space="preserve"> </w:t>
      </w:r>
      <w:r w:rsidR="00CF1B34">
        <w:rPr>
          <w:sz w:val="24"/>
          <w:szCs w:val="24"/>
        </w:rPr>
        <w:t>po dlouhou dobu</w:t>
      </w:r>
      <w:r w:rsidR="00D067C1">
        <w:rPr>
          <w:sz w:val="24"/>
          <w:szCs w:val="24"/>
        </w:rPr>
        <w:t xml:space="preserve"> považovaných</w:t>
      </w:r>
      <w:r w:rsidR="00B33881" w:rsidRPr="000515C5">
        <w:rPr>
          <w:sz w:val="24"/>
          <w:szCs w:val="24"/>
        </w:rPr>
        <w:t xml:space="preserve"> za projev</w:t>
      </w:r>
      <w:bookmarkStart w:id="0" w:name="_GoBack"/>
      <w:bookmarkEnd w:id="0"/>
      <w:r w:rsidR="001E059C">
        <w:rPr>
          <w:sz w:val="24"/>
          <w:szCs w:val="24"/>
        </w:rPr>
        <w:t xml:space="preserve"> </w:t>
      </w:r>
      <w:r w:rsidR="00D067C1">
        <w:rPr>
          <w:sz w:val="24"/>
          <w:szCs w:val="24"/>
        </w:rPr>
        <w:t>skry</w:t>
      </w:r>
      <w:r w:rsidR="00B43359" w:rsidRPr="000515C5">
        <w:rPr>
          <w:sz w:val="24"/>
          <w:szCs w:val="24"/>
        </w:rPr>
        <w:t>tý</w:t>
      </w:r>
      <w:r w:rsidR="00B33881" w:rsidRPr="000515C5">
        <w:rPr>
          <w:sz w:val="24"/>
          <w:szCs w:val="24"/>
        </w:rPr>
        <w:t>ch rozporů</w:t>
      </w:r>
      <w:r w:rsidR="00C536B7" w:rsidRPr="000515C5">
        <w:rPr>
          <w:sz w:val="24"/>
          <w:szCs w:val="24"/>
        </w:rPr>
        <w:t xml:space="preserve"> uvnitř</w:t>
      </w:r>
      <w:r w:rsidR="00B43359" w:rsidRPr="000515C5">
        <w:rPr>
          <w:sz w:val="24"/>
          <w:szCs w:val="24"/>
        </w:rPr>
        <w:t xml:space="preserve"> společnosti.</w:t>
      </w:r>
      <w:r w:rsidR="00B33881" w:rsidRPr="000515C5">
        <w:rPr>
          <w:sz w:val="24"/>
          <w:szCs w:val="24"/>
        </w:rPr>
        <w:t xml:space="preserve"> Poprvé to byli</w:t>
      </w:r>
      <w:r w:rsidR="00336A79" w:rsidRPr="000515C5">
        <w:rPr>
          <w:sz w:val="24"/>
          <w:szCs w:val="24"/>
        </w:rPr>
        <w:t xml:space="preserve"> im</w:t>
      </w:r>
      <w:r w:rsidR="00B33881" w:rsidRPr="000515C5">
        <w:rPr>
          <w:sz w:val="24"/>
          <w:szCs w:val="24"/>
        </w:rPr>
        <w:t>migranti (Reggae</w:t>
      </w:r>
      <w:r w:rsidR="008A0725">
        <w:rPr>
          <w:sz w:val="24"/>
          <w:szCs w:val="24"/>
        </w:rPr>
        <w:t>, Rastafariánti</w:t>
      </w:r>
      <w:r w:rsidR="00B33881" w:rsidRPr="000515C5">
        <w:rPr>
          <w:sz w:val="24"/>
          <w:szCs w:val="24"/>
        </w:rPr>
        <w:t>), dělnická mládež</w:t>
      </w:r>
      <w:r w:rsidR="0056318C">
        <w:rPr>
          <w:sz w:val="24"/>
          <w:szCs w:val="24"/>
        </w:rPr>
        <w:t xml:space="preserve"> (</w:t>
      </w:r>
      <w:r w:rsidR="001B629D">
        <w:rPr>
          <w:sz w:val="24"/>
          <w:szCs w:val="24"/>
        </w:rPr>
        <w:t>Mods, Punk</w:t>
      </w:r>
      <w:r w:rsidR="0056318C">
        <w:rPr>
          <w:sz w:val="24"/>
          <w:szCs w:val="24"/>
        </w:rPr>
        <w:t>)</w:t>
      </w:r>
      <w:r w:rsidR="00B33881" w:rsidRPr="000515C5">
        <w:rPr>
          <w:sz w:val="24"/>
          <w:szCs w:val="24"/>
        </w:rPr>
        <w:t>, kteři</w:t>
      </w:r>
      <w:r w:rsidRPr="000515C5">
        <w:rPr>
          <w:sz w:val="24"/>
          <w:szCs w:val="24"/>
        </w:rPr>
        <w:t xml:space="preserve"> se snažil</w:t>
      </w:r>
      <w:r w:rsidR="00B33881" w:rsidRPr="000515C5">
        <w:rPr>
          <w:sz w:val="24"/>
          <w:szCs w:val="24"/>
        </w:rPr>
        <w:t>i sebe</w:t>
      </w:r>
      <w:r w:rsidRPr="000515C5">
        <w:rPr>
          <w:sz w:val="24"/>
          <w:szCs w:val="24"/>
        </w:rPr>
        <w:t>indentifikovat v</w:t>
      </w:r>
      <w:r w:rsidR="00DD5EBD">
        <w:rPr>
          <w:sz w:val="24"/>
          <w:szCs w:val="24"/>
        </w:rPr>
        <w:t xml:space="preserve"> novém, </w:t>
      </w:r>
      <w:r w:rsidR="00336A79" w:rsidRPr="000515C5">
        <w:rPr>
          <w:sz w:val="24"/>
          <w:szCs w:val="24"/>
        </w:rPr>
        <w:t>mění</w:t>
      </w:r>
      <w:r w:rsidR="00CF1B34">
        <w:rPr>
          <w:sz w:val="24"/>
          <w:szCs w:val="24"/>
        </w:rPr>
        <w:t>cím</w:t>
      </w:r>
      <w:r w:rsidR="00D067C1">
        <w:rPr>
          <w:sz w:val="24"/>
          <w:szCs w:val="24"/>
        </w:rPr>
        <w:t xml:space="preserve"> se</w:t>
      </w:r>
      <w:r w:rsidR="00A47125">
        <w:rPr>
          <w:sz w:val="24"/>
          <w:szCs w:val="24"/>
        </w:rPr>
        <w:t xml:space="preserve"> </w:t>
      </w:r>
      <w:r w:rsidR="00336A79" w:rsidRPr="000515C5">
        <w:rPr>
          <w:sz w:val="24"/>
          <w:szCs w:val="24"/>
        </w:rPr>
        <w:t xml:space="preserve">světě. </w:t>
      </w:r>
      <w:r w:rsidR="00B43359" w:rsidRPr="000515C5">
        <w:rPr>
          <w:sz w:val="24"/>
          <w:szCs w:val="24"/>
        </w:rPr>
        <w:t xml:space="preserve"> </w:t>
      </w:r>
      <w:r w:rsidR="00DD5EBD">
        <w:rPr>
          <w:sz w:val="24"/>
          <w:szCs w:val="24"/>
        </w:rPr>
        <w:t>Převážně</w:t>
      </w:r>
      <w:r w:rsidR="00C536B7" w:rsidRPr="000515C5">
        <w:rPr>
          <w:sz w:val="24"/>
          <w:szCs w:val="24"/>
        </w:rPr>
        <w:t xml:space="preserve"> </w:t>
      </w:r>
      <w:r w:rsidR="00054060" w:rsidRPr="000515C5">
        <w:rPr>
          <w:sz w:val="24"/>
          <w:szCs w:val="24"/>
        </w:rPr>
        <w:t>se</w:t>
      </w:r>
      <w:r w:rsidR="00A47125">
        <w:rPr>
          <w:sz w:val="24"/>
          <w:szCs w:val="24"/>
        </w:rPr>
        <w:t xml:space="preserve"> pozor</w:t>
      </w:r>
      <w:r w:rsidR="00054060" w:rsidRPr="000515C5">
        <w:rPr>
          <w:sz w:val="24"/>
          <w:szCs w:val="24"/>
        </w:rPr>
        <w:t xml:space="preserve"> věnoval</w:t>
      </w:r>
      <w:r w:rsidR="00B33881" w:rsidRPr="000515C5">
        <w:rPr>
          <w:sz w:val="24"/>
          <w:szCs w:val="24"/>
        </w:rPr>
        <w:t xml:space="preserve"> </w:t>
      </w:r>
      <w:r w:rsidR="00DD5EBD">
        <w:rPr>
          <w:sz w:val="24"/>
          <w:szCs w:val="24"/>
        </w:rPr>
        <w:t xml:space="preserve">rozboru </w:t>
      </w:r>
      <w:r w:rsidR="00C536B7" w:rsidRPr="000515C5">
        <w:rPr>
          <w:sz w:val="24"/>
          <w:szCs w:val="24"/>
        </w:rPr>
        <w:t>tehdejší politické a ekonomické situaci</w:t>
      </w:r>
      <w:r w:rsidR="00DD5EBD">
        <w:rPr>
          <w:sz w:val="24"/>
          <w:szCs w:val="24"/>
        </w:rPr>
        <w:t xml:space="preserve"> v zemích</w:t>
      </w:r>
      <w:r w:rsidR="00C536B7" w:rsidRPr="000515C5">
        <w:rPr>
          <w:sz w:val="24"/>
          <w:szCs w:val="24"/>
        </w:rPr>
        <w:t xml:space="preserve">. </w:t>
      </w:r>
      <w:r w:rsidR="00054060" w:rsidRPr="000515C5">
        <w:rPr>
          <w:sz w:val="24"/>
          <w:szCs w:val="24"/>
        </w:rPr>
        <w:t>Ale d</w:t>
      </w:r>
      <w:r w:rsidR="00F9426E" w:rsidRPr="000515C5">
        <w:rPr>
          <w:sz w:val="24"/>
          <w:szCs w:val="24"/>
        </w:rPr>
        <w:t>nes už nestač</w:t>
      </w:r>
      <w:r w:rsidR="00CF1B34">
        <w:rPr>
          <w:sz w:val="24"/>
          <w:szCs w:val="24"/>
        </w:rPr>
        <w:t xml:space="preserve">í </w:t>
      </w:r>
      <w:r w:rsidR="00D067C1">
        <w:rPr>
          <w:sz w:val="24"/>
          <w:szCs w:val="24"/>
        </w:rPr>
        <w:t>hledat kořeny subkultur výhradně v</w:t>
      </w:r>
      <w:r w:rsidR="00DD5EBD">
        <w:rPr>
          <w:sz w:val="24"/>
          <w:szCs w:val="24"/>
        </w:rPr>
        <w:t> </w:t>
      </w:r>
      <w:r w:rsidR="00D067C1">
        <w:rPr>
          <w:sz w:val="24"/>
          <w:szCs w:val="24"/>
        </w:rPr>
        <w:t>boji</w:t>
      </w:r>
      <w:r w:rsidR="00DD5EBD">
        <w:rPr>
          <w:sz w:val="24"/>
          <w:szCs w:val="24"/>
        </w:rPr>
        <w:t xml:space="preserve"> společenských tříd</w:t>
      </w:r>
      <w:r w:rsidR="00D067C1">
        <w:rPr>
          <w:sz w:val="24"/>
          <w:szCs w:val="24"/>
        </w:rPr>
        <w:t xml:space="preserve"> proti místní politi</w:t>
      </w:r>
      <w:r w:rsidR="00EA6B9F">
        <w:rPr>
          <w:sz w:val="24"/>
          <w:szCs w:val="24"/>
        </w:rPr>
        <w:t>ce</w:t>
      </w:r>
      <w:r w:rsidR="00D067C1">
        <w:rPr>
          <w:sz w:val="24"/>
          <w:szCs w:val="24"/>
        </w:rPr>
        <w:t xml:space="preserve"> nebo </w:t>
      </w:r>
      <w:r w:rsidR="00DD5EBD">
        <w:rPr>
          <w:sz w:val="24"/>
          <w:szCs w:val="24"/>
        </w:rPr>
        <w:t>ustáleným</w:t>
      </w:r>
      <w:r w:rsidR="00F15EFD">
        <w:rPr>
          <w:sz w:val="24"/>
          <w:szCs w:val="24"/>
        </w:rPr>
        <w:t xml:space="preserve"> normám</w:t>
      </w:r>
      <w:r w:rsidR="00D067C1">
        <w:rPr>
          <w:sz w:val="24"/>
          <w:szCs w:val="24"/>
        </w:rPr>
        <w:t xml:space="preserve"> </w:t>
      </w:r>
      <w:r w:rsidR="00EA6B9F">
        <w:rPr>
          <w:sz w:val="24"/>
          <w:szCs w:val="24"/>
        </w:rPr>
        <w:t>socia</w:t>
      </w:r>
      <w:r w:rsidR="00CF1B34">
        <w:rPr>
          <w:sz w:val="24"/>
          <w:szCs w:val="24"/>
        </w:rPr>
        <w:t>, ny</w:t>
      </w:r>
      <w:r w:rsidR="00EA6B9F">
        <w:rPr>
          <w:sz w:val="24"/>
          <w:szCs w:val="24"/>
        </w:rPr>
        <w:t xml:space="preserve">brž </w:t>
      </w:r>
      <w:r w:rsidR="00F15EFD">
        <w:rPr>
          <w:sz w:val="24"/>
          <w:szCs w:val="24"/>
        </w:rPr>
        <w:t xml:space="preserve">se </w:t>
      </w:r>
      <w:r w:rsidR="00EA6B9F">
        <w:rPr>
          <w:sz w:val="24"/>
          <w:szCs w:val="24"/>
        </w:rPr>
        <w:t>společens</w:t>
      </w:r>
      <w:r w:rsidR="00F15EFD">
        <w:rPr>
          <w:sz w:val="24"/>
          <w:szCs w:val="24"/>
        </w:rPr>
        <w:t>ké vědomí</w:t>
      </w:r>
      <w:r w:rsidR="00EA6B9F">
        <w:rPr>
          <w:sz w:val="24"/>
          <w:szCs w:val="24"/>
        </w:rPr>
        <w:t xml:space="preserve"> vždycky podrobovalo vlivu</w:t>
      </w:r>
      <w:r w:rsidR="00F15EFD">
        <w:rPr>
          <w:sz w:val="24"/>
          <w:szCs w:val="24"/>
        </w:rPr>
        <w:t xml:space="preserve"> vnějších okolností</w:t>
      </w:r>
      <w:r w:rsidR="00F9426E" w:rsidRPr="000515C5">
        <w:rPr>
          <w:sz w:val="24"/>
          <w:szCs w:val="24"/>
        </w:rPr>
        <w:t xml:space="preserve"> (</w:t>
      </w:r>
      <w:r w:rsidR="00EA6B9F">
        <w:rPr>
          <w:sz w:val="24"/>
          <w:szCs w:val="24"/>
        </w:rPr>
        <w:t>dnes to jsou globalizace, šíření</w:t>
      </w:r>
      <w:r w:rsidR="00F9426E" w:rsidRPr="000515C5">
        <w:rPr>
          <w:sz w:val="24"/>
          <w:szCs w:val="24"/>
        </w:rPr>
        <w:t xml:space="preserve"> masmédií, </w:t>
      </w:r>
      <w:r w:rsidR="00EA6B9F">
        <w:rPr>
          <w:sz w:val="24"/>
          <w:szCs w:val="24"/>
        </w:rPr>
        <w:t>autorita masové</w:t>
      </w:r>
      <w:r w:rsidR="00F9426E" w:rsidRPr="000515C5">
        <w:rPr>
          <w:sz w:val="24"/>
          <w:szCs w:val="24"/>
        </w:rPr>
        <w:t xml:space="preserve"> k</w:t>
      </w:r>
      <w:r w:rsidR="00EA6B9F">
        <w:rPr>
          <w:sz w:val="24"/>
          <w:szCs w:val="24"/>
        </w:rPr>
        <w:t>ultury</w:t>
      </w:r>
      <w:r w:rsidR="00054060" w:rsidRPr="000515C5">
        <w:rPr>
          <w:sz w:val="24"/>
          <w:szCs w:val="24"/>
        </w:rPr>
        <w:t>, konzumní</w:t>
      </w:r>
      <w:r w:rsidR="00EA6B9F">
        <w:rPr>
          <w:sz w:val="24"/>
          <w:szCs w:val="24"/>
        </w:rPr>
        <w:t xml:space="preserve"> vztahy</w:t>
      </w:r>
      <w:r w:rsidR="00F9426E" w:rsidRPr="000515C5">
        <w:rPr>
          <w:sz w:val="24"/>
          <w:szCs w:val="24"/>
        </w:rPr>
        <w:t>)</w:t>
      </w:r>
      <w:r w:rsidR="00054060" w:rsidRPr="000515C5">
        <w:rPr>
          <w:sz w:val="24"/>
          <w:szCs w:val="24"/>
        </w:rPr>
        <w:t>, což</w:t>
      </w:r>
      <w:r w:rsidR="00EA6B9F">
        <w:rPr>
          <w:sz w:val="24"/>
          <w:szCs w:val="24"/>
        </w:rPr>
        <w:t xml:space="preserve"> v naší </w:t>
      </w:r>
      <w:r w:rsidR="00F15EFD">
        <w:rPr>
          <w:sz w:val="24"/>
          <w:szCs w:val="24"/>
        </w:rPr>
        <w:t>době</w:t>
      </w:r>
      <w:r w:rsidR="00054060" w:rsidRPr="000515C5">
        <w:rPr>
          <w:sz w:val="24"/>
          <w:szCs w:val="24"/>
        </w:rPr>
        <w:t xml:space="preserve"> přivedlo</w:t>
      </w:r>
      <w:r w:rsidR="00EA6B9F">
        <w:rPr>
          <w:sz w:val="24"/>
          <w:szCs w:val="24"/>
        </w:rPr>
        <w:t xml:space="preserve"> k rozpadu s</w:t>
      </w:r>
      <w:r w:rsidR="00F15EFD">
        <w:rPr>
          <w:sz w:val="24"/>
          <w:szCs w:val="24"/>
        </w:rPr>
        <w:t>ociální</w:t>
      </w:r>
      <w:r w:rsidR="00EA6B9F">
        <w:rPr>
          <w:sz w:val="24"/>
          <w:szCs w:val="24"/>
        </w:rPr>
        <w:t xml:space="preserve">ch institucí a </w:t>
      </w:r>
      <w:r w:rsidR="008D5388">
        <w:rPr>
          <w:sz w:val="24"/>
          <w:szCs w:val="24"/>
        </w:rPr>
        <w:t xml:space="preserve"> určité </w:t>
      </w:r>
      <w:r w:rsidR="00EA6B9F">
        <w:rPr>
          <w:sz w:val="24"/>
          <w:szCs w:val="24"/>
        </w:rPr>
        <w:t>osamělosti</w:t>
      </w:r>
      <w:r w:rsidR="00054060" w:rsidRPr="000515C5">
        <w:rPr>
          <w:sz w:val="24"/>
          <w:szCs w:val="24"/>
        </w:rPr>
        <w:t xml:space="preserve"> lidí. </w:t>
      </w:r>
      <w:r w:rsidR="00EA6B9F">
        <w:rPr>
          <w:sz w:val="24"/>
          <w:szCs w:val="24"/>
        </w:rPr>
        <w:t>Dnes se už nejedná</w:t>
      </w:r>
      <w:r w:rsidR="006463D9">
        <w:rPr>
          <w:sz w:val="24"/>
          <w:szCs w:val="24"/>
        </w:rPr>
        <w:t xml:space="preserve"> pouze</w:t>
      </w:r>
      <w:r w:rsidR="00022FD5" w:rsidRPr="000515C5">
        <w:rPr>
          <w:sz w:val="24"/>
          <w:szCs w:val="24"/>
        </w:rPr>
        <w:t xml:space="preserve"> o rozporech mezi</w:t>
      </w:r>
      <w:r w:rsidR="00EA6B9F">
        <w:rPr>
          <w:sz w:val="24"/>
          <w:szCs w:val="24"/>
        </w:rPr>
        <w:t xml:space="preserve"> rozličnými</w:t>
      </w:r>
      <w:r w:rsidR="00022FD5" w:rsidRPr="000515C5">
        <w:rPr>
          <w:sz w:val="24"/>
          <w:szCs w:val="24"/>
        </w:rPr>
        <w:t xml:space="preserve"> skupinami</w:t>
      </w:r>
      <w:r w:rsidR="00F15EFD">
        <w:rPr>
          <w:sz w:val="24"/>
          <w:szCs w:val="24"/>
        </w:rPr>
        <w:t xml:space="preserve"> lidí</w:t>
      </w:r>
      <w:r w:rsidR="00A47125">
        <w:rPr>
          <w:sz w:val="24"/>
          <w:szCs w:val="24"/>
        </w:rPr>
        <w:t>, nybrž o rozporech uvnitř jedné</w:t>
      </w:r>
      <w:r w:rsidR="00022FD5" w:rsidRPr="000515C5">
        <w:rPr>
          <w:sz w:val="24"/>
          <w:szCs w:val="24"/>
        </w:rPr>
        <w:t>ho člověka, jedince. A subkultura v dnešn</w:t>
      </w:r>
      <w:r w:rsidR="00EA6B9F">
        <w:rPr>
          <w:sz w:val="24"/>
          <w:szCs w:val="24"/>
        </w:rPr>
        <w:t>í podobě odháluje tu ještě nezná</w:t>
      </w:r>
      <w:r w:rsidR="00022FD5" w:rsidRPr="000515C5">
        <w:rPr>
          <w:sz w:val="24"/>
          <w:szCs w:val="24"/>
        </w:rPr>
        <w:t>mou stranu</w:t>
      </w:r>
      <w:r w:rsidR="00EA6B9F">
        <w:rPr>
          <w:sz w:val="24"/>
          <w:szCs w:val="24"/>
        </w:rPr>
        <w:t xml:space="preserve"> jedné osobnosti</w:t>
      </w:r>
      <w:r w:rsidR="00A808DC" w:rsidRPr="000515C5">
        <w:rPr>
          <w:sz w:val="24"/>
          <w:szCs w:val="24"/>
        </w:rPr>
        <w:t>...</w:t>
      </w:r>
    </w:p>
    <w:p w:rsidR="001E77F9" w:rsidRPr="000515C5" w:rsidRDefault="001E77F9" w:rsidP="00022FD5">
      <w:pPr>
        <w:rPr>
          <w:sz w:val="24"/>
          <w:szCs w:val="24"/>
        </w:rPr>
      </w:pPr>
    </w:p>
    <w:p w:rsidR="001E77F9" w:rsidRPr="000515C5" w:rsidRDefault="001E77F9" w:rsidP="00022FD5">
      <w:pPr>
        <w:rPr>
          <w:sz w:val="24"/>
          <w:szCs w:val="24"/>
        </w:rPr>
      </w:pPr>
    </w:p>
    <w:p w:rsidR="001E77F9" w:rsidRPr="000515C5" w:rsidRDefault="001E77F9" w:rsidP="00022FD5">
      <w:pPr>
        <w:rPr>
          <w:sz w:val="24"/>
          <w:szCs w:val="24"/>
        </w:rPr>
      </w:pPr>
    </w:p>
    <w:p w:rsidR="001E77F9" w:rsidRPr="000515C5" w:rsidRDefault="001E77F9" w:rsidP="00022FD5">
      <w:pPr>
        <w:rPr>
          <w:sz w:val="24"/>
          <w:szCs w:val="24"/>
        </w:rPr>
      </w:pPr>
    </w:p>
    <w:p w:rsidR="001E77F9" w:rsidRPr="000515C5" w:rsidRDefault="001E77F9" w:rsidP="00022FD5">
      <w:pPr>
        <w:rPr>
          <w:sz w:val="24"/>
          <w:szCs w:val="24"/>
        </w:rPr>
      </w:pPr>
    </w:p>
    <w:p w:rsidR="001E77F9" w:rsidRPr="000515C5" w:rsidRDefault="001E77F9" w:rsidP="00022FD5">
      <w:pPr>
        <w:rPr>
          <w:sz w:val="24"/>
          <w:szCs w:val="24"/>
        </w:rPr>
      </w:pPr>
    </w:p>
    <w:p w:rsidR="001E77F9" w:rsidRPr="000515C5" w:rsidRDefault="001E77F9" w:rsidP="00022FD5">
      <w:pPr>
        <w:rPr>
          <w:sz w:val="24"/>
          <w:szCs w:val="24"/>
        </w:rPr>
      </w:pPr>
    </w:p>
    <w:p w:rsidR="001E77F9" w:rsidRPr="000515C5" w:rsidRDefault="001E77F9" w:rsidP="00022FD5">
      <w:pPr>
        <w:rPr>
          <w:sz w:val="24"/>
          <w:szCs w:val="24"/>
        </w:rPr>
      </w:pPr>
    </w:p>
    <w:p w:rsidR="001E77F9" w:rsidRPr="000515C5" w:rsidRDefault="001E77F9" w:rsidP="00022FD5">
      <w:pPr>
        <w:rPr>
          <w:sz w:val="24"/>
          <w:szCs w:val="24"/>
        </w:rPr>
      </w:pPr>
    </w:p>
    <w:p w:rsidR="001E77F9" w:rsidRPr="000515C5" w:rsidRDefault="001E77F9" w:rsidP="00022FD5">
      <w:pPr>
        <w:rPr>
          <w:sz w:val="24"/>
          <w:szCs w:val="24"/>
        </w:rPr>
      </w:pPr>
    </w:p>
    <w:p w:rsidR="001E77F9" w:rsidRPr="000515C5" w:rsidRDefault="001E77F9" w:rsidP="00022FD5">
      <w:pPr>
        <w:rPr>
          <w:sz w:val="24"/>
          <w:szCs w:val="24"/>
        </w:rPr>
      </w:pPr>
    </w:p>
    <w:p w:rsidR="001E77F9" w:rsidRPr="000515C5" w:rsidRDefault="001E77F9" w:rsidP="00022FD5">
      <w:pPr>
        <w:rPr>
          <w:sz w:val="24"/>
          <w:szCs w:val="24"/>
        </w:rPr>
      </w:pPr>
    </w:p>
    <w:p w:rsidR="001E77F9" w:rsidRPr="000515C5" w:rsidRDefault="001E77F9" w:rsidP="00022FD5">
      <w:pPr>
        <w:rPr>
          <w:sz w:val="24"/>
          <w:szCs w:val="24"/>
        </w:rPr>
      </w:pPr>
    </w:p>
    <w:p w:rsidR="001E77F9" w:rsidRPr="000515C5" w:rsidRDefault="001E77F9" w:rsidP="00022FD5">
      <w:pPr>
        <w:rPr>
          <w:sz w:val="24"/>
          <w:szCs w:val="24"/>
        </w:rPr>
      </w:pPr>
    </w:p>
    <w:p w:rsidR="00851245" w:rsidRDefault="00851245" w:rsidP="00022FD5">
      <w:pPr>
        <w:rPr>
          <w:sz w:val="24"/>
          <w:szCs w:val="24"/>
        </w:rPr>
      </w:pPr>
    </w:p>
    <w:p w:rsidR="00851245" w:rsidRDefault="00851245" w:rsidP="00022FD5">
      <w:pPr>
        <w:rPr>
          <w:b/>
          <w:sz w:val="24"/>
          <w:szCs w:val="24"/>
        </w:rPr>
      </w:pPr>
    </w:p>
    <w:p w:rsidR="00903C15" w:rsidRDefault="00903C15" w:rsidP="00022FD5">
      <w:pPr>
        <w:rPr>
          <w:b/>
          <w:sz w:val="24"/>
          <w:szCs w:val="24"/>
        </w:rPr>
        <w:sectPr w:rsidR="00903C15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9B9" w:rsidRPr="00D31EA7" w:rsidRDefault="00425C4B" w:rsidP="00022FD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Subkultura. </w:t>
      </w:r>
      <w:r w:rsidR="00336C76" w:rsidRPr="00D31EA7">
        <w:rPr>
          <w:b/>
          <w:sz w:val="24"/>
          <w:szCs w:val="24"/>
        </w:rPr>
        <w:t>Základní d</w:t>
      </w:r>
      <w:r w:rsidR="006B50B5" w:rsidRPr="00D31EA7">
        <w:rPr>
          <w:b/>
          <w:sz w:val="24"/>
          <w:szCs w:val="24"/>
        </w:rPr>
        <w:t>efinice</w:t>
      </w:r>
      <w:r w:rsidR="00D31EA7" w:rsidRPr="00D31EA7">
        <w:rPr>
          <w:b/>
          <w:sz w:val="24"/>
          <w:szCs w:val="24"/>
        </w:rPr>
        <w:t>.</w:t>
      </w:r>
    </w:p>
    <w:p w:rsidR="003A698D" w:rsidRDefault="003A698D" w:rsidP="00A81CD1">
      <w:pPr>
        <w:jc w:val="both"/>
        <w:rPr>
          <w:sz w:val="24"/>
          <w:szCs w:val="24"/>
        </w:rPr>
      </w:pPr>
      <w:r w:rsidRPr="000515C5">
        <w:rPr>
          <w:sz w:val="24"/>
          <w:szCs w:val="24"/>
        </w:rPr>
        <w:t>Subkultura  - dos</w:t>
      </w:r>
      <w:r w:rsidR="00054060" w:rsidRPr="000515C5">
        <w:rPr>
          <w:sz w:val="24"/>
          <w:szCs w:val="24"/>
        </w:rPr>
        <w:t xml:space="preserve">t široký </w:t>
      </w:r>
      <w:r w:rsidR="00022FD5" w:rsidRPr="000515C5">
        <w:rPr>
          <w:sz w:val="24"/>
          <w:szCs w:val="24"/>
        </w:rPr>
        <w:t>pojem pro oz</w:t>
      </w:r>
      <w:r w:rsidR="0004437B">
        <w:rPr>
          <w:sz w:val="24"/>
          <w:szCs w:val="24"/>
        </w:rPr>
        <w:t>načení řady sociálních jevů</w:t>
      </w:r>
      <w:r w:rsidR="00336C76">
        <w:rPr>
          <w:sz w:val="24"/>
          <w:szCs w:val="24"/>
        </w:rPr>
        <w:t>, které</w:t>
      </w:r>
      <w:r w:rsidR="00022FD5" w:rsidRPr="000515C5">
        <w:rPr>
          <w:sz w:val="24"/>
          <w:szCs w:val="24"/>
        </w:rPr>
        <w:t xml:space="preserve"> vznikly v </w:t>
      </w:r>
      <w:r w:rsidR="005F201D" w:rsidRPr="000515C5">
        <w:rPr>
          <w:sz w:val="24"/>
          <w:szCs w:val="24"/>
        </w:rPr>
        <w:t>poválečné</w:t>
      </w:r>
      <w:r w:rsidR="006B50B5">
        <w:rPr>
          <w:sz w:val="24"/>
          <w:szCs w:val="24"/>
        </w:rPr>
        <w:t xml:space="preserve">m období XX </w:t>
      </w:r>
      <w:r w:rsidR="00022FD5" w:rsidRPr="000515C5">
        <w:rPr>
          <w:sz w:val="24"/>
          <w:szCs w:val="24"/>
        </w:rPr>
        <w:t>st. a</w:t>
      </w:r>
      <w:r w:rsidR="00C76727">
        <w:rPr>
          <w:sz w:val="24"/>
          <w:szCs w:val="24"/>
        </w:rPr>
        <w:t xml:space="preserve"> představovaly deviantní, kulturní proudy</w:t>
      </w:r>
      <w:r w:rsidR="00F12846" w:rsidRPr="000515C5">
        <w:rPr>
          <w:sz w:val="24"/>
          <w:szCs w:val="24"/>
        </w:rPr>
        <w:t xml:space="preserve"> ja</w:t>
      </w:r>
      <w:r w:rsidR="00C76727">
        <w:rPr>
          <w:sz w:val="24"/>
          <w:szCs w:val="24"/>
        </w:rPr>
        <w:t>ko protest proti</w:t>
      </w:r>
      <w:r w:rsidR="001B629D">
        <w:rPr>
          <w:sz w:val="24"/>
          <w:szCs w:val="24"/>
        </w:rPr>
        <w:t xml:space="preserve"> tehdejší společenské situaci.</w:t>
      </w:r>
      <w:r w:rsidR="00FC7B2F" w:rsidRPr="000515C5">
        <w:rPr>
          <w:sz w:val="24"/>
          <w:szCs w:val="24"/>
        </w:rPr>
        <w:t xml:space="preserve"> V součásnost</w:t>
      </w:r>
      <w:r w:rsidR="00F12846" w:rsidRPr="000515C5">
        <w:rPr>
          <w:sz w:val="24"/>
          <w:szCs w:val="24"/>
        </w:rPr>
        <w:t>i pod tímto termínem lze chá</w:t>
      </w:r>
      <w:r w:rsidR="00FC7B2F" w:rsidRPr="000515C5">
        <w:rPr>
          <w:sz w:val="24"/>
          <w:szCs w:val="24"/>
        </w:rPr>
        <w:t>pat skupinu lidí, která</w:t>
      </w:r>
      <w:r w:rsidR="00C76727">
        <w:rPr>
          <w:sz w:val="24"/>
          <w:szCs w:val="24"/>
        </w:rPr>
        <w:t xml:space="preserve"> vyznává</w:t>
      </w:r>
      <w:r w:rsidR="00BD3786" w:rsidRPr="000515C5">
        <w:rPr>
          <w:sz w:val="24"/>
          <w:szCs w:val="24"/>
        </w:rPr>
        <w:t xml:space="preserve"> </w:t>
      </w:r>
      <w:r w:rsidR="00FC7B2F" w:rsidRPr="000515C5">
        <w:rPr>
          <w:sz w:val="24"/>
          <w:szCs w:val="24"/>
        </w:rPr>
        <w:t>specifické</w:t>
      </w:r>
      <w:r w:rsidR="00C76727">
        <w:rPr>
          <w:sz w:val="24"/>
          <w:szCs w:val="24"/>
        </w:rPr>
        <w:t>, mravní hodnoty</w:t>
      </w:r>
      <w:r w:rsidR="009D29BD">
        <w:rPr>
          <w:sz w:val="24"/>
          <w:szCs w:val="24"/>
        </w:rPr>
        <w:t xml:space="preserve"> a normy </w:t>
      </w:r>
      <w:r w:rsidR="00C76727">
        <w:rPr>
          <w:sz w:val="24"/>
          <w:szCs w:val="24"/>
        </w:rPr>
        <w:t>(</w:t>
      </w:r>
      <w:r w:rsidR="00FC7B2F" w:rsidRPr="000515C5">
        <w:rPr>
          <w:sz w:val="24"/>
          <w:szCs w:val="24"/>
        </w:rPr>
        <w:t xml:space="preserve">velice </w:t>
      </w:r>
      <w:r w:rsidR="00C76727">
        <w:rPr>
          <w:sz w:val="24"/>
          <w:szCs w:val="24"/>
        </w:rPr>
        <w:t>odlišn</w:t>
      </w:r>
      <w:r w:rsidR="009D29BD">
        <w:rPr>
          <w:sz w:val="24"/>
          <w:szCs w:val="24"/>
        </w:rPr>
        <w:t>é</w:t>
      </w:r>
      <w:r w:rsidR="00C76727">
        <w:rPr>
          <w:sz w:val="24"/>
          <w:szCs w:val="24"/>
        </w:rPr>
        <w:t xml:space="preserve"> od náhledů a pravidel většinové kultury),</w:t>
      </w:r>
      <w:r w:rsidR="009D29BD">
        <w:rPr>
          <w:sz w:val="24"/>
          <w:szCs w:val="24"/>
        </w:rPr>
        <w:t xml:space="preserve"> </w:t>
      </w:r>
      <w:r w:rsidR="00C76727">
        <w:rPr>
          <w:sz w:val="24"/>
          <w:szCs w:val="24"/>
        </w:rPr>
        <w:t>m</w:t>
      </w:r>
      <w:r w:rsidR="009D29BD">
        <w:rPr>
          <w:sz w:val="24"/>
          <w:szCs w:val="24"/>
        </w:rPr>
        <w:t>á charakteristickou</w:t>
      </w:r>
      <w:r w:rsidR="007F302E" w:rsidRPr="000515C5">
        <w:rPr>
          <w:sz w:val="24"/>
          <w:szCs w:val="24"/>
        </w:rPr>
        <w:t xml:space="preserve"> </w:t>
      </w:r>
      <w:r w:rsidR="009D29BD">
        <w:rPr>
          <w:sz w:val="24"/>
          <w:szCs w:val="24"/>
        </w:rPr>
        <w:t>atributiku,</w:t>
      </w:r>
      <w:r w:rsidR="00F12846" w:rsidRPr="000515C5">
        <w:rPr>
          <w:sz w:val="24"/>
          <w:szCs w:val="24"/>
        </w:rPr>
        <w:t xml:space="preserve"> oblečení, </w:t>
      </w:r>
      <w:r w:rsidR="009D29BD">
        <w:rPr>
          <w:sz w:val="24"/>
          <w:szCs w:val="24"/>
        </w:rPr>
        <w:t xml:space="preserve">způsob jednání, </w:t>
      </w:r>
      <w:r w:rsidR="00F12846" w:rsidRPr="000515C5">
        <w:rPr>
          <w:sz w:val="24"/>
          <w:szCs w:val="24"/>
        </w:rPr>
        <w:t>světonázor</w:t>
      </w:r>
      <w:r w:rsidR="007F302E" w:rsidRPr="000515C5">
        <w:rPr>
          <w:sz w:val="24"/>
          <w:szCs w:val="24"/>
        </w:rPr>
        <w:t xml:space="preserve"> a tím</w:t>
      </w:r>
      <w:r w:rsidR="00BD3786" w:rsidRPr="000515C5">
        <w:rPr>
          <w:sz w:val="24"/>
          <w:szCs w:val="24"/>
        </w:rPr>
        <w:t xml:space="preserve"> </w:t>
      </w:r>
      <w:r w:rsidR="007F302E" w:rsidRPr="000515C5">
        <w:rPr>
          <w:sz w:val="24"/>
          <w:szCs w:val="24"/>
        </w:rPr>
        <w:t>tvoří svou vlastní</w:t>
      </w:r>
      <w:r w:rsidR="00BD3786" w:rsidRPr="000515C5">
        <w:rPr>
          <w:sz w:val="24"/>
          <w:szCs w:val="24"/>
        </w:rPr>
        <w:t xml:space="preserve"> </w:t>
      </w:r>
      <w:r w:rsidR="00F12846" w:rsidRPr="000515C5">
        <w:rPr>
          <w:sz w:val="24"/>
          <w:szCs w:val="24"/>
        </w:rPr>
        <w:t>kulturu v rámci kultury dominantní</w:t>
      </w:r>
      <w:r w:rsidR="007F302E" w:rsidRPr="000515C5">
        <w:rPr>
          <w:sz w:val="24"/>
          <w:szCs w:val="24"/>
        </w:rPr>
        <w:t>.</w:t>
      </w:r>
    </w:p>
    <w:p w:rsidR="006B50B5" w:rsidRPr="00D31EA7" w:rsidRDefault="006B50B5" w:rsidP="00022FD5">
      <w:pPr>
        <w:rPr>
          <w:b/>
          <w:sz w:val="24"/>
          <w:szCs w:val="24"/>
        </w:rPr>
      </w:pPr>
      <w:r w:rsidRPr="00D31EA7">
        <w:rPr>
          <w:b/>
          <w:sz w:val="24"/>
          <w:szCs w:val="24"/>
        </w:rPr>
        <w:t>Etymologie slova</w:t>
      </w:r>
    </w:p>
    <w:p w:rsidR="006B50B5" w:rsidRDefault="00A93FB9" w:rsidP="003E4E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Slovo „subkultura“ </w:t>
      </w:r>
      <w:r w:rsidR="00851245">
        <w:rPr>
          <w:sz w:val="24"/>
          <w:szCs w:val="24"/>
        </w:rPr>
        <w:t xml:space="preserve">bylo uvedeno do praxe </w:t>
      </w:r>
      <w:r w:rsidRPr="00A93FB9">
        <w:rPr>
          <w:sz w:val="24"/>
          <w:szCs w:val="24"/>
        </w:rPr>
        <w:t>Davidem Riesmanem</w:t>
      </w:r>
      <w:r w:rsidR="00851245">
        <w:rPr>
          <w:sz w:val="24"/>
          <w:szCs w:val="24"/>
        </w:rPr>
        <w:t xml:space="preserve"> v 1950</w:t>
      </w:r>
      <w:r>
        <w:rPr>
          <w:sz w:val="24"/>
          <w:szCs w:val="24"/>
        </w:rPr>
        <w:t>.</w:t>
      </w:r>
      <w:r w:rsidRPr="00A93FB9">
        <w:rPr>
          <w:sz w:val="24"/>
          <w:szCs w:val="24"/>
        </w:rPr>
        <w:t xml:space="preserve"> </w:t>
      </w:r>
      <w:r w:rsidR="00C35515" w:rsidRPr="000515C5">
        <w:rPr>
          <w:sz w:val="24"/>
          <w:szCs w:val="24"/>
        </w:rPr>
        <w:t>Jak</w:t>
      </w:r>
      <w:r>
        <w:rPr>
          <w:sz w:val="24"/>
          <w:szCs w:val="24"/>
        </w:rPr>
        <w:t xml:space="preserve"> je vidět ze</w:t>
      </w:r>
      <w:r w:rsidR="00F12846" w:rsidRPr="000515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samého </w:t>
      </w:r>
      <w:r w:rsidR="00851245">
        <w:rPr>
          <w:sz w:val="24"/>
          <w:szCs w:val="24"/>
        </w:rPr>
        <w:t xml:space="preserve">původu </w:t>
      </w:r>
      <w:r>
        <w:rPr>
          <w:sz w:val="24"/>
          <w:szCs w:val="24"/>
        </w:rPr>
        <w:t xml:space="preserve">slova </w:t>
      </w:r>
      <w:r w:rsidR="00DA15FC" w:rsidRPr="000515C5">
        <w:rPr>
          <w:sz w:val="24"/>
          <w:szCs w:val="24"/>
        </w:rPr>
        <w:t>předpona  „sub“ naznačuje  na „sv</w:t>
      </w:r>
      <w:r w:rsidR="00851245">
        <w:rPr>
          <w:sz w:val="24"/>
          <w:szCs w:val="24"/>
        </w:rPr>
        <w:t>éraznost“, „odlišnost“  sociální skupiny, které</w:t>
      </w:r>
      <w:r w:rsidR="00DA15FC" w:rsidRPr="000515C5">
        <w:rPr>
          <w:sz w:val="24"/>
          <w:szCs w:val="24"/>
        </w:rPr>
        <w:t xml:space="preserve"> se projevuj</w:t>
      </w:r>
      <w:r w:rsidR="00851245">
        <w:rPr>
          <w:sz w:val="24"/>
          <w:szCs w:val="24"/>
        </w:rPr>
        <w:t>í</w:t>
      </w:r>
      <w:r w:rsidR="00F12846" w:rsidRPr="000515C5">
        <w:rPr>
          <w:sz w:val="24"/>
          <w:szCs w:val="24"/>
        </w:rPr>
        <w:t xml:space="preserve"> především ve způsobu </w:t>
      </w:r>
      <w:r>
        <w:rPr>
          <w:sz w:val="24"/>
          <w:szCs w:val="24"/>
        </w:rPr>
        <w:t>oblékání,</w:t>
      </w:r>
      <w:r w:rsidR="00851245">
        <w:rPr>
          <w:sz w:val="24"/>
          <w:szCs w:val="24"/>
        </w:rPr>
        <w:t xml:space="preserve"> jednání,</w:t>
      </w:r>
      <w:r>
        <w:rPr>
          <w:sz w:val="24"/>
          <w:szCs w:val="24"/>
        </w:rPr>
        <w:t xml:space="preserve"> v řeči, </w:t>
      </w:r>
      <w:r w:rsidR="00F12846" w:rsidRPr="000515C5">
        <w:rPr>
          <w:sz w:val="24"/>
          <w:szCs w:val="24"/>
        </w:rPr>
        <w:t xml:space="preserve">v </w:t>
      </w:r>
      <w:r w:rsidR="00851245">
        <w:rPr>
          <w:sz w:val="24"/>
          <w:szCs w:val="24"/>
        </w:rPr>
        <w:t>atributice</w:t>
      </w:r>
      <w:r>
        <w:rPr>
          <w:sz w:val="24"/>
          <w:szCs w:val="24"/>
        </w:rPr>
        <w:t xml:space="preserve"> </w:t>
      </w:r>
      <w:r w:rsidR="00DA15FC" w:rsidRPr="000515C5">
        <w:rPr>
          <w:sz w:val="24"/>
          <w:szCs w:val="24"/>
        </w:rPr>
        <w:t>a</w:t>
      </w:r>
      <w:r w:rsidR="00851245">
        <w:rPr>
          <w:sz w:val="24"/>
          <w:szCs w:val="24"/>
        </w:rPr>
        <w:t xml:space="preserve"> v</w:t>
      </w:r>
      <w:r w:rsidR="00DA15FC" w:rsidRPr="000515C5">
        <w:rPr>
          <w:sz w:val="24"/>
          <w:szCs w:val="24"/>
        </w:rPr>
        <w:t xml:space="preserve"> </w:t>
      </w:r>
      <w:r w:rsidR="00851245">
        <w:rPr>
          <w:sz w:val="24"/>
          <w:szCs w:val="24"/>
        </w:rPr>
        <w:t>tvorbě</w:t>
      </w:r>
      <w:r w:rsidR="00DD6E5F" w:rsidRPr="000515C5">
        <w:rPr>
          <w:sz w:val="24"/>
          <w:szCs w:val="24"/>
        </w:rPr>
        <w:t>.</w:t>
      </w:r>
      <w:r w:rsidR="00851245">
        <w:rPr>
          <w:sz w:val="24"/>
          <w:szCs w:val="24"/>
        </w:rPr>
        <w:t xml:space="preserve"> </w:t>
      </w:r>
      <w:r>
        <w:rPr>
          <w:sz w:val="24"/>
          <w:szCs w:val="24"/>
        </w:rPr>
        <w:t>Na druhé straně</w:t>
      </w:r>
      <w:r w:rsidR="00DD6E5F" w:rsidRPr="000515C5">
        <w:rPr>
          <w:sz w:val="24"/>
          <w:szCs w:val="24"/>
        </w:rPr>
        <w:t xml:space="preserve">, jako v případě slova </w:t>
      </w:r>
      <w:r w:rsidR="00C35515" w:rsidRPr="000515C5">
        <w:rPr>
          <w:sz w:val="24"/>
          <w:szCs w:val="24"/>
        </w:rPr>
        <w:t>„</w:t>
      </w:r>
      <w:r w:rsidR="00DD6E5F" w:rsidRPr="000515C5">
        <w:rPr>
          <w:sz w:val="24"/>
          <w:szCs w:val="24"/>
        </w:rPr>
        <w:t>subalterní</w:t>
      </w:r>
      <w:r w:rsidR="00C35515" w:rsidRPr="000515C5">
        <w:rPr>
          <w:sz w:val="24"/>
          <w:szCs w:val="24"/>
        </w:rPr>
        <w:t>“</w:t>
      </w:r>
      <w:r w:rsidR="00DD6E5F" w:rsidRPr="000515C5">
        <w:rPr>
          <w:sz w:val="24"/>
          <w:szCs w:val="24"/>
        </w:rPr>
        <w:t xml:space="preserve">, </w:t>
      </w:r>
      <w:r w:rsidRPr="00A93FB9">
        <w:rPr>
          <w:sz w:val="24"/>
          <w:szCs w:val="24"/>
        </w:rPr>
        <w:t>předpona „sub</w:t>
      </w:r>
      <w:r w:rsidR="00AB4576">
        <w:rPr>
          <w:sz w:val="24"/>
          <w:szCs w:val="24"/>
        </w:rPr>
        <w:t>“</w:t>
      </w:r>
      <w:r>
        <w:rPr>
          <w:sz w:val="24"/>
          <w:szCs w:val="24"/>
        </w:rPr>
        <w:t xml:space="preserve"> může znamenat </w:t>
      </w:r>
      <w:r w:rsidR="00DD6E5F" w:rsidRPr="000515C5">
        <w:rPr>
          <w:sz w:val="24"/>
          <w:szCs w:val="24"/>
        </w:rPr>
        <w:t xml:space="preserve"> „podřízený“, „podzemní“</w:t>
      </w:r>
      <w:r w:rsidR="00C35515" w:rsidRPr="000515C5">
        <w:rPr>
          <w:sz w:val="24"/>
          <w:szCs w:val="24"/>
        </w:rPr>
        <w:t xml:space="preserve"> vůči</w:t>
      </w:r>
      <w:r>
        <w:rPr>
          <w:sz w:val="24"/>
          <w:szCs w:val="24"/>
        </w:rPr>
        <w:t xml:space="preserve">  dominan</w:t>
      </w:r>
      <w:r w:rsidR="00C35515" w:rsidRPr="000515C5">
        <w:rPr>
          <w:sz w:val="24"/>
          <w:szCs w:val="24"/>
        </w:rPr>
        <w:t>tní kultuře</w:t>
      </w:r>
      <w:r w:rsidR="00DD6E5F" w:rsidRPr="000515C5">
        <w:rPr>
          <w:sz w:val="24"/>
          <w:szCs w:val="24"/>
        </w:rPr>
        <w:t xml:space="preserve"> </w:t>
      </w:r>
      <w:r w:rsidR="00AB4576">
        <w:rPr>
          <w:sz w:val="24"/>
          <w:szCs w:val="24"/>
        </w:rPr>
        <w:t xml:space="preserve">, co se potvrzuje v podobě </w:t>
      </w:r>
      <w:r w:rsidR="00C35515" w:rsidRPr="000515C5">
        <w:rPr>
          <w:sz w:val="24"/>
          <w:szCs w:val="24"/>
        </w:rPr>
        <w:t xml:space="preserve">občas </w:t>
      </w:r>
      <w:r w:rsidR="00AB4576">
        <w:rPr>
          <w:sz w:val="24"/>
          <w:szCs w:val="24"/>
        </w:rPr>
        <w:t>agresivního chování</w:t>
      </w:r>
      <w:r w:rsidR="00125188" w:rsidRPr="000515C5">
        <w:rPr>
          <w:sz w:val="24"/>
          <w:szCs w:val="24"/>
        </w:rPr>
        <w:t xml:space="preserve"> </w:t>
      </w:r>
      <w:r>
        <w:rPr>
          <w:sz w:val="24"/>
          <w:szCs w:val="24"/>
        </w:rPr>
        <w:t>představitelů jedních subkultur</w:t>
      </w:r>
      <w:r w:rsidR="006463D9">
        <w:rPr>
          <w:sz w:val="24"/>
          <w:szCs w:val="24"/>
        </w:rPr>
        <w:t xml:space="preserve"> (Punk, Skinheads...)</w:t>
      </w:r>
      <w:r w:rsidR="00AB4576">
        <w:rPr>
          <w:sz w:val="24"/>
          <w:szCs w:val="24"/>
        </w:rPr>
        <w:t xml:space="preserve"> či v skryté</w:t>
      </w:r>
      <w:r>
        <w:rPr>
          <w:sz w:val="24"/>
          <w:szCs w:val="24"/>
        </w:rPr>
        <w:t>, passivní činnosti</w:t>
      </w:r>
      <w:r w:rsidR="00DD6E5F" w:rsidRPr="000515C5">
        <w:rPr>
          <w:sz w:val="24"/>
          <w:szCs w:val="24"/>
        </w:rPr>
        <w:t xml:space="preserve"> druhých</w:t>
      </w:r>
      <w:r>
        <w:rPr>
          <w:sz w:val="24"/>
          <w:szCs w:val="24"/>
        </w:rPr>
        <w:t xml:space="preserve"> (</w:t>
      </w:r>
      <w:r w:rsidR="006463D9">
        <w:rPr>
          <w:sz w:val="24"/>
          <w:szCs w:val="24"/>
        </w:rPr>
        <w:t>Goth, Emo</w:t>
      </w:r>
      <w:r>
        <w:rPr>
          <w:sz w:val="24"/>
          <w:szCs w:val="24"/>
        </w:rPr>
        <w:t>)</w:t>
      </w:r>
      <w:r w:rsidR="00C35515" w:rsidRPr="000515C5">
        <w:rPr>
          <w:sz w:val="24"/>
          <w:szCs w:val="24"/>
        </w:rPr>
        <w:t>.</w:t>
      </w:r>
    </w:p>
    <w:p w:rsidR="005E72D2" w:rsidRPr="00D31EA7" w:rsidRDefault="00C35515" w:rsidP="005F201D">
      <w:pPr>
        <w:rPr>
          <w:b/>
          <w:sz w:val="24"/>
          <w:szCs w:val="24"/>
        </w:rPr>
      </w:pPr>
      <w:r w:rsidRPr="00D31EA7">
        <w:rPr>
          <w:b/>
          <w:sz w:val="24"/>
          <w:szCs w:val="24"/>
        </w:rPr>
        <w:t xml:space="preserve"> </w:t>
      </w:r>
      <w:r w:rsidR="0052175E">
        <w:rPr>
          <w:b/>
          <w:sz w:val="24"/>
          <w:szCs w:val="24"/>
        </w:rPr>
        <w:t xml:space="preserve">Charakteristické </w:t>
      </w:r>
      <w:r w:rsidR="009D4739" w:rsidRPr="00D31EA7">
        <w:rPr>
          <w:b/>
          <w:sz w:val="24"/>
          <w:szCs w:val="24"/>
        </w:rPr>
        <w:t>rysy:</w:t>
      </w:r>
    </w:p>
    <w:p w:rsidR="00381CA0" w:rsidRDefault="005E72D2" w:rsidP="00F97494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1626E" w:rsidRPr="000515C5">
        <w:rPr>
          <w:sz w:val="24"/>
          <w:szCs w:val="24"/>
        </w:rPr>
        <w:t>ubkultura</w:t>
      </w:r>
      <w:r w:rsidR="003E4E09">
        <w:rPr>
          <w:sz w:val="24"/>
          <w:szCs w:val="24"/>
        </w:rPr>
        <w:t>,</w:t>
      </w:r>
      <w:r w:rsidR="0091626E" w:rsidRPr="000515C5">
        <w:rPr>
          <w:sz w:val="24"/>
          <w:szCs w:val="24"/>
        </w:rPr>
        <w:t xml:space="preserve"> jako</w:t>
      </w:r>
      <w:r w:rsidR="006B50B5">
        <w:rPr>
          <w:sz w:val="24"/>
          <w:szCs w:val="24"/>
        </w:rPr>
        <w:t xml:space="preserve"> sociální</w:t>
      </w:r>
      <w:r w:rsidR="0091626E" w:rsidRPr="000515C5">
        <w:rPr>
          <w:sz w:val="24"/>
          <w:szCs w:val="24"/>
        </w:rPr>
        <w:t xml:space="preserve"> jev</w:t>
      </w:r>
      <w:r w:rsidR="003E4E09">
        <w:rPr>
          <w:sz w:val="24"/>
          <w:szCs w:val="24"/>
        </w:rPr>
        <w:t>, může existovat</w:t>
      </w:r>
      <w:r w:rsidR="00F12846" w:rsidRPr="000515C5">
        <w:rPr>
          <w:sz w:val="24"/>
          <w:szCs w:val="24"/>
        </w:rPr>
        <w:t xml:space="preserve"> pouze na pozadí masové</w:t>
      </w:r>
      <w:r w:rsidR="008048F9" w:rsidRPr="000515C5">
        <w:rPr>
          <w:sz w:val="24"/>
          <w:szCs w:val="24"/>
        </w:rPr>
        <w:t xml:space="preserve"> kultury</w:t>
      </w:r>
      <w:r w:rsidR="00384DBF">
        <w:rPr>
          <w:sz w:val="24"/>
          <w:szCs w:val="24"/>
        </w:rPr>
        <w:t>. Právě ve fungujícím prostředí „normální“ společnosti subkultura se zbavuje</w:t>
      </w:r>
      <w:r w:rsidR="00BC2EB4">
        <w:rPr>
          <w:sz w:val="24"/>
          <w:szCs w:val="24"/>
        </w:rPr>
        <w:t xml:space="preserve"> základních společenských funkcí</w:t>
      </w:r>
      <w:r w:rsidR="00384DBF">
        <w:rPr>
          <w:sz w:val="24"/>
          <w:szCs w:val="24"/>
        </w:rPr>
        <w:t xml:space="preserve"> a ziskává svobodu v interpretaci skutečnosti</w:t>
      </w:r>
      <w:r w:rsidR="003E4E09">
        <w:rPr>
          <w:sz w:val="24"/>
          <w:szCs w:val="24"/>
        </w:rPr>
        <w:t xml:space="preserve">. </w:t>
      </w:r>
      <w:r w:rsidR="00384DBF">
        <w:rPr>
          <w:sz w:val="24"/>
          <w:szCs w:val="24"/>
        </w:rPr>
        <w:t>Subkultura je proto prostorem</w:t>
      </w:r>
      <w:r w:rsidR="007C0DDB">
        <w:rPr>
          <w:sz w:val="24"/>
          <w:szCs w:val="24"/>
        </w:rPr>
        <w:t xml:space="preserve"> smělých</w:t>
      </w:r>
      <w:r w:rsidR="00384DBF">
        <w:rPr>
          <w:sz w:val="24"/>
          <w:szCs w:val="24"/>
        </w:rPr>
        <w:t xml:space="preserve"> experimentů a </w:t>
      </w:r>
      <w:r w:rsidR="00384DBF" w:rsidRPr="00384DBF">
        <w:rPr>
          <w:sz w:val="24"/>
          <w:szCs w:val="24"/>
        </w:rPr>
        <w:t>osmýslnění lidských zážitků</w:t>
      </w:r>
      <w:r w:rsidR="00384DBF">
        <w:rPr>
          <w:sz w:val="24"/>
          <w:szCs w:val="24"/>
        </w:rPr>
        <w:t xml:space="preserve">. </w:t>
      </w:r>
      <w:r w:rsidR="00C8615B">
        <w:rPr>
          <w:sz w:val="24"/>
          <w:szCs w:val="24"/>
        </w:rPr>
        <w:t>Podle názoru Dicka Hebdigiho</w:t>
      </w:r>
      <w:r w:rsidR="00381CA0">
        <w:rPr>
          <w:sz w:val="24"/>
          <w:szCs w:val="24"/>
        </w:rPr>
        <w:t xml:space="preserve"> subkultury </w:t>
      </w:r>
      <w:r w:rsidR="003E4E09">
        <w:rPr>
          <w:sz w:val="24"/>
          <w:szCs w:val="24"/>
        </w:rPr>
        <w:t xml:space="preserve">dosahují toho </w:t>
      </w:r>
      <w:r w:rsidR="00381CA0">
        <w:rPr>
          <w:sz w:val="24"/>
          <w:szCs w:val="24"/>
        </w:rPr>
        <w:t xml:space="preserve">pomoci </w:t>
      </w:r>
      <w:r w:rsidR="00384DBF">
        <w:rPr>
          <w:sz w:val="24"/>
          <w:szCs w:val="24"/>
        </w:rPr>
        <w:t>složitých kombinací obecných, všedních</w:t>
      </w:r>
      <w:r w:rsidR="009338EB">
        <w:rPr>
          <w:sz w:val="24"/>
          <w:szCs w:val="24"/>
        </w:rPr>
        <w:t xml:space="preserve"> </w:t>
      </w:r>
      <w:r w:rsidR="00381CA0">
        <w:rPr>
          <w:sz w:val="24"/>
          <w:szCs w:val="24"/>
        </w:rPr>
        <w:t>znaků</w:t>
      </w:r>
      <w:r w:rsidR="009338EB">
        <w:rPr>
          <w:sz w:val="24"/>
          <w:szCs w:val="24"/>
        </w:rPr>
        <w:t xml:space="preserve"> a symbolů, které v kontextu subkulturního stylu odhálují nové, skrýté významy</w:t>
      </w:r>
      <w:r w:rsidR="00381CA0">
        <w:rPr>
          <w:sz w:val="24"/>
          <w:szCs w:val="24"/>
        </w:rPr>
        <w:t>:</w:t>
      </w:r>
    </w:p>
    <w:p w:rsidR="00381CA0" w:rsidRPr="00D31EA7" w:rsidRDefault="00381CA0" w:rsidP="00425C4B">
      <w:pPr>
        <w:ind w:left="708"/>
        <w:jc w:val="both"/>
        <w:rPr>
          <w:i/>
          <w:sz w:val="24"/>
          <w:szCs w:val="24"/>
        </w:rPr>
      </w:pPr>
      <w:r w:rsidRPr="00D31EA7">
        <w:rPr>
          <w:i/>
          <w:sz w:val="24"/>
          <w:szCs w:val="24"/>
        </w:rPr>
        <w:t>„Výzva hegemonii, kterou subkultury představují, není ale zprostředkována přímo. Spíše je vyjádřena nepřímo, konkrétně stylem. Na povrchu vnějšího vzledu, který je zároveň  neproniknutelně hluboký, jsou umíštěny výhrady</w:t>
      </w:r>
      <w:r w:rsidR="00336C76" w:rsidRPr="00D31EA7">
        <w:rPr>
          <w:i/>
          <w:sz w:val="24"/>
          <w:szCs w:val="24"/>
        </w:rPr>
        <w:t xml:space="preserve"> a předvádejí se rozpory]...[Znakové společenství, společenství konzumentů mýtů, totiž nění uniformní.</w:t>
      </w:r>
      <w:r w:rsidR="00D31EA7" w:rsidRPr="00D31EA7">
        <w:rPr>
          <w:i/>
          <w:sz w:val="24"/>
          <w:szCs w:val="24"/>
          <w:vertAlign w:val="superscript"/>
        </w:rPr>
        <w:t>1</w:t>
      </w:r>
      <w:r w:rsidRPr="00D31EA7">
        <w:rPr>
          <w:i/>
          <w:sz w:val="24"/>
          <w:szCs w:val="24"/>
        </w:rPr>
        <w:t>“</w:t>
      </w:r>
    </w:p>
    <w:p w:rsidR="00336C76" w:rsidRDefault="0021176A" w:rsidP="00961231">
      <w:pPr>
        <w:jc w:val="both"/>
        <w:rPr>
          <w:sz w:val="24"/>
          <w:szCs w:val="24"/>
        </w:rPr>
      </w:pPr>
      <w:r>
        <w:rPr>
          <w:sz w:val="24"/>
          <w:szCs w:val="24"/>
        </w:rPr>
        <w:t>Jinými slovy</w:t>
      </w:r>
      <w:r w:rsidR="001F698A">
        <w:rPr>
          <w:sz w:val="24"/>
          <w:szCs w:val="24"/>
        </w:rPr>
        <w:t xml:space="preserve"> subkultury pomoci otevřených provokací </w:t>
      </w:r>
      <w:r w:rsidR="00034A59">
        <w:rPr>
          <w:sz w:val="24"/>
          <w:szCs w:val="24"/>
        </w:rPr>
        <w:t>nevědomě zkoumají</w:t>
      </w:r>
      <w:r w:rsidR="001F698A">
        <w:rPr>
          <w:sz w:val="24"/>
          <w:szCs w:val="24"/>
        </w:rPr>
        <w:t xml:space="preserve"> „normální“ společnost ve snahách vyhledat </w:t>
      </w:r>
      <w:r w:rsidR="00034A59">
        <w:rPr>
          <w:sz w:val="24"/>
          <w:szCs w:val="24"/>
        </w:rPr>
        <w:t>skutečné příčiny</w:t>
      </w:r>
      <w:r w:rsidR="001F698A">
        <w:rPr>
          <w:sz w:val="24"/>
          <w:szCs w:val="24"/>
        </w:rPr>
        <w:t xml:space="preserve"> všeobecné nespokojenosti </w:t>
      </w:r>
      <w:r w:rsidR="003B2A5D">
        <w:rPr>
          <w:sz w:val="24"/>
          <w:szCs w:val="24"/>
        </w:rPr>
        <w:t>(</w:t>
      </w:r>
      <w:r w:rsidR="001F698A">
        <w:rPr>
          <w:sz w:val="24"/>
          <w:szCs w:val="24"/>
        </w:rPr>
        <w:t xml:space="preserve">nejen </w:t>
      </w:r>
      <w:r>
        <w:rPr>
          <w:sz w:val="24"/>
          <w:szCs w:val="24"/>
        </w:rPr>
        <w:t xml:space="preserve">masové, </w:t>
      </w:r>
      <w:r w:rsidR="001F698A">
        <w:rPr>
          <w:sz w:val="24"/>
          <w:szCs w:val="24"/>
        </w:rPr>
        <w:t xml:space="preserve">sociální, ale </w:t>
      </w:r>
      <w:r w:rsidR="003B2A5D">
        <w:rPr>
          <w:sz w:val="24"/>
          <w:szCs w:val="24"/>
        </w:rPr>
        <w:t xml:space="preserve">případně </w:t>
      </w:r>
      <w:r w:rsidR="001F698A">
        <w:rPr>
          <w:sz w:val="24"/>
          <w:szCs w:val="24"/>
        </w:rPr>
        <w:t>i osobní</w:t>
      </w:r>
      <w:r w:rsidR="003B2A5D">
        <w:rPr>
          <w:sz w:val="24"/>
          <w:szCs w:val="24"/>
        </w:rPr>
        <w:t>).</w:t>
      </w:r>
      <w:r w:rsidR="00336C76">
        <w:rPr>
          <w:sz w:val="24"/>
          <w:szCs w:val="24"/>
        </w:rPr>
        <w:t xml:space="preserve"> </w:t>
      </w:r>
      <w:r w:rsidR="003B2A5D">
        <w:rPr>
          <w:sz w:val="24"/>
          <w:szCs w:val="24"/>
        </w:rPr>
        <w:t xml:space="preserve">A proto na jedné straně činnost subkutur </w:t>
      </w:r>
      <w:r w:rsidR="007B66E0">
        <w:rPr>
          <w:sz w:val="24"/>
          <w:szCs w:val="24"/>
        </w:rPr>
        <w:t>může znamenat</w:t>
      </w:r>
      <w:r w:rsidR="003B2A5D">
        <w:rPr>
          <w:sz w:val="24"/>
          <w:szCs w:val="24"/>
        </w:rPr>
        <w:t xml:space="preserve"> ohrož</w:t>
      </w:r>
      <w:r w:rsidR="007B66E0">
        <w:rPr>
          <w:sz w:val="24"/>
          <w:szCs w:val="24"/>
        </w:rPr>
        <w:t>ení</w:t>
      </w:r>
      <w:r w:rsidR="003B2A5D">
        <w:rPr>
          <w:sz w:val="24"/>
          <w:szCs w:val="24"/>
        </w:rPr>
        <w:t xml:space="preserve"> sociální</w:t>
      </w:r>
      <w:r>
        <w:rPr>
          <w:sz w:val="24"/>
          <w:szCs w:val="24"/>
        </w:rPr>
        <w:t xml:space="preserve"> stabilitě</w:t>
      </w:r>
      <w:r w:rsidR="003B2A5D">
        <w:rPr>
          <w:sz w:val="24"/>
          <w:szCs w:val="24"/>
        </w:rPr>
        <w:t>,</w:t>
      </w:r>
      <w:r w:rsidR="007B66E0">
        <w:rPr>
          <w:sz w:val="24"/>
          <w:szCs w:val="24"/>
        </w:rPr>
        <w:t xml:space="preserve"> </w:t>
      </w:r>
      <w:r w:rsidR="00034A59">
        <w:rPr>
          <w:sz w:val="24"/>
          <w:szCs w:val="24"/>
        </w:rPr>
        <w:t xml:space="preserve">společenskému </w:t>
      </w:r>
      <w:r w:rsidR="007B66E0">
        <w:rPr>
          <w:sz w:val="24"/>
          <w:szCs w:val="24"/>
        </w:rPr>
        <w:t>pořádku</w:t>
      </w:r>
      <w:r w:rsidR="00034A59">
        <w:rPr>
          <w:sz w:val="24"/>
          <w:szCs w:val="24"/>
        </w:rPr>
        <w:t>,</w:t>
      </w:r>
      <w:r w:rsidR="003B2A5D">
        <w:rPr>
          <w:sz w:val="24"/>
          <w:szCs w:val="24"/>
        </w:rPr>
        <w:t xml:space="preserve"> ale na straně druhé</w:t>
      </w:r>
      <w:r>
        <w:rPr>
          <w:sz w:val="24"/>
          <w:szCs w:val="24"/>
        </w:rPr>
        <w:t xml:space="preserve"> alternativní my</w:t>
      </w:r>
      <w:r w:rsidR="00034A59">
        <w:rPr>
          <w:sz w:val="24"/>
          <w:szCs w:val="24"/>
        </w:rPr>
        <w:t>šlení</w:t>
      </w:r>
      <w:r w:rsidR="007B66E0">
        <w:rPr>
          <w:sz w:val="24"/>
          <w:szCs w:val="24"/>
        </w:rPr>
        <w:t xml:space="preserve"> je nezbytnou podmínkou pro </w:t>
      </w:r>
      <w:r>
        <w:rPr>
          <w:sz w:val="24"/>
          <w:szCs w:val="24"/>
        </w:rPr>
        <w:t xml:space="preserve">duchovní </w:t>
      </w:r>
      <w:r w:rsidR="007B66E0">
        <w:rPr>
          <w:sz w:val="24"/>
          <w:szCs w:val="24"/>
        </w:rPr>
        <w:t>rozvoj společnosti</w:t>
      </w:r>
      <w:r>
        <w:rPr>
          <w:sz w:val="24"/>
          <w:szCs w:val="24"/>
        </w:rPr>
        <w:t xml:space="preserve">. </w:t>
      </w:r>
    </w:p>
    <w:p w:rsidR="00903C15" w:rsidRDefault="00603C11" w:rsidP="00425C4B">
      <w:pPr>
        <w:ind w:left="708"/>
        <w:jc w:val="both"/>
        <w:rPr>
          <w:i/>
          <w:sz w:val="24"/>
          <w:szCs w:val="24"/>
        </w:rPr>
        <w:sectPr w:rsidR="00903C15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31EA7">
        <w:rPr>
          <w:i/>
          <w:sz w:val="24"/>
          <w:szCs w:val="24"/>
        </w:rPr>
        <w:t>“Je to právě odcizení podvodné „nevinnosti“ vzhledu, jež dává teds, mods, punkům a jistě i jiným budoucím skupinám „deviantů“</w:t>
      </w:r>
      <w:r w:rsidR="005D44C6" w:rsidRPr="00D31EA7">
        <w:rPr>
          <w:i/>
          <w:sz w:val="24"/>
          <w:szCs w:val="24"/>
        </w:rPr>
        <w:t>]...[</w:t>
      </w:r>
      <w:r w:rsidRPr="00D31EA7">
        <w:rPr>
          <w:i/>
          <w:sz w:val="24"/>
          <w:szCs w:val="24"/>
        </w:rPr>
        <w:t xml:space="preserve"> podnět vymanit s z lidské, druhé, „falešné přírody“ směrem ke skutečné expresivnímu artefaktu, opravdově </w:t>
      </w:r>
    </w:p>
    <w:p w:rsidR="0052175E" w:rsidRPr="0021176A" w:rsidRDefault="00603C11" w:rsidP="00425C4B">
      <w:pPr>
        <w:ind w:left="708"/>
        <w:jc w:val="both"/>
        <w:rPr>
          <w:i/>
          <w:sz w:val="24"/>
          <w:szCs w:val="24"/>
        </w:rPr>
      </w:pPr>
      <w:r w:rsidRPr="00D31EA7">
        <w:rPr>
          <w:i/>
          <w:sz w:val="24"/>
          <w:szCs w:val="24"/>
        </w:rPr>
        <w:lastRenderedPageBreak/>
        <w:t>podzemnímu stylu. Jako symbolické porušení společenského pořádku tento pohyb</w:t>
      </w:r>
      <w:r w:rsidR="005D44C6" w:rsidRPr="00D31EA7">
        <w:rPr>
          <w:i/>
          <w:sz w:val="24"/>
          <w:szCs w:val="24"/>
        </w:rPr>
        <w:t>]...[bude fungovat jako základní nositel významu v subkultuře.</w:t>
      </w:r>
      <w:r w:rsidR="00D31EA7" w:rsidRPr="00D31EA7">
        <w:rPr>
          <w:i/>
          <w:sz w:val="24"/>
          <w:szCs w:val="24"/>
          <w:vertAlign w:val="superscript"/>
        </w:rPr>
        <w:t>1</w:t>
      </w:r>
      <w:r w:rsidRPr="00D31EA7">
        <w:rPr>
          <w:i/>
          <w:sz w:val="24"/>
          <w:szCs w:val="24"/>
        </w:rPr>
        <w:t>”</w:t>
      </w:r>
    </w:p>
    <w:p w:rsidR="005F201D" w:rsidRPr="00425C4B" w:rsidRDefault="000515C5" w:rsidP="0052175E">
      <w:pPr>
        <w:jc w:val="center"/>
        <w:rPr>
          <w:sz w:val="24"/>
          <w:szCs w:val="24"/>
        </w:rPr>
      </w:pPr>
      <w:r w:rsidRPr="00425C4B">
        <w:rPr>
          <w:b/>
          <w:sz w:val="24"/>
          <w:szCs w:val="24"/>
        </w:rPr>
        <w:t>Příčiny vzniku subkultur.</w:t>
      </w:r>
    </w:p>
    <w:p w:rsidR="00B9196E" w:rsidRPr="000515C5" w:rsidRDefault="00853809" w:rsidP="00A659A0">
      <w:pPr>
        <w:jc w:val="both"/>
        <w:rPr>
          <w:sz w:val="24"/>
          <w:szCs w:val="24"/>
        </w:rPr>
      </w:pPr>
      <w:r w:rsidRPr="000515C5">
        <w:rPr>
          <w:sz w:val="24"/>
          <w:szCs w:val="24"/>
        </w:rPr>
        <w:t>V zákl</w:t>
      </w:r>
      <w:r w:rsidR="00E42FB4">
        <w:rPr>
          <w:sz w:val="24"/>
          <w:szCs w:val="24"/>
        </w:rPr>
        <w:t>adě</w:t>
      </w:r>
      <w:r w:rsidR="0021498C" w:rsidRPr="000515C5">
        <w:rPr>
          <w:sz w:val="24"/>
          <w:szCs w:val="24"/>
        </w:rPr>
        <w:t xml:space="preserve"> každé společnosti</w:t>
      </w:r>
      <w:r w:rsidRPr="000515C5">
        <w:rPr>
          <w:sz w:val="24"/>
          <w:szCs w:val="24"/>
        </w:rPr>
        <w:t>,</w:t>
      </w:r>
      <w:r w:rsidR="0021498C" w:rsidRPr="000515C5">
        <w:rPr>
          <w:sz w:val="24"/>
          <w:szCs w:val="24"/>
        </w:rPr>
        <w:t xml:space="preserve"> aby</w:t>
      </w:r>
      <w:r w:rsidR="00765224">
        <w:rPr>
          <w:sz w:val="24"/>
          <w:szCs w:val="24"/>
        </w:rPr>
        <w:t xml:space="preserve"> mohla existovat jako celek, leží řád -</w:t>
      </w:r>
      <w:r w:rsidRPr="000515C5">
        <w:rPr>
          <w:sz w:val="24"/>
          <w:szCs w:val="24"/>
        </w:rPr>
        <w:t xml:space="preserve"> složitý systém </w:t>
      </w:r>
      <w:r w:rsidR="001E059C">
        <w:rPr>
          <w:sz w:val="24"/>
          <w:szCs w:val="24"/>
        </w:rPr>
        <w:t xml:space="preserve">mravních </w:t>
      </w:r>
      <w:r w:rsidRPr="000515C5">
        <w:rPr>
          <w:sz w:val="24"/>
          <w:szCs w:val="24"/>
        </w:rPr>
        <w:t xml:space="preserve">norem a </w:t>
      </w:r>
      <w:r w:rsidR="00DA075A">
        <w:rPr>
          <w:sz w:val="24"/>
          <w:szCs w:val="24"/>
        </w:rPr>
        <w:t>hodnot, které předurčují</w:t>
      </w:r>
      <w:r w:rsidR="009A3352" w:rsidRPr="000515C5">
        <w:rPr>
          <w:sz w:val="24"/>
          <w:szCs w:val="24"/>
        </w:rPr>
        <w:t xml:space="preserve"> lidské</w:t>
      </w:r>
      <w:r w:rsidRPr="000515C5">
        <w:rPr>
          <w:sz w:val="24"/>
          <w:szCs w:val="24"/>
        </w:rPr>
        <w:t xml:space="preserve"> jednání a zp</w:t>
      </w:r>
      <w:r w:rsidR="00732EC7" w:rsidRPr="000515C5">
        <w:rPr>
          <w:sz w:val="24"/>
          <w:szCs w:val="24"/>
        </w:rPr>
        <w:t>ů</w:t>
      </w:r>
      <w:r w:rsidRPr="000515C5">
        <w:rPr>
          <w:sz w:val="24"/>
          <w:szCs w:val="24"/>
        </w:rPr>
        <w:t>sob</w:t>
      </w:r>
      <w:r w:rsidR="00765224">
        <w:rPr>
          <w:sz w:val="24"/>
          <w:szCs w:val="24"/>
        </w:rPr>
        <w:t xml:space="preserve"> myšlení</w:t>
      </w:r>
      <w:r w:rsidRPr="000515C5">
        <w:rPr>
          <w:sz w:val="24"/>
          <w:szCs w:val="24"/>
        </w:rPr>
        <w:t>. Na jedné straně</w:t>
      </w:r>
      <w:r w:rsidR="0021498C" w:rsidRPr="000515C5">
        <w:rPr>
          <w:sz w:val="24"/>
          <w:szCs w:val="24"/>
        </w:rPr>
        <w:t xml:space="preserve"> tak</w:t>
      </w:r>
      <w:r w:rsidR="00765224">
        <w:rPr>
          <w:sz w:val="24"/>
          <w:szCs w:val="24"/>
        </w:rPr>
        <w:t>ový řád umožň</w:t>
      </w:r>
      <w:r w:rsidR="0021498C" w:rsidRPr="000515C5">
        <w:rPr>
          <w:sz w:val="24"/>
          <w:szCs w:val="24"/>
        </w:rPr>
        <w:t xml:space="preserve">uje </w:t>
      </w:r>
      <w:r w:rsidRPr="000515C5">
        <w:rPr>
          <w:sz w:val="24"/>
          <w:szCs w:val="24"/>
        </w:rPr>
        <w:t>kolektivní práci</w:t>
      </w:r>
      <w:r w:rsidR="00765224">
        <w:rPr>
          <w:sz w:val="24"/>
          <w:szCs w:val="24"/>
        </w:rPr>
        <w:t xml:space="preserve"> a tvoří podmí</w:t>
      </w:r>
      <w:r w:rsidR="0021498C" w:rsidRPr="000515C5">
        <w:rPr>
          <w:sz w:val="24"/>
          <w:szCs w:val="24"/>
        </w:rPr>
        <w:t>nky pro vznik nových, velice komplikovaný</w:t>
      </w:r>
      <w:r w:rsidR="001E059C">
        <w:rPr>
          <w:sz w:val="24"/>
          <w:szCs w:val="24"/>
        </w:rPr>
        <w:t>ch kulturních forem, jakými jsou</w:t>
      </w:r>
      <w:r w:rsidR="00765224">
        <w:rPr>
          <w:sz w:val="24"/>
          <w:szCs w:val="24"/>
        </w:rPr>
        <w:t xml:space="preserve"> umění, náboženství, </w:t>
      </w:r>
      <w:r w:rsidR="00AE1132" w:rsidRPr="000515C5">
        <w:rPr>
          <w:sz w:val="24"/>
          <w:szCs w:val="24"/>
        </w:rPr>
        <w:t xml:space="preserve">věda </w:t>
      </w:r>
      <w:r w:rsidR="009A3352" w:rsidRPr="000515C5">
        <w:rPr>
          <w:sz w:val="24"/>
          <w:szCs w:val="24"/>
        </w:rPr>
        <w:t xml:space="preserve">a </w:t>
      </w:r>
      <w:r w:rsidR="00765224">
        <w:rPr>
          <w:sz w:val="24"/>
          <w:szCs w:val="24"/>
        </w:rPr>
        <w:t xml:space="preserve">tím </w:t>
      </w:r>
      <w:r w:rsidR="0021498C" w:rsidRPr="000515C5">
        <w:rPr>
          <w:sz w:val="24"/>
          <w:szCs w:val="24"/>
        </w:rPr>
        <w:t>př</w:t>
      </w:r>
      <w:r w:rsidR="00765224">
        <w:rPr>
          <w:sz w:val="24"/>
          <w:szCs w:val="24"/>
        </w:rPr>
        <w:t>izpívá</w:t>
      </w:r>
      <w:r w:rsidR="001E059C">
        <w:rPr>
          <w:sz w:val="24"/>
          <w:szCs w:val="24"/>
        </w:rPr>
        <w:t xml:space="preserve"> k rozvoji lidského vědomí</w:t>
      </w:r>
      <w:r w:rsidR="0021498C" w:rsidRPr="000515C5">
        <w:rPr>
          <w:sz w:val="24"/>
          <w:szCs w:val="24"/>
        </w:rPr>
        <w:t>. Ale na</w:t>
      </w:r>
      <w:r w:rsidR="00A70EF4">
        <w:rPr>
          <w:sz w:val="24"/>
          <w:szCs w:val="24"/>
        </w:rPr>
        <w:t xml:space="preserve"> straně druhé tentýž řád z</w:t>
      </w:r>
      <w:r w:rsidR="001E059C">
        <w:rPr>
          <w:sz w:val="24"/>
          <w:szCs w:val="24"/>
        </w:rPr>
        <w:t>načně</w:t>
      </w:r>
      <w:r w:rsidR="0021498C" w:rsidRPr="000515C5">
        <w:rPr>
          <w:sz w:val="24"/>
          <w:szCs w:val="24"/>
        </w:rPr>
        <w:t xml:space="preserve"> omez</w:t>
      </w:r>
      <w:r w:rsidR="007A44C9">
        <w:rPr>
          <w:sz w:val="24"/>
          <w:szCs w:val="24"/>
        </w:rPr>
        <w:t>uje oblast jednání</w:t>
      </w:r>
      <w:r w:rsidR="00AE1132" w:rsidRPr="000515C5">
        <w:rPr>
          <w:sz w:val="24"/>
          <w:szCs w:val="24"/>
        </w:rPr>
        <w:t xml:space="preserve">  jedince</w:t>
      </w:r>
      <w:r w:rsidR="0021498C" w:rsidRPr="000515C5">
        <w:rPr>
          <w:sz w:val="24"/>
          <w:szCs w:val="24"/>
        </w:rPr>
        <w:t xml:space="preserve">. </w:t>
      </w:r>
      <w:r w:rsidR="009A3352" w:rsidRPr="000515C5">
        <w:rPr>
          <w:sz w:val="24"/>
          <w:szCs w:val="24"/>
        </w:rPr>
        <w:t>Poslední má hrá</w:t>
      </w:r>
      <w:r w:rsidR="00AE1132" w:rsidRPr="000515C5">
        <w:rPr>
          <w:sz w:val="24"/>
          <w:szCs w:val="24"/>
        </w:rPr>
        <w:t>t jednu určitou roli</w:t>
      </w:r>
      <w:r w:rsidR="007A44C9">
        <w:rPr>
          <w:sz w:val="24"/>
          <w:szCs w:val="24"/>
        </w:rPr>
        <w:t>. P</w:t>
      </w:r>
      <w:r w:rsidR="00367613" w:rsidRPr="000515C5">
        <w:rPr>
          <w:sz w:val="24"/>
          <w:szCs w:val="24"/>
        </w:rPr>
        <w:t>o</w:t>
      </w:r>
      <w:r w:rsidR="007A44C9">
        <w:rPr>
          <w:sz w:val="24"/>
          <w:szCs w:val="24"/>
        </w:rPr>
        <w:t xml:space="preserve">kud se </w:t>
      </w:r>
      <w:r w:rsidR="0034558B">
        <w:rPr>
          <w:sz w:val="24"/>
          <w:szCs w:val="24"/>
        </w:rPr>
        <w:t>po člověku</w:t>
      </w:r>
      <w:r w:rsidR="00AE1132" w:rsidRPr="000515C5">
        <w:rPr>
          <w:sz w:val="24"/>
          <w:szCs w:val="24"/>
        </w:rPr>
        <w:t xml:space="preserve"> vyžaduje </w:t>
      </w:r>
      <w:r w:rsidR="00367613" w:rsidRPr="000515C5">
        <w:rPr>
          <w:sz w:val="24"/>
          <w:szCs w:val="24"/>
        </w:rPr>
        <w:t>předem</w:t>
      </w:r>
      <w:r w:rsidR="007A44C9">
        <w:rPr>
          <w:sz w:val="24"/>
          <w:szCs w:val="24"/>
        </w:rPr>
        <w:t xml:space="preserve"> určené </w:t>
      </w:r>
      <w:r w:rsidR="002945DC">
        <w:rPr>
          <w:sz w:val="24"/>
          <w:szCs w:val="24"/>
        </w:rPr>
        <w:t>chování</w:t>
      </w:r>
      <w:r w:rsidR="007A44C9">
        <w:rPr>
          <w:sz w:val="24"/>
          <w:szCs w:val="24"/>
        </w:rPr>
        <w:t>,</w:t>
      </w:r>
      <w:r w:rsidR="00AE1132" w:rsidRPr="000515C5">
        <w:rPr>
          <w:sz w:val="24"/>
          <w:szCs w:val="24"/>
        </w:rPr>
        <w:t xml:space="preserve"> jeho ostatní schopnosti </w:t>
      </w:r>
      <w:r w:rsidR="002945DC">
        <w:rPr>
          <w:sz w:val="24"/>
          <w:szCs w:val="24"/>
        </w:rPr>
        <w:t xml:space="preserve">často </w:t>
      </w:r>
      <w:r w:rsidR="00AE1132" w:rsidRPr="000515C5">
        <w:rPr>
          <w:sz w:val="24"/>
          <w:szCs w:val="24"/>
        </w:rPr>
        <w:t>zůstávají nerealizované.</w:t>
      </w:r>
      <w:r w:rsidR="00367613" w:rsidRPr="000515C5">
        <w:rPr>
          <w:sz w:val="24"/>
          <w:szCs w:val="24"/>
        </w:rPr>
        <w:t xml:space="preserve"> </w:t>
      </w:r>
      <w:r w:rsidR="00A47125">
        <w:rPr>
          <w:sz w:val="24"/>
          <w:szCs w:val="24"/>
        </w:rPr>
        <w:t xml:space="preserve">Taková </w:t>
      </w:r>
      <w:r w:rsidR="007A44C9">
        <w:rPr>
          <w:sz w:val="24"/>
          <w:szCs w:val="24"/>
        </w:rPr>
        <w:t xml:space="preserve">jednostranná </w:t>
      </w:r>
      <w:r w:rsidR="002945DC">
        <w:rPr>
          <w:sz w:val="24"/>
          <w:szCs w:val="24"/>
        </w:rPr>
        <w:t>zaměstnanost</w:t>
      </w:r>
      <w:r w:rsidR="001B629D">
        <w:rPr>
          <w:sz w:val="24"/>
          <w:szCs w:val="24"/>
        </w:rPr>
        <w:t xml:space="preserve"> </w:t>
      </w:r>
      <w:r w:rsidR="00372CDD">
        <w:rPr>
          <w:sz w:val="24"/>
          <w:szCs w:val="24"/>
        </w:rPr>
        <w:t xml:space="preserve">by </w:t>
      </w:r>
      <w:r w:rsidR="007A44C9">
        <w:rPr>
          <w:sz w:val="24"/>
          <w:szCs w:val="24"/>
        </w:rPr>
        <w:t>p</w:t>
      </w:r>
      <w:r w:rsidR="00372CDD">
        <w:rPr>
          <w:sz w:val="24"/>
          <w:szCs w:val="24"/>
        </w:rPr>
        <w:t>ro člověka</w:t>
      </w:r>
      <w:r w:rsidR="007A44C9">
        <w:rPr>
          <w:sz w:val="24"/>
          <w:szCs w:val="24"/>
        </w:rPr>
        <w:t xml:space="preserve"> mohla vyvrcholit v osobní </w:t>
      </w:r>
      <w:r w:rsidR="002945DC">
        <w:rPr>
          <w:sz w:val="24"/>
          <w:szCs w:val="24"/>
        </w:rPr>
        <w:t>krizi</w:t>
      </w:r>
      <w:r w:rsidR="00367613" w:rsidRPr="000515C5">
        <w:rPr>
          <w:sz w:val="24"/>
          <w:szCs w:val="24"/>
        </w:rPr>
        <w:t xml:space="preserve">, kdyby </w:t>
      </w:r>
      <w:r w:rsidR="00C843AC" w:rsidRPr="000515C5">
        <w:rPr>
          <w:sz w:val="24"/>
          <w:szCs w:val="24"/>
        </w:rPr>
        <w:t>samá společnost neposkytovala spásu v</w:t>
      </w:r>
      <w:r w:rsidR="00EA66C3" w:rsidRPr="000515C5">
        <w:rPr>
          <w:sz w:val="24"/>
          <w:szCs w:val="24"/>
        </w:rPr>
        <w:t xml:space="preserve"> jeho </w:t>
      </w:r>
      <w:r w:rsidR="002945DC">
        <w:rPr>
          <w:sz w:val="24"/>
          <w:szCs w:val="24"/>
        </w:rPr>
        <w:t>příslušnosti k </w:t>
      </w:r>
      <w:r w:rsidR="00C843AC" w:rsidRPr="000515C5">
        <w:rPr>
          <w:sz w:val="24"/>
          <w:szCs w:val="24"/>
        </w:rPr>
        <w:t>určité</w:t>
      </w:r>
      <w:r w:rsidR="00B9196E" w:rsidRPr="000515C5">
        <w:rPr>
          <w:sz w:val="24"/>
          <w:szCs w:val="24"/>
        </w:rPr>
        <w:t xml:space="preserve"> rodině,</w:t>
      </w:r>
      <w:r w:rsidR="00C843AC" w:rsidRPr="000515C5">
        <w:rPr>
          <w:sz w:val="24"/>
          <w:szCs w:val="24"/>
        </w:rPr>
        <w:t xml:space="preserve"> třídě, nár</w:t>
      </w:r>
      <w:r w:rsidR="002945DC">
        <w:rPr>
          <w:sz w:val="24"/>
          <w:szCs w:val="24"/>
        </w:rPr>
        <w:t>odu, kde se problém samoidentity</w:t>
      </w:r>
      <w:r w:rsidR="00C843AC" w:rsidRPr="000515C5">
        <w:rPr>
          <w:sz w:val="24"/>
          <w:szCs w:val="24"/>
        </w:rPr>
        <w:t xml:space="preserve"> vyřešoval taky kolekti</w:t>
      </w:r>
      <w:r w:rsidR="00B9196E" w:rsidRPr="000515C5">
        <w:rPr>
          <w:sz w:val="24"/>
          <w:szCs w:val="24"/>
        </w:rPr>
        <w:t xml:space="preserve">vně. </w:t>
      </w:r>
      <w:r w:rsidR="00124AAC">
        <w:rPr>
          <w:sz w:val="24"/>
          <w:szCs w:val="24"/>
        </w:rPr>
        <w:t>T</w:t>
      </w:r>
      <w:r w:rsidR="0034558B">
        <w:rPr>
          <w:sz w:val="24"/>
          <w:szCs w:val="24"/>
        </w:rPr>
        <w:t>ak vzniká</w:t>
      </w:r>
      <w:r w:rsidR="00124AAC">
        <w:rPr>
          <w:sz w:val="24"/>
          <w:szCs w:val="24"/>
        </w:rPr>
        <w:t xml:space="preserve"> autorit</w:t>
      </w:r>
      <w:r w:rsidR="0034558B">
        <w:rPr>
          <w:sz w:val="24"/>
          <w:szCs w:val="24"/>
        </w:rPr>
        <w:t>a</w:t>
      </w:r>
      <w:r w:rsidR="00124AAC">
        <w:rPr>
          <w:sz w:val="24"/>
          <w:szCs w:val="24"/>
        </w:rPr>
        <w:t xml:space="preserve"> společenského vědomí</w:t>
      </w:r>
      <w:r w:rsidR="00B9196E" w:rsidRPr="00C514C1">
        <w:rPr>
          <w:sz w:val="24"/>
          <w:szCs w:val="24"/>
        </w:rPr>
        <w:t>:</w:t>
      </w:r>
    </w:p>
    <w:p w:rsidR="00B9196E" w:rsidRPr="00E42FB4" w:rsidRDefault="00B9196E" w:rsidP="00745281">
      <w:pPr>
        <w:ind w:left="720"/>
        <w:jc w:val="both"/>
        <w:rPr>
          <w:i/>
          <w:sz w:val="24"/>
          <w:szCs w:val="24"/>
        </w:rPr>
      </w:pPr>
      <w:r w:rsidRPr="00E42FB4">
        <w:rPr>
          <w:i/>
          <w:sz w:val="24"/>
          <w:szCs w:val="24"/>
        </w:rPr>
        <w:t>„Unavený a vyděsený člověk, který se bojí udělat chybu a čeká stále, kde a co na něj dopadne, závidí davu jeho bezstarostnost a spokojenost a připojí se nakonec také, at</w:t>
      </w:r>
      <w:r w:rsidR="00A47125">
        <w:rPr>
          <w:i/>
          <w:sz w:val="24"/>
          <w:szCs w:val="24"/>
        </w:rPr>
        <w:t>‘</w:t>
      </w:r>
      <w:r w:rsidRPr="00E42FB4">
        <w:rPr>
          <w:i/>
          <w:sz w:val="24"/>
          <w:szCs w:val="24"/>
        </w:rPr>
        <w:t xml:space="preserve"> už z touhy po odpočinku, z přesvědčení, že tolik lidí se přece nemůže mýlit, nebo z obavy zůstat sám se  sebou a svými myšlenkami o sobě. Takový jedinec hledá ochranu u svého davu, u své masy</w:t>
      </w:r>
      <w:r w:rsidR="00D31EA7">
        <w:rPr>
          <w:i/>
          <w:sz w:val="24"/>
          <w:szCs w:val="24"/>
        </w:rPr>
        <w:t>.</w:t>
      </w:r>
      <w:r w:rsidR="00D31EA7">
        <w:rPr>
          <w:i/>
          <w:sz w:val="24"/>
          <w:szCs w:val="24"/>
          <w:vertAlign w:val="superscript"/>
        </w:rPr>
        <w:t>2</w:t>
      </w:r>
      <w:r w:rsidR="00765224">
        <w:rPr>
          <w:i/>
          <w:sz w:val="24"/>
          <w:szCs w:val="24"/>
        </w:rPr>
        <w:t xml:space="preserve"> </w:t>
      </w:r>
      <w:r w:rsidRPr="00E42FB4">
        <w:rPr>
          <w:i/>
          <w:sz w:val="24"/>
          <w:szCs w:val="24"/>
        </w:rPr>
        <w:t>“</w:t>
      </w:r>
    </w:p>
    <w:p w:rsidR="00916294" w:rsidRDefault="007503D8" w:rsidP="00F97494">
      <w:pPr>
        <w:jc w:val="both"/>
        <w:rPr>
          <w:sz w:val="24"/>
          <w:szCs w:val="24"/>
        </w:rPr>
      </w:pPr>
      <w:r>
        <w:rPr>
          <w:sz w:val="24"/>
          <w:szCs w:val="24"/>
        </w:rPr>
        <w:t>XX</w:t>
      </w:r>
      <w:r w:rsidR="00C843AC" w:rsidRPr="000515C5">
        <w:rPr>
          <w:sz w:val="24"/>
          <w:szCs w:val="24"/>
        </w:rPr>
        <w:t>. století</w:t>
      </w:r>
      <w:r>
        <w:rPr>
          <w:sz w:val="24"/>
          <w:szCs w:val="24"/>
        </w:rPr>
        <w:t xml:space="preserve"> </w:t>
      </w:r>
      <w:r w:rsidR="00961231">
        <w:rPr>
          <w:sz w:val="24"/>
          <w:szCs w:val="24"/>
        </w:rPr>
        <w:t>se v tom příběhu</w:t>
      </w:r>
      <w:r w:rsidR="00124AAC">
        <w:rPr>
          <w:sz w:val="24"/>
          <w:szCs w:val="24"/>
        </w:rPr>
        <w:t xml:space="preserve"> skut</w:t>
      </w:r>
      <w:r>
        <w:rPr>
          <w:sz w:val="24"/>
          <w:szCs w:val="24"/>
        </w:rPr>
        <w:t>ečně stalo pře</w:t>
      </w:r>
      <w:r w:rsidR="00961231">
        <w:rPr>
          <w:sz w:val="24"/>
          <w:szCs w:val="24"/>
        </w:rPr>
        <w:t>lomním obdobím</w:t>
      </w:r>
      <w:r>
        <w:rPr>
          <w:sz w:val="24"/>
          <w:szCs w:val="24"/>
        </w:rPr>
        <w:t xml:space="preserve">. Světové války a vlny revolucí vedly k rušení vžitých pořádků </w:t>
      </w:r>
      <w:r>
        <w:t>a vynucovaly množství  lidí k</w:t>
      </w:r>
      <w:r w:rsidRPr="007503D8">
        <w:rPr>
          <w:sz w:val="24"/>
          <w:szCs w:val="24"/>
        </w:rPr>
        <w:t xml:space="preserve"> migracím</w:t>
      </w:r>
      <w:r>
        <w:rPr>
          <w:sz w:val="24"/>
          <w:szCs w:val="24"/>
        </w:rPr>
        <w:t>.</w:t>
      </w:r>
      <w:r w:rsidR="0034558B">
        <w:rPr>
          <w:sz w:val="24"/>
          <w:szCs w:val="24"/>
        </w:rPr>
        <w:t xml:space="preserve"> </w:t>
      </w:r>
      <w:r w:rsidR="00961231">
        <w:rPr>
          <w:sz w:val="24"/>
          <w:szCs w:val="24"/>
        </w:rPr>
        <w:t>To</w:t>
      </w:r>
      <w:r w:rsidR="00530A9B">
        <w:rPr>
          <w:sz w:val="24"/>
          <w:szCs w:val="24"/>
        </w:rPr>
        <w:t xml:space="preserve"> </w:t>
      </w:r>
      <w:r>
        <w:rPr>
          <w:sz w:val="24"/>
          <w:szCs w:val="24"/>
        </w:rPr>
        <w:t>následně</w:t>
      </w:r>
      <w:r w:rsidR="00961231">
        <w:rPr>
          <w:sz w:val="24"/>
          <w:szCs w:val="24"/>
        </w:rPr>
        <w:t xml:space="preserve"> </w:t>
      </w:r>
      <w:r w:rsidR="008D5388">
        <w:rPr>
          <w:sz w:val="24"/>
          <w:szCs w:val="24"/>
        </w:rPr>
        <w:t>v</w:t>
      </w:r>
      <w:r w:rsidR="00961231">
        <w:rPr>
          <w:sz w:val="24"/>
          <w:szCs w:val="24"/>
        </w:rPr>
        <w:t>edlo k</w:t>
      </w:r>
      <w:r>
        <w:rPr>
          <w:sz w:val="24"/>
          <w:szCs w:val="24"/>
        </w:rPr>
        <w:t xml:space="preserve"> </w:t>
      </w:r>
      <w:r w:rsidR="00530A9B">
        <w:rPr>
          <w:sz w:val="24"/>
          <w:szCs w:val="24"/>
        </w:rPr>
        <w:t xml:space="preserve">rozdělení rodin, </w:t>
      </w:r>
      <w:r>
        <w:rPr>
          <w:sz w:val="24"/>
          <w:szCs w:val="24"/>
        </w:rPr>
        <w:t>národů</w:t>
      </w:r>
      <w:r w:rsidR="00530A9B">
        <w:rPr>
          <w:sz w:val="24"/>
          <w:szCs w:val="24"/>
        </w:rPr>
        <w:t>. S</w:t>
      </w:r>
      <w:r w:rsidR="0034558B">
        <w:rPr>
          <w:sz w:val="24"/>
          <w:szCs w:val="24"/>
        </w:rPr>
        <w:t xml:space="preserve">taré </w:t>
      </w:r>
      <w:r w:rsidR="00530A9B">
        <w:rPr>
          <w:sz w:val="24"/>
          <w:szCs w:val="24"/>
        </w:rPr>
        <w:t>vztahy</w:t>
      </w:r>
      <w:r w:rsidR="00B9196E" w:rsidRPr="000515C5">
        <w:rPr>
          <w:sz w:val="24"/>
          <w:szCs w:val="24"/>
        </w:rPr>
        <w:t xml:space="preserve"> </w:t>
      </w:r>
      <w:r w:rsidR="00530A9B">
        <w:rPr>
          <w:sz w:val="24"/>
          <w:szCs w:val="24"/>
        </w:rPr>
        <w:t xml:space="preserve">se </w:t>
      </w:r>
      <w:r w:rsidR="00B9196E" w:rsidRPr="000515C5">
        <w:rPr>
          <w:sz w:val="24"/>
          <w:szCs w:val="24"/>
        </w:rPr>
        <w:t>rozpadly,</w:t>
      </w:r>
      <w:r w:rsidR="00961231">
        <w:rPr>
          <w:sz w:val="24"/>
          <w:szCs w:val="24"/>
        </w:rPr>
        <w:t xml:space="preserve"> kulturní tradice </w:t>
      </w:r>
      <w:r w:rsidR="00530A9B">
        <w:rPr>
          <w:sz w:val="24"/>
          <w:szCs w:val="24"/>
        </w:rPr>
        <w:t>byly zapomenuty,</w:t>
      </w:r>
      <w:r w:rsidR="0034558B">
        <w:rPr>
          <w:sz w:val="24"/>
          <w:szCs w:val="24"/>
        </w:rPr>
        <w:t xml:space="preserve"> a lidé</w:t>
      </w:r>
      <w:r w:rsidR="00B9196E" w:rsidRPr="000515C5">
        <w:rPr>
          <w:sz w:val="24"/>
          <w:szCs w:val="24"/>
        </w:rPr>
        <w:t>, obzvlášt</w:t>
      </w:r>
      <w:r w:rsidR="0034558B">
        <w:rPr>
          <w:sz w:val="24"/>
          <w:szCs w:val="24"/>
        </w:rPr>
        <w:t>‘</w:t>
      </w:r>
      <w:r w:rsidR="00B9196E" w:rsidRPr="000515C5">
        <w:rPr>
          <w:sz w:val="24"/>
          <w:szCs w:val="24"/>
        </w:rPr>
        <w:t xml:space="preserve"> mlá</w:t>
      </w:r>
      <w:r w:rsidR="00040C30" w:rsidRPr="000515C5">
        <w:rPr>
          <w:sz w:val="24"/>
          <w:szCs w:val="24"/>
        </w:rPr>
        <w:t>dež, měli se naučit, j</w:t>
      </w:r>
      <w:r w:rsidR="0034558B">
        <w:rPr>
          <w:sz w:val="24"/>
          <w:szCs w:val="24"/>
        </w:rPr>
        <w:t>ak</w:t>
      </w:r>
      <w:r>
        <w:rPr>
          <w:sz w:val="24"/>
          <w:szCs w:val="24"/>
        </w:rPr>
        <w:t xml:space="preserve"> se</w:t>
      </w:r>
      <w:r w:rsidR="00B9196E" w:rsidRPr="000515C5">
        <w:rPr>
          <w:sz w:val="24"/>
          <w:szCs w:val="24"/>
        </w:rPr>
        <w:t xml:space="preserve"> orientovat</w:t>
      </w:r>
      <w:r w:rsidR="00530A9B">
        <w:rPr>
          <w:sz w:val="24"/>
          <w:szCs w:val="24"/>
        </w:rPr>
        <w:t xml:space="preserve"> v </w:t>
      </w:r>
      <w:r w:rsidR="00F97494">
        <w:rPr>
          <w:sz w:val="24"/>
          <w:szCs w:val="24"/>
        </w:rPr>
        <w:t>novém</w:t>
      </w:r>
      <w:r w:rsidR="00B9196E" w:rsidRPr="000515C5">
        <w:rPr>
          <w:sz w:val="24"/>
          <w:szCs w:val="24"/>
        </w:rPr>
        <w:t xml:space="preserve"> </w:t>
      </w:r>
      <w:r w:rsidR="0034558B">
        <w:rPr>
          <w:sz w:val="24"/>
          <w:szCs w:val="24"/>
        </w:rPr>
        <w:t>světě</w:t>
      </w:r>
      <w:r w:rsidR="00F97494">
        <w:rPr>
          <w:sz w:val="24"/>
          <w:szCs w:val="24"/>
        </w:rPr>
        <w:t xml:space="preserve"> </w:t>
      </w:r>
      <w:r w:rsidR="0034558B">
        <w:rPr>
          <w:sz w:val="24"/>
          <w:szCs w:val="24"/>
        </w:rPr>
        <w:t>. To byla</w:t>
      </w:r>
      <w:r w:rsidR="00040C30" w:rsidRPr="000515C5">
        <w:rPr>
          <w:sz w:val="24"/>
          <w:szCs w:val="24"/>
        </w:rPr>
        <w:t xml:space="preserve"> doba</w:t>
      </w:r>
      <w:r w:rsidR="0034558B">
        <w:rPr>
          <w:sz w:val="24"/>
          <w:szCs w:val="24"/>
        </w:rPr>
        <w:t xml:space="preserve">, kdy dávno ustálený </w:t>
      </w:r>
      <w:r w:rsidR="00A50C4F">
        <w:rPr>
          <w:sz w:val="24"/>
          <w:szCs w:val="24"/>
        </w:rPr>
        <w:t>po</w:t>
      </w:r>
      <w:r w:rsidR="0034558B">
        <w:rPr>
          <w:sz w:val="24"/>
          <w:szCs w:val="24"/>
        </w:rPr>
        <w:t>řád</w:t>
      </w:r>
      <w:r w:rsidR="00A50C4F">
        <w:rPr>
          <w:sz w:val="24"/>
          <w:szCs w:val="24"/>
        </w:rPr>
        <w:t>ek</w:t>
      </w:r>
      <w:r w:rsidR="0034558B">
        <w:rPr>
          <w:sz w:val="24"/>
          <w:szCs w:val="24"/>
        </w:rPr>
        <w:t xml:space="preserve"> byl zpochybněn</w:t>
      </w:r>
      <w:r w:rsidR="00C84960">
        <w:rPr>
          <w:sz w:val="24"/>
          <w:szCs w:val="24"/>
        </w:rPr>
        <w:t>.</w:t>
      </w:r>
      <w:r w:rsidR="00A50C4F">
        <w:rPr>
          <w:sz w:val="24"/>
          <w:szCs w:val="24"/>
        </w:rPr>
        <w:t xml:space="preserve"> </w:t>
      </w:r>
      <w:r w:rsidR="00C84960">
        <w:rPr>
          <w:sz w:val="24"/>
          <w:szCs w:val="24"/>
        </w:rPr>
        <w:t>K</w:t>
      </w:r>
      <w:r w:rsidR="00A50C4F">
        <w:rPr>
          <w:sz w:val="24"/>
          <w:szCs w:val="24"/>
        </w:rPr>
        <w:t>onflikt vyústil v otevřeném odporu hodnotám masové společnosti v</w:t>
      </w:r>
      <w:r w:rsidR="00C84960">
        <w:rPr>
          <w:sz w:val="24"/>
          <w:szCs w:val="24"/>
        </w:rPr>
        <w:t>e formě</w:t>
      </w:r>
      <w:r w:rsidR="00530A9B">
        <w:rPr>
          <w:sz w:val="24"/>
          <w:szCs w:val="24"/>
        </w:rPr>
        <w:t xml:space="preserve"> </w:t>
      </w:r>
      <w:r w:rsidR="00A50C4F">
        <w:rPr>
          <w:sz w:val="24"/>
          <w:szCs w:val="24"/>
        </w:rPr>
        <w:t>kulturních hnutí</w:t>
      </w:r>
      <w:r w:rsidR="00040C30" w:rsidRPr="000515C5">
        <w:rPr>
          <w:sz w:val="24"/>
          <w:szCs w:val="24"/>
        </w:rPr>
        <w:t xml:space="preserve">. </w:t>
      </w:r>
      <w:r w:rsidR="008B6475" w:rsidRPr="000515C5">
        <w:rPr>
          <w:sz w:val="24"/>
          <w:szCs w:val="24"/>
        </w:rPr>
        <w:t>Subkultura,</w:t>
      </w:r>
      <w:r w:rsidR="00C84960">
        <w:rPr>
          <w:sz w:val="24"/>
          <w:szCs w:val="24"/>
        </w:rPr>
        <w:t xml:space="preserve"> jako nový kulturní útvar, končila</w:t>
      </w:r>
      <w:r w:rsidR="00107FD8" w:rsidRPr="000515C5">
        <w:rPr>
          <w:sz w:val="24"/>
          <w:szCs w:val="24"/>
        </w:rPr>
        <w:t xml:space="preserve"> se starými před</w:t>
      </w:r>
      <w:r w:rsidR="008972DF" w:rsidRPr="000515C5">
        <w:rPr>
          <w:sz w:val="24"/>
          <w:szCs w:val="24"/>
        </w:rPr>
        <w:t>sudky</w:t>
      </w:r>
      <w:r w:rsidR="00C84960">
        <w:rPr>
          <w:sz w:val="24"/>
          <w:szCs w:val="24"/>
        </w:rPr>
        <w:t>, p</w:t>
      </w:r>
      <w:r w:rsidR="008B6475" w:rsidRPr="000515C5">
        <w:rPr>
          <w:sz w:val="24"/>
          <w:szCs w:val="24"/>
        </w:rPr>
        <w:t>oskytovala prostor pro o</w:t>
      </w:r>
      <w:r w:rsidR="00107FD8" w:rsidRPr="000515C5">
        <w:rPr>
          <w:sz w:val="24"/>
          <w:szCs w:val="24"/>
        </w:rPr>
        <w:t>smyslnění všech lidsk</w:t>
      </w:r>
      <w:r w:rsidR="00CF764C">
        <w:rPr>
          <w:sz w:val="24"/>
          <w:szCs w:val="24"/>
        </w:rPr>
        <w:t>ých zážitků</w:t>
      </w:r>
      <w:r w:rsidR="00A47125">
        <w:rPr>
          <w:sz w:val="24"/>
          <w:szCs w:val="24"/>
        </w:rPr>
        <w:t xml:space="preserve"> a ve svém základu</w:t>
      </w:r>
      <w:r w:rsidR="00C84960">
        <w:rPr>
          <w:sz w:val="24"/>
          <w:szCs w:val="24"/>
        </w:rPr>
        <w:t xml:space="preserve"> byla projeve</w:t>
      </w:r>
      <w:r w:rsidR="008B6475" w:rsidRPr="000515C5">
        <w:rPr>
          <w:sz w:val="24"/>
          <w:szCs w:val="24"/>
        </w:rPr>
        <w:t xml:space="preserve">m </w:t>
      </w:r>
      <w:r w:rsidR="00C84960">
        <w:rPr>
          <w:sz w:val="24"/>
          <w:szCs w:val="24"/>
        </w:rPr>
        <w:t>prá</w:t>
      </w:r>
      <w:r w:rsidR="00325DF6" w:rsidRPr="000515C5">
        <w:rPr>
          <w:sz w:val="24"/>
          <w:szCs w:val="24"/>
        </w:rPr>
        <w:t xml:space="preserve">vě </w:t>
      </w:r>
      <w:r w:rsidR="008B6475" w:rsidRPr="000515C5">
        <w:rPr>
          <w:sz w:val="24"/>
          <w:szCs w:val="24"/>
        </w:rPr>
        <w:t>nerealizované strany života</w:t>
      </w:r>
      <w:r w:rsidR="00C84960">
        <w:rPr>
          <w:sz w:val="24"/>
          <w:szCs w:val="24"/>
        </w:rPr>
        <w:t xml:space="preserve"> (hledáním nových možností</w:t>
      </w:r>
      <w:r w:rsidR="00530A9B">
        <w:rPr>
          <w:sz w:val="24"/>
          <w:szCs w:val="24"/>
        </w:rPr>
        <w:t xml:space="preserve"> v lidí</w:t>
      </w:r>
      <w:r w:rsidR="00C84960">
        <w:rPr>
          <w:sz w:val="24"/>
          <w:szCs w:val="24"/>
        </w:rPr>
        <w:t>)</w:t>
      </w:r>
      <w:r w:rsidR="00325DF6" w:rsidRPr="000515C5">
        <w:rPr>
          <w:sz w:val="24"/>
          <w:szCs w:val="24"/>
        </w:rPr>
        <w:t xml:space="preserve">. </w:t>
      </w:r>
      <w:r w:rsidR="00916294">
        <w:rPr>
          <w:sz w:val="24"/>
          <w:szCs w:val="24"/>
        </w:rPr>
        <w:t>Hlavní hodnotou těch proudů</w:t>
      </w:r>
      <w:r w:rsidR="00325DF6" w:rsidRPr="000515C5">
        <w:rPr>
          <w:sz w:val="24"/>
          <w:szCs w:val="24"/>
        </w:rPr>
        <w:t xml:space="preserve"> byla individualita, styl, odlišnos</w:t>
      </w:r>
      <w:r w:rsidR="00C84960">
        <w:rPr>
          <w:sz w:val="24"/>
          <w:szCs w:val="24"/>
        </w:rPr>
        <w:t>t, j</w:t>
      </w:r>
      <w:r w:rsidR="00107FD8" w:rsidRPr="000515C5">
        <w:rPr>
          <w:sz w:val="24"/>
          <w:szCs w:val="24"/>
        </w:rPr>
        <w:t>inakovost.</w:t>
      </w:r>
      <w:r w:rsidR="00530A9B">
        <w:rPr>
          <w:sz w:val="24"/>
          <w:szCs w:val="24"/>
        </w:rPr>
        <w:t xml:space="preserve"> Oproti tomu se v masové kultuře</w:t>
      </w:r>
      <w:r w:rsidR="00107FD8" w:rsidRPr="000515C5">
        <w:rPr>
          <w:sz w:val="24"/>
          <w:szCs w:val="24"/>
        </w:rPr>
        <w:t xml:space="preserve"> lidí</w:t>
      </w:r>
      <w:r w:rsidR="00635A84">
        <w:rPr>
          <w:sz w:val="24"/>
          <w:szCs w:val="24"/>
        </w:rPr>
        <w:t xml:space="preserve"> vždycky</w:t>
      </w:r>
      <w:r w:rsidR="00107FD8" w:rsidRPr="000515C5">
        <w:rPr>
          <w:sz w:val="24"/>
          <w:szCs w:val="24"/>
        </w:rPr>
        <w:t xml:space="preserve"> </w:t>
      </w:r>
      <w:r w:rsidR="00530A9B">
        <w:rPr>
          <w:sz w:val="24"/>
          <w:szCs w:val="24"/>
        </w:rPr>
        <w:t>snaž</w:t>
      </w:r>
      <w:r w:rsidR="00A70EF4">
        <w:rPr>
          <w:sz w:val="24"/>
          <w:szCs w:val="24"/>
        </w:rPr>
        <w:t>ili</w:t>
      </w:r>
      <w:r w:rsidR="00107FD8" w:rsidRPr="000515C5">
        <w:rPr>
          <w:sz w:val="24"/>
          <w:szCs w:val="24"/>
        </w:rPr>
        <w:t xml:space="preserve"> být součástí davu, nelišit se, nerušit pořádek.</w:t>
      </w:r>
    </w:p>
    <w:p w:rsidR="00924C13" w:rsidRPr="00425C4B" w:rsidRDefault="00FE7CF9" w:rsidP="00FE7CF9">
      <w:pPr>
        <w:jc w:val="center"/>
        <w:rPr>
          <w:b/>
          <w:sz w:val="24"/>
          <w:szCs w:val="24"/>
        </w:rPr>
      </w:pPr>
      <w:r w:rsidRPr="00425C4B">
        <w:rPr>
          <w:b/>
          <w:sz w:val="24"/>
          <w:szCs w:val="24"/>
        </w:rPr>
        <w:t>Závěr.</w:t>
      </w:r>
    </w:p>
    <w:p w:rsidR="00903C15" w:rsidRDefault="0077270B" w:rsidP="00903C15">
      <w:pPr>
        <w:jc w:val="both"/>
        <w:rPr>
          <w:sz w:val="24"/>
          <w:szCs w:val="24"/>
        </w:rPr>
      </w:pPr>
      <w:r>
        <w:rPr>
          <w:sz w:val="24"/>
          <w:szCs w:val="24"/>
        </w:rPr>
        <w:t>Věcný konflikt mezi hodnotami společnosti a jedné osobnosti, jejich mlčenlivé čelení, se vždy</w:t>
      </w:r>
      <w:r w:rsidR="008D5388">
        <w:rPr>
          <w:sz w:val="24"/>
          <w:szCs w:val="24"/>
        </w:rPr>
        <w:t xml:space="preserve"> projevovalo</w:t>
      </w:r>
      <w:r>
        <w:rPr>
          <w:sz w:val="24"/>
          <w:szCs w:val="24"/>
        </w:rPr>
        <w:t xml:space="preserve"> v podobě </w:t>
      </w:r>
      <w:r w:rsidR="00B00A2E">
        <w:rPr>
          <w:sz w:val="24"/>
          <w:szCs w:val="24"/>
        </w:rPr>
        <w:t>radikálních proudů</w:t>
      </w:r>
      <w:r>
        <w:rPr>
          <w:sz w:val="24"/>
          <w:szCs w:val="24"/>
        </w:rPr>
        <w:t xml:space="preserve"> a </w:t>
      </w:r>
      <w:r w:rsidR="008D5388">
        <w:rPr>
          <w:sz w:val="24"/>
          <w:szCs w:val="24"/>
        </w:rPr>
        <w:t>odstupech od zdánlivé</w:t>
      </w:r>
      <w:r w:rsidR="00B00A2E">
        <w:rPr>
          <w:sz w:val="24"/>
          <w:szCs w:val="24"/>
        </w:rPr>
        <w:t xml:space="preserve"> normy</w:t>
      </w:r>
      <w:r>
        <w:rPr>
          <w:sz w:val="24"/>
          <w:szCs w:val="24"/>
        </w:rPr>
        <w:t xml:space="preserve">. </w:t>
      </w:r>
      <w:r w:rsidR="00B00A2E">
        <w:rPr>
          <w:sz w:val="24"/>
          <w:szCs w:val="24"/>
        </w:rPr>
        <w:t>Ten konflikt vychází z pr</w:t>
      </w:r>
      <w:r w:rsidR="008D5388">
        <w:rPr>
          <w:sz w:val="24"/>
          <w:szCs w:val="24"/>
        </w:rPr>
        <w:t>oblému, že společnost chápáme</w:t>
      </w:r>
      <w:r w:rsidR="00B00A2E">
        <w:rPr>
          <w:sz w:val="24"/>
          <w:szCs w:val="24"/>
        </w:rPr>
        <w:t xml:space="preserve"> jako</w:t>
      </w:r>
      <w:r>
        <w:rPr>
          <w:sz w:val="24"/>
          <w:szCs w:val="24"/>
        </w:rPr>
        <w:t xml:space="preserve"> dokonalý mechanismus, </w:t>
      </w:r>
      <w:r w:rsidR="00A47C96">
        <w:rPr>
          <w:sz w:val="24"/>
          <w:szCs w:val="24"/>
        </w:rPr>
        <w:t>ale s lidmi to tak prostě není</w:t>
      </w:r>
      <w:r w:rsidR="00B00A2E">
        <w:rPr>
          <w:sz w:val="24"/>
          <w:szCs w:val="24"/>
        </w:rPr>
        <w:t xml:space="preserve">. </w:t>
      </w:r>
      <w:r w:rsidR="000F7161">
        <w:rPr>
          <w:sz w:val="24"/>
          <w:szCs w:val="24"/>
        </w:rPr>
        <w:t xml:space="preserve">Když dochází k rozpadu sociálních institucí, společenských tříd, k porušení sociální rovnováhy, clověk si začíná myslet </w:t>
      </w:r>
      <w:r w:rsidR="006E26E9">
        <w:rPr>
          <w:sz w:val="24"/>
          <w:szCs w:val="24"/>
        </w:rPr>
        <w:t xml:space="preserve">jinak a </w:t>
      </w:r>
      <w:r w:rsidR="00B53478">
        <w:rPr>
          <w:sz w:val="24"/>
          <w:szCs w:val="24"/>
        </w:rPr>
        <w:t xml:space="preserve">naráží na svou vnitřní prázdnotu, která </w:t>
      </w:r>
      <w:r w:rsidR="00A93D65">
        <w:rPr>
          <w:sz w:val="24"/>
          <w:szCs w:val="24"/>
        </w:rPr>
        <w:t xml:space="preserve">nutí </w:t>
      </w:r>
      <w:r w:rsidR="00B53478">
        <w:rPr>
          <w:sz w:val="24"/>
          <w:szCs w:val="24"/>
        </w:rPr>
        <w:t xml:space="preserve">ho hledat odpovědi v skrytých projevech všedního života a mění jeho myšlení. </w:t>
      </w:r>
      <w:r w:rsidR="00A93D65">
        <w:rPr>
          <w:sz w:val="24"/>
          <w:szCs w:val="24"/>
        </w:rPr>
        <w:t>Od toho oka</w:t>
      </w:r>
      <w:r w:rsidR="00B53478">
        <w:rPr>
          <w:sz w:val="24"/>
          <w:szCs w:val="24"/>
        </w:rPr>
        <w:t>mžiku už není člověkem davu, ale pod tlakem převládajícího světunázoru</w:t>
      </w:r>
      <w:r w:rsidR="00A93D65">
        <w:rPr>
          <w:sz w:val="24"/>
          <w:szCs w:val="24"/>
        </w:rPr>
        <w:t xml:space="preserve"> se snaží</w:t>
      </w:r>
      <w:r w:rsidR="00B53478">
        <w:rPr>
          <w:sz w:val="24"/>
          <w:szCs w:val="24"/>
        </w:rPr>
        <w:t xml:space="preserve"> vytvořit komfortní prostredí, nějak ztělesnit předm</w:t>
      </w:r>
      <w:r w:rsidR="00A93D65">
        <w:rPr>
          <w:sz w:val="24"/>
          <w:szCs w:val="24"/>
        </w:rPr>
        <w:t>ět své</w:t>
      </w:r>
      <w:r w:rsidR="00B53478">
        <w:rPr>
          <w:sz w:val="24"/>
          <w:szCs w:val="24"/>
        </w:rPr>
        <w:t xml:space="preserve">ho hledání – tak </w:t>
      </w:r>
      <w:r w:rsidR="00A93D65">
        <w:rPr>
          <w:sz w:val="24"/>
          <w:szCs w:val="24"/>
        </w:rPr>
        <w:t>vznika</w:t>
      </w:r>
      <w:r w:rsidR="00B53478">
        <w:rPr>
          <w:sz w:val="24"/>
          <w:szCs w:val="24"/>
        </w:rPr>
        <w:t>jí subkultury.</w:t>
      </w:r>
      <w:r w:rsidR="00A93D65">
        <w:rPr>
          <w:sz w:val="24"/>
          <w:szCs w:val="24"/>
        </w:rPr>
        <w:t xml:space="preserve"> </w:t>
      </w:r>
    </w:p>
    <w:p w:rsidR="00903C15" w:rsidRDefault="00903C15" w:rsidP="00903C15">
      <w:pPr>
        <w:jc w:val="both"/>
        <w:sectPr w:rsidR="00903C15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A7D4C" w:rsidRPr="00903C15" w:rsidRDefault="009F7A2E" w:rsidP="00903C15">
      <w:pPr>
        <w:ind w:firstLine="708"/>
        <w:jc w:val="both"/>
        <w:rPr>
          <w:sz w:val="24"/>
          <w:szCs w:val="24"/>
        </w:rPr>
      </w:pPr>
      <w:r>
        <w:lastRenderedPageBreak/>
        <w:t>Seznam literatury:</w:t>
      </w:r>
    </w:p>
    <w:p w:rsidR="00C35515" w:rsidRDefault="00FA7D4C" w:rsidP="00FA7D4C">
      <w:pPr>
        <w:pStyle w:val="a4"/>
        <w:numPr>
          <w:ilvl w:val="0"/>
          <w:numId w:val="9"/>
        </w:numPr>
      </w:pPr>
      <w:r w:rsidRPr="00FA7D4C">
        <w:t>BARKER. Chris. Slovník kultu</w:t>
      </w:r>
      <w:r>
        <w:t>rálních studií.</w:t>
      </w:r>
      <w:r w:rsidRPr="00FA7D4C">
        <w:t xml:space="preserve"> Vyd.1. Praha : Portál, 2006. 206 s.</w:t>
      </w:r>
    </w:p>
    <w:p w:rsidR="00FA7D4C" w:rsidRDefault="00FA7D4C" w:rsidP="00FA7D4C">
      <w:pPr>
        <w:pStyle w:val="a4"/>
        <w:numPr>
          <w:ilvl w:val="0"/>
          <w:numId w:val="9"/>
        </w:numPr>
      </w:pPr>
      <w:r w:rsidRPr="00FA7D4C">
        <w:t>BORŮVKOVÁ,  Lenka. K problémům působení masové kultury [rukopis]. 2000.  55 s.</w:t>
      </w:r>
    </w:p>
    <w:p w:rsidR="009F7A2E" w:rsidRDefault="009F7A2E" w:rsidP="00FA7D4C">
      <w:pPr>
        <w:pStyle w:val="a4"/>
        <w:numPr>
          <w:ilvl w:val="0"/>
          <w:numId w:val="9"/>
        </w:numPr>
      </w:pPr>
      <w:r>
        <w:t xml:space="preserve">HEBDIGE, Dick. </w:t>
      </w:r>
      <w:r w:rsidRPr="009F7A2E">
        <w:t xml:space="preserve"> </w:t>
      </w:r>
      <w:r>
        <w:t xml:space="preserve">Subkultura a styl. </w:t>
      </w:r>
      <w:r w:rsidRPr="009F7A2E">
        <w:t>Praha : Dauphin, 2012</w:t>
      </w:r>
      <w:r w:rsidR="00DA4564">
        <w:t xml:space="preserve">. </w:t>
      </w:r>
      <w:r w:rsidR="00DA4564" w:rsidRPr="00DA4564">
        <w:t>239 s. : il.</w:t>
      </w:r>
    </w:p>
    <w:p w:rsidR="00DA4564" w:rsidRDefault="00DA4564" w:rsidP="00FA7D4C">
      <w:pPr>
        <w:pStyle w:val="a4"/>
        <w:numPr>
          <w:ilvl w:val="0"/>
          <w:numId w:val="9"/>
        </w:numPr>
      </w:pPr>
      <w:r>
        <w:t>HENCKMANN</w:t>
      </w:r>
      <w:r w:rsidRPr="00DA4564">
        <w:t>, Wolfhart</w:t>
      </w:r>
      <w:r w:rsidR="00FA7D4C">
        <w:t xml:space="preserve">. </w:t>
      </w:r>
      <w:r w:rsidR="00FA7D4C" w:rsidRPr="00FA7D4C">
        <w:t>Estetický slovník</w:t>
      </w:r>
      <w:r w:rsidR="00FA7D4C">
        <w:t>. Vyd.1. Praha : Svoboda.</w:t>
      </w:r>
      <w:r w:rsidR="00FA7D4C" w:rsidRPr="00FA7D4C">
        <w:t xml:space="preserve"> 1995</w:t>
      </w:r>
      <w:r w:rsidR="00FA7D4C">
        <w:t>. 229 s.</w:t>
      </w:r>
    </w:p>
    <w:p w:rsidR="00FA7D4C" w:rsidRDefault="00FA7D4C" w:rsidP="00FA7D4C">
      <w:pPr>
        <w:pStyle w:val="a4"/>
        <w:ind w:left="1440"/>
      </w:pPr>
    </w:p>
    <w:sectPr w:rsidR="00FA7D4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765" w:rsidRDefault="00A22765" w:rsidP="00BB4912">
      <w:pPr>
        <w:spacing w:after="0" w:line="240" w:lineRule="auto"/>
      </w:pPr>
      <w:r>
        <w:separator/>
      </w:r>
    </w:p>
  </w:endnote>
  <w:endnote w:type="continuationSeparator" w:id="0">
    <w:p w:rsidR="00A22765" w:rsidRDefault="00A22765" w:rsidP="00BB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318655"/>
      <w:docPartObj>
        <w:docPartGallery w:val="Page Numbers (Bottom of Page)"/>
        <w:docPartUnique/>
      </w:docPartObj>
    </w:sdtPr>
    <w:sdtEndPr/>
    <w:sdtContent>
      <w:p w:rsidR="00903C15" w:rsidRDefault="00903C1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E29" w:rsidRPr="00764E29">
          <w:rPr>
            <w:noProof/>
            <w:lang w:val="ru-RU"/>
          </w:rPr>
          <w:t>3</w:t>
        </w:r>
        <w:r>
          <w:fldChar w:fldCharType="end"/>
        </w:r>
      </w:p>
    </w:sdtContent>
  </w:sdt>
  <w:p w:rsidR="00BB4912" w:rsidRDefault="00BB49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15" w:rsidRDefault="00903C15">
    <w:pPr>
      <w:pStyle w:val="a7"/>
      <w:pBdr>
        <w:bottom w:val="single" w:sz="12" w:space="1" w:color="auto"/>
      </w:pBdr>
      <w:rPr>
        <w:vertAlign w:val="superscript"/>
      </w:rPr>
    </w:pPr>
  </w:p>
  <w:p w:rsidR="00903C15" w:rsidRDefault="00903C15">
    <w:pPr>
      <w:pStyle w:val="a7"/>
    </w:pPr>
    <w:r>
      <w:rPr>
        <w:vertAlign w:val="superscript"/>
      </w:rPr>
      <w:t xml:space="preserve">1 </w:t>
    </w:r>
    <w:r w:rsidRPr="00903C15">
      <w:t xml:space="preserve">HEBDIGE, Dick.  Subkultura a </w:t>
    </w:r>
    <w:r>
      <w:t>styl. Praha : Dauphin, 2012.</w:t>
    </w:r>
    <w:r w:rsidRPr="00903C15">
      <w:t xml:space="preserve"> s.</w:t>
    </w:r>
    <w:r>
      <w:t xml:space="preserve"> 45 </w:t>
    </w:r>
    <w:r w:rsidR="00DA075A">
      <w:t>–</w:t>
    </w:r>
    <w:r>
      <w:t xml:space="preserve"> 47</w:t>
    </w:r>
    <w:r w:rsidR="00DA075A">
      <w:t xml:space="preserve">                                                     4 </w:t>
    </w:r>
  </w:p>
  <w:p w:rsidR="00DA075A" w:rsidRDefault="00DA075A">
    <w:pPr>
      <w:pStyle w:val="a7"/>
    </w:pPr>
  </w:p>
  <w:p w:rsidR="00DA075A" w:rsidRDefault="00DA075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75A" w:rsidRDefault="00DA075A">
    <w:pPr>
      <w:pStyle w:val="a7"/>
      <w:pBdr>
        <w:bottom w:val="single" w:sz="12" w:space="1" w:color="auto"/>
      </w:pBdr>
    </w:pPr>
  </w:p>
  <w:p w:rsidR="00DA075A" w:rsidRPr="00DA075A" w:rsidRDefault="00DA075A" w:rsidP="00DA075A">
    <w:pPr>
      <w:pStyle w:val="a7"/>
      <w:spacing w:line="360" w:lineRule="auto"/>
    </w:pPr>
    <w:r w:rsidRPr="00DA075A">
      <w:rPr>
        <w:vertAlign w:val="superscript"/>
      </w:rPr>
      <w:t>2</w:t>
    </w:r>
    <w:r>
      <w:rPr>
        <w:vertAlign w:val="superscript"/>
      </w:rPr>
      <w:t xml:space="preserve"> </w:t>
    </w:r>
    <w:r w:rsidRPr="00DA075A">
      <w:t>BORŮVKOVÁ,  Lenka. K problémům působení masové</w:t>
    </w:r>
    <w:r>
      <w:t xml:space="preserve"> kultury [rukopis]. 2000.  s. 46-48                 5</w:t>
    </w:r>
  </w:p>
  <w:p w:rsidR="00903C15" w:rsidRDefault="00903C15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122065"/>
      <w:docPartObj>
        <w:docPartGallery w:val="Page Numbers (Bottom of Page)"/>
        <w:docPartUnique/>
      </w:docPartObj>
    </w:sdtPr>
    <w:sdtEndPr/>
    <w:sdtContent>
      <w:p w:rsidR="00903C15" w:rsidRDefault="00903C1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E29" w:rsidRPr="00764E29">
          <w:rPr>
            <w:noProof/>
            <w:lang w:val="ru-RU"/>
          </w:rPr>
          <w:t>6</w:t>
        </w:r>
        <w:r>
          <w:fldChar w:fldCharType="end"/>
        </w:r>
      </w:p>
    </w:sdtContent>
  </w:sdt>
  <w:p w:rsidR="00903C15" w:rsidRDefault="00903C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765" w:rsidRDefault="00A22765" w:rsidP="00BB4912">
      <w:pPr>
        <w:spacing w:after="0" w:line="240" w:lineRule="auto"/>
      </w:pPr>
      <w:r>
        <w:separator/>
      </w:r>
    </w:p>
  </w:footnote>
  <w:footnote w:type="continuationSeparator" w:id="0">
    <w:p w:rsidR="00A22765" w:rsidRDefault="00A22765" w:rsidP="00BB4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ECB"/>
    <w:multiLevelType w:val="hybridMultilevel"/>
    <w:tmpl w:val="4B56814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455E94"/>
    <w:multiLevelType w:val="hybridMultilevel"/>
    <w:tmpl w:val="4FE6A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F1A6B"/>
    <w:multiLevelType w:val="hybridMultilevel"/>
    <w:tmpl w:val="43FED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D4167"/>
    <w:multiLevelType w:val="hybridMultilevel"/>
    <w:tmpl w:val="B44666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151B67"/>
    <w:multiLevelType w:val="hybridMultilevel"/>
    <w:tmpl w:val="DC5C6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77D0E"/>
    <w:multiLevelType w:val="hybridMultilevel"/>
    <w:tmpl w:val="8A0C7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764BC"/>
    <w:multiLevelType w:val="hybridMultilevel"/>
    <w:tmpl w:val="B12C8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A4E60"/>
    <w:multiLevelType w:val="hybridMultilevel"/>
    <w:tmpl w:val="1B004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4853"/>
    <w:multiLevelType w:val="hybridMultilevel"/>
    <w:tmpl w:val="B0E85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E0"/>
    <w:rsid w:val="0000349B"/>
    <w:rsid w:val="00022FD5"/>
    <w:rsid w:val="00034A59"/>
    <w:rsid w:val="00040C30"/>
    <w:rsid w:val="00043F6B"/>
    <w:rsid w:val="0004437B"/>
    <w:rsid w:val="000515C5"/>
    <w:rsid w:val="00053961"/>
    <w:rsid w:val="00054060"/>
    <w:rsid w:val="000755EC"/>
    <w:rsid w:val="000F7161"/>
    <w:rsid w:val="00107FD8"/>
    <w:rsid w:val="00113E6D"/>
    <w:rsid w:val="00124AAC"/>
    <w:rsid w:val="00125188"/>
    <w:rsid w:val="00133D10"/>
    <w:rsid w:val="00163918"/>
    <w:rsid w:val="00177F3A"/>
    <w:rsid w:val="001B629D"/>
    <w:rsid w:val="001E059C"/>
    <w:rsid w:val="001E77F9"/>
    <w:rsid w:val="001E7C41"/>
    <w:rsid w:val="001F698A"/>
    <w:rsid w:val="0021176A"/>
    <w:rsid w:val="0021498C"/>
    <w:rsid w:val="002172C3"/>
    <w:rsid w:val="002945DC"/>
    <w:rsid w:val="002A62B9"/>
    <w:rsid w:val="002B1AAE"/>
    <w:rsid w:val="002C1A8D"/>
    <w:rsid w:val="002D7632"/>
    <w:rsid w:val="0030003E"/>
    <w:rsid w:val="003024D9"/>
    <w:rsid w:val="00325DF6"/>
    <w:rsid w:val="00330629"/>
    <w:rsid w:val="00336A79"/>
    <w:rsid w:val="00336C76"/>
    <w:rsid w:val="0034558B"/>
    <w:rsid w:val="003673F7"/>
    <w:rsid w:val="00367613"/>
    <w:rsid w:val="00372CDD"/>
    <w:rsid w:val="00381CA0"/>
    <w:rsid w:val="00384DBF"/>
    <w:rsid w:val="003A698D"/>
    <w:rsid w:val="003B2A5D"/>
    <w:rsid w:val="003E4E09"/>
    <w:rsid w:val="00425C4B"/>
    <w:rsid w:val="004556AB"/>
    <w:rsid w:val="004571FA"/>
    <w:rsid w:val="004A3C65"/>
    <w:rsid w:val="0052175E"/>
    <w:rsid w:val="00530A9B"/>
    <w:rsid w:val="00541918"/>
    <w:rsid w:val="00551673"/>
    <w:rsid w:val="00555CC0"/>
    <w:rsid w:val="0056318C"/>
    <w:rsid w:val="005A7E7A"/>
    <w:rsid w:val="005B79A4"/>
    <w:rsid w:val="005D44C6"/>
    <w:rsid w:val="005E72D2"/>
    <w:rsid w:val="005F201D"/>
    <w:rsid w:val="00603C11"/>
    <w:rsid w:val="00606B86"/>
    <w:rsid w:val="0061055E"/>
    <w:rsid w:val="00613BD4"/>
    <w:rsid w:val="00624C4C"/>
    <w:rsid w:val="00630CD4"/>
    <w:rsid w:val="00635A84"/>
    <w:rsid w:val="00636714"/>
    <w:rsid w:val="006463D9"/>
    <w:rsid w:val="00690435"/>
    <w:rsid w:val="006B50B5"/>
    <w:rsid w:val="006C1CD9"/>
    <w:rsid w:val="006C4652"/>
    <w:rsid w:val="006D22EB"/>
    <w:rsid w:val="006E26E9"/>
    <w:rsid w:val="00732EC7"/>
    <w:rsid w:val="00745281"/>
    <w:rsid w:val="007503D8"/>
    <w:rsid w:val="00764E29"/>
    <w:rsid w:val="00765224"/>
    <w:rsid w:val="0077270B"/>
    <w:rsid w:val="007A44C9"/>
    <w:rsid w:val="007B66E0"/>
    <w:rsid w:val="007C0DDB"/>
    <w:rsid w:val="007D0627"/>
    <w:rsid w:val="007F302E"/>
    <w:rsid w:val="008048F9"/>
    <w:rsid w:val="00851245"/>
    <w:rsid w:val="00853809"/>
    <w:rsid w:val="00861B62"/>
    <w:rsid w:val="008972DF"/>
    <w:rsid w:val="008A0725"/>
    <w:rsid w:val="008B6475"/>
    <w:rsid w:val="008D5388"/>
    <w:rsid w:val="00903C15"/>
    <w:rsid w:val="0091626E"/>
    <w:rsid w:val="00916294"/>
    <w:rsid w:val="00924C13"/>
    <w:rsid w:val="009338EB"/>
    <w:rsid w:val="00961231"/>
    <w:rsid w:val="00996022"/>
    <w:rsid w:val="009A3352"/>
    <w:rsid w:val="009D29BD"/>
    <w:rsid w:val="009D4739"/>
    <w:rsid w:val="009F7A2E"/>
    <w:rsid w:val="00A225C1"/>
    <w:rsid w:val="00A22765"/>
    <w:rsid w:val="00A43DE6"/>
    <w:rsid w:val="00A47125"/>
    <w:rsid w:val="00A47C96"/>
    <w:rsid w:val="00A50C4F"/>
    <w:rsid w:val="00A659A0"/>
    <w:rsid w:val="00A70EF4"/>
    <w:rsid w:val="00A808DC"/>
    <w:rsid w:val="00A81CD1"/>
    <w:rsid w:val="00A93D65"/>
    <w:rsid w:val="00A93FB9"/>
    <w:rsid w:val="00AB4576"/>
    <w:rsid w:val="00AE1132"/>
    <w:rsid w:val="00B00A2E"/>
    <w:rsid w:val="00B159B9"/>
    <w:rsid w:val="00B33881"/>
    <w:rsid w:val="00B43359"/>
    <w:rsid w:val="00B53478"/>
    <w:rsid w:val="00B60EFB"/>
    <w:rsid w:val="00B9196E"/>
    <w:rsid w:val="00B923E0"/>
    <w:rsid w:val="00BB4912"/>
    <w:rsid w:val="00BC2EB4"/>
    <w:rsid w:val="00BC5482"/>
    <w:rsid w:val="00BD3786"/>
    <w:rsid w:val="00C033A7"/>
    <w:rsid w:val="00C22180"/>
    <w:rsid w:val="00C35515"/>
    <w:rsid w:val="00C502FC"/>
    <w:rsid w:val="00C514C1"/>
    <w:rsid w:val="00C536B7"/>
    <w:rsid w:val="00C76727"/>
    <w:rsid w:val="00C843AC"/>
    <w:rsid w:val="00C84960"/>
    <w:rsid w:val="00C8615B"/>
    <w:rsid w:val="00CF1B34"/>
    <w:rsid w:val="00CF764C"/>
    <w:rsid w:val="00D067C1"/>
    <w:rsid w:val="00D31EA7"/>
    <w:rsid w:val="00D334B2"/>
    <w:rsid w:val="00D5126A"/>
    <w:rsid w:val="00D7463C"/>
    <w:rsid w:val="00DA075A"/>
    <w:rsid w:val="00DA15FC"/>
    <w:rsid w:val="00DA4564"/>
    <w:rsid w:val="00DD5EBD"/>
    <w:rsid w:val="00DD6E5F"/>
    <w:rsid w:val="00DE3537"/>
    <w:rsid w:val="00E3142C"/>
    <w:rsid w:val="00E42FB4"/>
    <w:rsid w:val="00EA0205"/>
    <w:rsid w:val="00EA22A9"/>
    <w:rsid w:val="00EA66C3"/>
    <w:rsid w:val="00EA6B9F"/>
    <w:rsid w:val="00EB77C0"/>
    <w:rsid w:val="00ED6C43"/>
    <w:rsid w:val="00EE2BDE"/>
    <w:rsid w:val="00F05B05"/>
    <w:rsid w:val="00F12846"/>
    <w:rsid w:val="00F15EFD"/>
    <w:rsid w:val="00F354B9"/>
    <w:rsid w:val="00F52DC6"/>
    <w:rsid w:val="00F6749A"/>
    <w:rsid w:val="00F9426E"/>
    <w:rsid w:val="00F97494"/>
    <w:rsid w:val="00FA4FA5"/>
    <w:rsid w:val="00FA7D4C"/>
    <w:rsid w:val="00FC7B2F"/>
    <w:rsid w:val="00FE7BA8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79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79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79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B79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C7B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D1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B7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7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79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B79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5B79A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FC7B2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header"/>
    <w:basedOn w:val="a"/>
    <w:link w:val="a6"/>
    <w:uiPriority w:val="99"/>
    <w:unhideWhenUsed/>
    <w:rsid w:val="00BB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4912"/>
  </w:style>
  <w:style w:type="paragraph" w:styleId="a7">
    <w:name w:val="footer"/>
    <w:basedOn w:val="a"/>
    <w:link w:val="a8"/>
    <w:uiPriority w:val="99"/>
    <w:unhideWhenUsed/>
    <w:rsid w:val="00BB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4912"/>
  </w:style>
  <w:style w:type="paragraph" w:styleId="a9">
    <w:name w:val="Balloon Text"/>
    <w:basedOn w:val="a"/>
    <w:link w:val="aa"/>
    <w:uiPriority w:val="99"/>
    <w:semiHidden/>
    <w:unhideWhenUsed/>
    <w:rsid w:val="0090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3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79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79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79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B79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C7B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D1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B7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7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79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B79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5B79A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FC7B2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header"/>
    <w:basedOn w:val="a"/>
    <w:link w:val="a6"/>
    <w:uiPriority w:val="99"/>
    <w:unhideWhenUsed/>
    <w:rsid w:val="00BB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4912"/>
  </w:style>
  <w:style w:type="paragraph" w:styleId="a7">
    <w:name w:val="footer"/>
    <w:basedOn w:val="a"/>
    <w:link w:val="a8"/>
    <w:uiPriority w:val="99"/>
    <w:unhideWhenUsed/>
    <w:rsid w:val="00BB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4912"/>
  </w:style>
  <w:style w:type="paragraph" w:styleId="a9">
    <w:name w:val="Balloon Text"/>
    <w:basedOn w:val="a"/>
    <w:link w:val="aa"/>
    <w:uiPriority w:val="99"/>
    <w:semiHidden/>
    <w:unhideWhenUsed/>
    <w:rsid w:val="0090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3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9EBA-F33A-4DC8-BE36-DE685F4D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6</Pages>
  <Words>1017</Words>
  <Characters>6236</Characters>
  <Application>Microsoft Office Word</Application>
  <DocSecurity>0</DocSecurity>
  <Lines>165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70</cp:revision>
  <dcterms:created xsi:type="dcterms:W3CDTF">2012-10-31T14:25:00Z</dcterms:created>
  <dcterms:modified xsi:type="dcterms:W3CDTF">2012-12-10T07:54:00Z</dcterms:modified>
</cp:coreProperties>
</file>