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C8" w:rsidRPr="00E82CE3" w:rsidRDefault="00C76CC8">
      <w:pPr>
        <w:rPr>
          <w:b/>
          <w:sz w:val="28"/>
          <w:szCs w:val="28"/>
        </w:rPr>
      </w:pPr>
      <w:r w:rsidRPr="00E82CE3">
        <w:rPr>
          <w:b/>
          <w:sz w:val="28"/>
          <w:szCs w:val="28"/>
        </w:rPr>
        <w:t>Seminární práce</w:t>
      </w:r>
      <w:r w:rsidR="009839E8">
        <w:rPr>
          <w:b/>
          <w:sz w:val="28"/>
          <w:szCs w:val="28"/>
        </w:rPr>
        <w:t xml:space="preserve"> k získání zápočtu</w:t>
      </w:r>
    </w:p>
    <w:p w:rsidR="00C76CC8" w:rsidRPr="00E82CE3" w:rsidRDefault="00C76CC8">
      <w:pPr>
        <w:rPr>
          <w:sz w:val="28"/>
          <w:szCs w:val="28"/>
        </w:rPr>
      </w:pPr>
      <w:r w:rsidRPr="00E82CE3">
        <w:rPr>
          <w:sz w:val="28"/>
          <w:szCs w:val="28"/>
        </w:rPr>
        <w:t xml:space="preserve">Rozsah, obsah: 5-10 normostran, poznámkový aparát, bibliografie, obrazová příloha. </w:t>
      </w:r>
    </w:p>
    <w:p w:rsidR="00C76CC8" w:rsidRPr="00E82CE3" w:rsidRDefault="00C76CC8">
      <w:pPr>
        <w:rPr>
          <w:b/>
          <w:sz w:val="28"/>
          <w:szCs w:val="28"/>
        </w:rPr>
      </w:pPr>
      <w:r w:rsidRPr="00E82CE3">
        <w:rPr>
          <w:sz w:val="28"/>
          <w:szCs w:val="28"/>
        </w:rPr>
        <w:t xml:space="preserve">Termín odevzdání: </w:t>
      </w:r>
      <w:r w:rsidRPr="00E82CE3">
        <w:rPr>
          <w:b/>
          <w:sz w:val="28"/>
          <w:szCs w:val="28"/>
        </w:rPr>
        <w:t>20.11.</w:t>
      </w:r>
    </w:p>
    <w:p w:rsidR="00C76CC8" w:rsidRDefault="00C76CC8">
      <w:pPr>
        <w:rPr>
          <w:sz w:val="24"/>
          <w:szCs w:val="24"/>
        </w:rPr>
      </w:pPr>
    </w:p>
    <w:p w:rsidR="00C76CC8" w:rsidRDefault="00C76CC8">
      <w:pPr>
        <w:rPr>
          <w:sz w:val="24"/>
          <w:szCs w:val="24"/>
        </w:rPr>
      </w:pPr>
      <w:r w:rsidRPr="000425EA">
        <w:rPr>
          <w:b/>
          <w:sz w:val="24"/>
          <w:szCs w:val="24"/>
        </w:rPr>
        <w:t>Moravská galerie v Brně</w:t>
      </w:r>
      <w:r>
        <w:rPr>
          <w:sz w:val="24"/>
          <w:szCs w:val="24"/>
        </w:rPr>
        <w:t xml:space="preserve"> </w:t>
      </w:r>
      <w:r w:rsidRPr="000132FB">
        <w:rPr>
          <w:b/>
          <w:sz w:val="24"/>
          <w:szCs w:val="24"/>
        </w:rPr>
        <w:t xml:space="preserve">– stále expozice+ výstava </w:t>
      </w:r>
      <w:proofErr w:type="spellStart"/>
      <w:r w:rsidRPr="000132FB">
        <w:rPr>
          <w:b/>
          <w:sz w:val="24"/>
          <w:szCs w:val="24"/>
        </w:rPr>
        <w:t>Holland</w:t>
      </w:r>
      <w:proofErr w:type="spellEnd"/>
      <w:r w:rsidRPr="000132FB">
        <w:rPr>
          <w:b/>
          <w:sz w:val="24"/>
          <w:szCs w:val="24"/>
        </w:rPr>
        <w:t xml:space="preserve"> Retro Style (do 29.12.)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Barthold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Bassen</w:t>
      </w:r>
      <w:proofErr w:type="spellEnd"/>
      <w:r>
        <w:rPr>
          <w:sz w:val="24"/>
          <w:szCs w:val="24"/>
        </w:rPr>
        <w:t>, Interiér gotického kostela s modloslužbou krále Šalamouna</w:t>
      </w:r>
      <w:r w:rsidR="00DB7FA0">
        <w:rPr>
          <w:sz w:val="24"/>
          <w:szCs w:val="24"/>
        </w:rPr>
        <w:t xml:space="preserve"> – </w:t>
      </w:r>
      <w:r w:rsidR="00DB7FA0" w:rsidRPr="00E7635A">
        <w:rPr>
          <w:b/>
          <w:sz w:val="24"/>
          <w:szCs w:val="24"/>
        </w:rPr>
        <w:t xml:space="preserve">Mitášová 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Nicolas van </w:t>
      </w:r>
      <w:proofErr w:type="spellStart"/>
      <w:r>
        <w:rPr>
          <w:sz w:val="24"/>
          <w:szCs w:val="24"/>
        </w:rPr>
        <w:t>Bruyn</w:t>
      </w:r>
      <w:proofErr w:type="spellEnd"/>
      <w:r>
        <w:rPr>
          <w:sz w:val="24"/>
          <w:szCs w:val="24"/>
        </w:rPr>
        <w:t xml:space="preserve"> (?), Krajina s kázáním Jana Křtitele</w:t>
      </w:r>
      <w:r w:rsidR="00DB7FA0">
        <w:rPr>
          <w:sz w:val="24"/>
          <w:szCs w:val="24"/>
        </w:rPr>
        <w:t xml:space="preserve"> - </w:t>
      </w:r>
      <w:proofErr w:type="spellStart"/>
      <w:r w:rsidR="00DB7FA0" w:rsidRPr="00E7635A">
        <w:rPr>
          <w:b/>
          <w:sz w:val="24"/>
          <w:szCs w:val="24"/>
        </w:rPr>
        <w:t>Štulírová</w:t>
      </w:r>
      <w:proofErr w:type="spellEnd"/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Claesz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Molenaer</w:t>
      </w:r>
      <w:proofErr w:type="spellEnd"/>
      <w:r>
        <w:rPr>
          <w:sz w:val="24"/>
          <w:szCs w:val="24"/>
        </w:rPr>
        <w:t>, Krajina s vesnicí na pobřeží</w:t>
      </w:r>
      <w:r w:rsidR="00DB7FA0">
        <w:rPr>
          <w:sz w:val="24"/>
          <w:szCs w:val="24"/>
        </w:rPr>
        <w:t xml:space="preserve"> - </w:t>
      </w:r>
      <w:r w:rsidR="00DB7FA0" w:rsidRPr="00E7635A">
        <w:rPr>
          <w:b/>
          <w:sz w:val="24"/>
          <w:szCs w:val="24"/>
        </w:rPr>
        <w:t>Přichystalová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Willem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Heusch</w:t>
      </w:r>
      <w:proofErr w:type="spellEnd"/>
      <w:r>
        <w:rPr>
          <w:sz w:val="24"/>
          <w:szCs w:val="24"/>
        </w:rPr>
        <w:t>, Večerní krajina s</w:t>
      </w:r>
      <w:r w:rsidR="00DB7FA0">
        <w:rPr>
          <w:sz w:val="24"/>
          <w:szCs w:val="24"/>
        </w:rPr>
        <w:t> </w:t>
      </w:r>
      <w:r>
        <w:rPr>
          <w:sz w:val="24"/>
          <w:szCs w:val="24"/>
        </w:rPr>
        <w:t>pastýři</w:t>
      </w:r>
      <w:r w:rsidR="00DB7FA0">
        <w:rPr>
          <w:sz w:val="24"/>
          <w:szCs w:val="24"/>
        </w:rPr>
        <w:t xml:space="preserve"> -</w:t>
      </w:r>
      <w:r w:rsidR="00DB7FA0" w:rsidRPr="00E7635A">
        <w:rPr>
          <w:b/>
          <w:sz w:val="24"/>
          <w:szCs w:val="24"/>
        </w:rPr>
        <w:t xml:space="preserve"> </w:t>
      </w:r>
      <w:proofErr w:type="spellStart"/>
      <w:r w:rsidR="00DB7FA0" w:rsidRPr="00E7635A">
        <w:rPr>
          <w:b/>
          <w:sz w:val="24"/>
          <w:szCs w:val="24"/>
        </w:rPr>
        <w:t>Vorálková</w:t>
      </w:r>
      <w:proofErr w:type="spellEnd"/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Cornelis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Droochsloot</w:t>
      </w:r>
      <w:proofErr w:type="spellEnd"/>
      <w:r>
        <w:rPr>
          <w:sz w:val="24"/>
          <w:szCs w:val="24"/>
        </w:rPr>
        <w:t>, Vesnická náves</w:t>
      </w:r>
      <w:r w:rsidR="00DB7FA0">
        <w:rPr>
          <w:sz w:val="24"/>
          <w:szCs w:val="24"/>
        </w:rPr>
        <w:t xml:space="preserve"> - </w:t>
      </w:r>
      <w:proofErr w:type="spellStart"/>
      <w:r w:rsidR="00DB7FA0" w:rsidRPr="00E7635A">
        <w:rPr>
          <w:b/>
          <w:sz w:val="24"/>
          <w:szCs w:val="24"/>
        </w:rPr>
        <w:t>Mrenicová</w:t>
      </w:r>
      <w:proofErr w:type="spellEnd"/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Herman </w:t>
      </w:r>
      <w:proofErr w:type="spellStart"/>
      <w:r>
        <w:rPr>
          <w:sz w:val="24"/>
          <w:szCs w:val="24"/>
        </w:rPr>
        <w:t>Saftleven</w:t>
      </w:r>
      <w:proofErr w:type="spellEnd"/>
      <w:r>
        <w:rPr>
          <w:sz w:val="24"/>
          <w:szCs w:val="24"/>
        </w:rPr>
        <w:t>, Večerní krajina se zříceninou chrámu</w:t>
      </w:r>
      <w:r w:rsidR="00DB7FA0">
        <w:rPr>
          <w:sz w:val="24"/>
          <w:szCs w:val="24"/>
        </w:rPr>
        <w:t xml:space="preserve"> - </w:t>
      </w:r>
      <w:r w:rsidR="00DB7FA0" w:rsidRPr="00E7635A">
        <w:rPr>
          <w:b/>
          <w:sz w:val="24"/>
          <w:szCs w:val="24"/>
        </w:rPr>
        <w:t>Vejrostová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Philipps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Wouwerman</w:t>
      </w:r>
      <w:proofErr w:type="spellEnd"/>
      <w:r>
        <w:rPr>
          <w:sz w:val="24"/>
          <w:szCs w:val="24"/>
        </w:rPr>
        <w:t>, Jezdecká šarvátka</w:t>
      </w:r>
      <w:r w:rsidR="00DB7FA0">
        <w:rPr>
          <w:sz w:val="24"/>
          <w:szCs w:val="24"/>
        </w:rPr>
        <w:t xml:space="preserve"> - </w:t>
      </w:r>
      <w:r w:rsidR="00DB7FA0" w:rsidRPr="00E7635A">
        <w:rPr>
          <w:b/>
          <w:sz w:val="24"/>
          <w:szCs w:val="24"/>
        </w:rPr>
        <w:t>Bartošová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Willem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Poorter</w:t>
      </w:r>
      <w:proofErr w:type="spellEnd"/>
      <w:r>
        <w:rPr>
          <w:sz w:val="24"/>
          <w:szCs w:val="24"/>
        </w:rPr>
        <w:t>, Obětování Polyxeny</w:t>
      </w:r>
      <w:r w:rsidR="00DB7FA0">
        <w:rPr>
          <w:sz w:val="24"/>
          <w:szCs w:val="24"/>
        </w:rPr>
        <w:t xml:space="preserve"> - </w:t>
      </w:r>
      <w:r w:rsidR="00DB7FA0" w:rsidRPr="00E7635A">
        <w:rPr>
          <w:b/>
          <w:sz w:val="24"/>
          <w:szCs w:val="24"/>
        </w:rPr>
        <w:t>Burešová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Avercamp</w:t>
      </w:r>
      <w:proofErr w:type="spellEnd"/>
      <w:r>
        <w:rPr>
          <w:sz w:val="24"/>
          <w:szCs w:val="24"/>
        </w:rPr>
        <w:t xml:space="preserve">, Krajina s rybáři a pohledem na </w:t>
      </w:r>
      <w:proofErr w:type="spellStart"/>
      <w:r>
        <w:rPr>
          <w:sz w:val="24"/>
          <w:szCs w:val="24"/>
        </w:rPr>
        <w:t>Kampen</w:t>
      </w:r>
      <w:proofErr w:type="spellEnd"/>
      <w:r w:rsidR="00DB7FA0">
        <w:rPr>
          <w:sz w:val="24"/>
          <w:szCs w:val="24"/>
        </w:rPr>
        <w:t xml:space="preserve"> - </w:t>
      </w:r>
      <w:r w:rsidR="00DB7FA0" w:rsidRPr="00E7635A">
        <w:rPr>
          <w:b/>
          <w:sz w:val="24"/>
          <w:szCs w:val="24"/>
        </w:rPr>
        <w:t>Kováčová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Abraham </w:t>
      </w:r>
      <w:proofErr w:type="spellStart"/>
      <w:r>
        <w:rPr>
          <w:sz w:val="24"/>
          <w:szCs w:val="24"/>
        </w:rPr>
        <w:t>Diepraam</w:t>
      </w:r>
      <w:proofErr w:type="spellEnd"/>
      <w:r>
        <w:rPr>
          <w:sz w:val="24"/>
          <w:szCs w:val="24"/>
        </w:rPr>
        <w:t>, Učenec v</w:t>
      </w:r>
      <w:r w:rsidR="00DB7FA0">
        <w:rPr>
          <w:sz w:val="24"/>
          <w:szCs w:val="24"/>
        </w:rPr>
        <w:t> </w:t>
      </w:r>
      <w:r>
        <w:rPr>
          <w:sz w:val="24"/>
          <w:szCs w:val="24"/>
        </w:rPr>
        <w:t>pracovně</w:t>
      </w:r>
      <w:r w:rsidR="00DB7FA0">
        <w:rPr>
          <w:sz w:val="24"/>
          <w:szCs w:val="24"/>
        </w:rPr>
        <w:t xml:space="preserve"> - </w:t>
      </w:r>
      <w:proofErr w:type="spellStart"/>
      <w:r w:rsidR="00DB7FA0" w:rsidRPr="00E7635A">
        <w:rPr>
          <w:b/>
          <w:sz w:val="24"/>
          <w:szCs w:val="24"/>
        </w:rPr>
        <w:t>Pavlusíková</w:t>
      </w:r>
      <w:proofErr w:type="spellEnd"/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Govaert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Flinck</w:t>
      </w:r>
      <w:proofErr w:type="spellEnd"/>
      <w:r>
        <w:rPr>
          <w:sz w:val="24"/>
          <w:szCs w:val="24"/>
        </w:rPr>
        <w:t>, Podobizna starého muže</w:t>
      </w:r>
      <w:r w:rsidR="00DB7FA0">
        <w:rPr>
          <w:sz w:val="24"/>
          <w:szCs w:val="24"/>
        </w:rPr>
        <w:t xml:space="preserve"> - </w:t>
      </w:r>
      <w:r w:rsidR="00DB7FA0" w:rsidRPr="00E7635A">
        <w:rPr>
          <w:b/>
          <w:sz w:val="24"/>
          <w:szCs w:val="24"/>
        </w:rPr>
        <w:t>Silná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Pieter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Mullier</w:t>
      </w:r>
      <w:proofErr w:type="spellEnd"/>
      <w:r>
        <w:rPr>
          <w:sz w:val="24"/>
          <w:szCs w:val="24"/>
        </w:rPr>
        <w:t>, Plachetnice na bouři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Gillis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Claesz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Hondecoeter</w:t>
      </w:r>
      <w:proofErr w:type="spellEnd"/>
      <w:r>
        <w:rPr>
          <w:sz w:val="24"/>
          <w:szCs w:val="24"/>
        </w:rPr>
        <w:t>, Skalnatá krajina s lávkou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Wijnants</w:t>
      </w:r>
      <w:proofErr w:type="spellEnd"/>
      <w:r>
        <w:rPr>
          <w:sz w:val="24"/>
          <w:szCs w:val="24"/>
        </w:rPr>
        <w:t>, Krajina s jezdkyní na oslu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Willem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Diest</w:t>
      </w:r>
      <w:proofErr w:type="spellEnd"/>
      <w:r>
        <w:rPr>
          <w:sz w:val="24"/>
          <w:szCs w:val="24"/>
        </w:rPr>
        <w:t>, Plachetnice na moři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Floris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Schooten</w:t>
      </w:r>
      <w:proofErr w:type="spellEnd"/>
      <w:r>
        <w:rPr>
          <w:sz w:val="24"/>
          <w:szCs w:val="24"/>
        </w:rPr>
        <w:t>, Zátiší s rybou pohárem, máslem a sýry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Simon de </w:t>
      </w:r>
      <w:proofErr w:type="spellStart"/>
      <w:r>
        <w:rPr>
          <w:sz w:val="24"/>
          <w:szCs w:val="24"/>
        </w:rPr>
        <w:t>Vlieger</w:t>
      </w:r>
      <w:proofErr w:type="spellEnd"/>
      <w:r>
        <w:rPr>
          <w:sz w:val="24"/>
          <w:szCs w:val="24"/>
        </w:rPr>
        <w:t>, Rozbouřené moře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Jacob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Ruisdael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atribuováno</w:t>
      </w:r>
      <w:proofErr w:type="spellEnd"/>
      <w:r>
        <w:rPr>
          <w:sz w:val="24"/>
          <w:szCs w:val="24"/>
        </w:rPr>
        <w:t>, Lesní krajina</w:t>
      </w:r>
    </w:p>
    <w:p w:rsidR="00C76CC8" w:rsidRDefault="00C76CC8" w:rsidP="003B5FB1">
      <w:pPr>
        <w:spacing w:line="480" w:lineRule="auto"/>
        <w:rPr>
          <w:sz w:val="24"/>
          <w:szCs w:val="24"/>
        </w:rPr>
      </w:pPr>
    </w:p>
    <w:p w:rsidR="00C76CC8" w:rsidRPr="00F10C5C" w:rsidRDefault="00C76CC8" w:rsidP="003B5FB1">
      <w:pPr>
        <w:spacing w:line="480" w:lineRule="auto"/>
        <w:rPr>
          <w:b/>
          <w:sz w:val="24"/>
          <w:szCs w:val="24"/>
        </w:rPr>
      </w:pPr>
      <w:r w:rsidRPr="000132FB">
        <w:rPr>
          <w:b/>
          <w:sz w:val="24"/>
          <w:szCs w:val="24"/>
        </w:rPr>
        <w:t>Národní galerie v Praze – stálá expozice ve Šternberském paláci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Dirck</w:t>
      </w:r>
      <w:proofErr w:type="spellEnd"/>
      <w:r>
        <w:rPr>
          <w:sz w:val="24"/>
          <w:szCs w:val="24"/>
        </w:rPr>
        <w:t xml:space="preserve"> Hlas, Bavící se společnost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Lišková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Esaias</w:t>
      </w:r>
      <w:proofErr w:type="spellEnd"/>
      <w:r>
        <w:rPr>
          <w:sz w:val="24"/>
          <w:szCs w:val="24"/>
        </w:rPr>
        <w:t xml:space="preserve"> ven de </w:t>
      </w:r>
      <w:proofErr w:type="spellStart"/>
      <w:r>
        <w:rPr>
          <w:sz w:val="24"/>
          <w:szCs w:val="24"/>
        </w:rPr>
        <w:t>Velde</w:t>
      </w:r>
      <w:proofErr w:type="spellEnd"/>
      <w:r>
        <w:rPr>
          <w:sz w:val="24"/>
          <w:szCs w:val="24"/>
        </w:rPr>
        <w:t>, Bruslaři před městskými hradbami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Křižanová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Nicolas </w:t>
      </w:r>
      <w:proofErr w:type="spellStart"/>
      <w:r>
        <w:rPr>
          <w:sz w:val="24"/>
          <w:szCs w:val="24"/>
        </w:rPr>
        <w:t>Gillis</w:t>
      </w:r>
      <w:proofErr w:type="spellEnd"/>
      <w:r>
        <w:rPr>
          <w:sz w:val="24"/>
          <w:szCs w:val="24"/>
        </w:rPr>
        <w:t>, Zátiší na stole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Kolář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Nicolas </w:t>
      </w:r>
      <w:proofErr w:type="spellStart"/>
      <w:r>
        <w:rPr>
          <w:sz w:val="24"/>
          <w:szCs w:val="24"/>
        </w:rPr>
        <w:t>Eliasz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Pickenoy</w:t>
      </w:r>
      <w:proofErr w:type="spellEnd"/>
      <w:r>
        <w:rPr>
          <w:sz w:val="24"/>
          <w:szCs w:val="24"/>
        </w:rPr>
        <w:t xml:space="preserve">, Portrét </w:t>
      </w:r>
      <w:proofErr w:type="gramStart"/>
      <w:r>
        <w:rPr>
          <w:sz w:val="24"/>
          <w:szCs w:val="24"/>
        </w:rPr>
        <w:t>15-leté</w:t>
      </w:r>
      <w:proofErr w:type="gramEnd"/>
      <w:r>
        <w:rPr>
          <w:sz w:val="24"/>
          <w:szCs w:val="24"/>
        </w:rPr>
        <w:t xml:space="preserve"> dívky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Havlenová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Borritz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Smit</w:t>
      </w:r>
      <w:proofErr w:type="spellEnd"/>
      <w:r>
        <w:rPr>
          <w:sz w:val="24"/>
          <w:szCs w:val="24"/>
        </w:rPr>
        <w:t>, Nalodění námořnictva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Hudáková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Gerard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Portrt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Marienburga</w:t>
      </w:r>
      <w:proofErr w:type="spellEnd"/>
      <w:r>
        <w:rPr>
          <w:sz w:val="24"/>
          <w:szCs w:val="24"/>
        </w:rPr>
        <w:t xml:space="preserve"> a jeho manželky </w:t>
      </w:r>
      <w:r w:rsidR="00A8483A">
        <w:rPr>
          <w:sz w:val="24"/>
          <w:szCs w:val="24"/>
        </w:rPr>
        <w:t xml:space="preserve">- </w:t>
      </w:r>
      <w:proofErr w:type="spellStart"/>
      <w:r w:rsidR="00A8483A" w:rsidRPr="00B41D1B">
        <w:rPr>
          <w:b/>
          <w:sz w:val="24"/>
          <w:szCs w:val="24"/>
        </w:rPr>
        <w:t>Kutašová</w:t>
      </w:r>
      <w:proofErr w:type="spellEnd"/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Willem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Kalf</w:t>
      </w:r>
      <w:proofErr w:type="spellEnd"/>
      <w:r>
        <w:rPr>
          <w:sz w:val="24"/>
          <w:szCs w:val="24"/>
        </w:rPr>
        <w:t>, Zátiší se skleněnými poháry a citronem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Míšková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Willem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Drost</w:t>
      </w:r>
      <w:proofErr w:type="spellEnd"/>
      <w:r>
        <w:rPr>
          <w:sz w:val="24"/>
          <w:szCs w:val="24"/>
        </w:rPr>
        <w:t>, Zvěstování Panně Marii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Jurková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Genrand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Eeckhout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Betsabé</w:t>
      </w:r>
      <w:proofErr w:type="spellEnd"/>
      <w:r>
        <w:rPr>
          <w:sz w:val="24"/>
          <w:szCs w:val="24"/>
        </w:rPr>
        <w:t xml:space="preserve"> žádá Davida o trůn pro Šalamouna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Tomečková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Aer van </w:t>
      </w:r>
      <w:proofErr w:type="spellStart"/>
      <w:r>
        <w:rPr>
          <w:sz w:val="24"/>
          <w:szCs w:val="24"/>
        </w:rPr>
        <w:t>Gelder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Vertumnus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Pomona</w:t>
      </w:r>
      <w:proofErr w:type="spellEnd"/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Štěpánová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Bartolomeus</w:t>
      </w:r>
      <w:proofErr w:type="spellEnd"/>
      <w:r>
        <w:rPr>
          <w:sz w:val="24"/>
          <w:szCs w:val="24"/>
        </w:rPr>
        <w:t xml:space="preserve"> van der </w:t>
      </w:r>
      <w:proofErr w:type="spellStart"/>
      <w:r>
        <w:rPr>
          <w:sz w:val="24"/>
          <w:szCs w:val="24"/>
        </w:rPr>
        <w:t>Helst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Granida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Daifilo</w:t>
      </w:r>
      <w:proofErr w:type="spellEnd"/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Vítková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Jakob </w:t>
      </w:r>
      <w:proofErr w:type="spellStart"/>
      <w:r>
        <w:rPr>
          <w:sz w:val="24"/>
          <w:szCs w:val="24"/>
        </w:rPr>
        <w:t>Ochtervelt</w:t>
      </w:r>
      <w:proofErr w:type="spellEnd"/>
      <w:r>
        <w:rPr>
          <w:sz w:val="24"/>
          <w:szCs w:val="24"/>
        </w:rPr>
        <w:t>, Služka obsluhující vojáky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Konečná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Jacob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Duck</w:t>
      </w:r>
      <w:proofErr w:type="spellEnd"/>
      <w:r>
        <w:rPr>
          <w:sz w:val="24"/>
          <w:szCs w:val="24"/>
        </w:rPr>
        <w:t>, Strážnice se spícími vojáky</w:t>
      </w:r>
      <w:r w:rsidR="00A8483A">
        <w:rPr>
          <w:sz w:val="24"/>
          <w:szCs w:val="24"/>
        </w:rPr>
        <w:t xml:space="preserve"> -</w:t>
      </w:r>
      <w:r w:rsidR="00A8483A" w:rsidRPr="00B41D1B">
        <w:rPr>
          <w:b/>
          <w:sz w:val="24"/>
          <w:szCs w:val="24"/>
        </w:rPr>
        <w:t xml:space="preserve"> Rusková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Adriaen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Ostade</w:t>
      </w:r>
      <w:proofErr w:type="spellEnd"/>
      <w:r>
        <w:rPr>
          <w:sz w:val="24"/>
          <w:szCs w:val="24"/>
        </w:rPr>
        <w:t>, Rvačka karbaníků</w:t>
      </w:r>
      <w:r w:rsidR="00A8483A">
        <w:rPr>
          <w:sz w:val="24"/>
          <w:szCs w:val="24"/>
        </w:rPr>
        <w:t xml:space="preserve"> - </w:t>
      </w:r>
      <w:proofErr w:type="spellStart"/>
      <w:r w:rsidR="00A8483A" w:rsidRPr="00B41D1B">
        <w:rPr>
          <w:b/>
          <w:sz w:val="24"/>
          <w:szCs w:val="24"/>
        </w:rPr>
        <w:t>Lešák</w:t>
      </w:r>
      <w:proofErr w:type="spellEnd"/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Miense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Molenaer</w:t>
      </w:r>
      <w:proofErr w:type="spellEnd"/>
      <w:r>
        <w:rPr>
          <w:sz w:val="24"/>
          <w:szCs w:val="24"/>
        </w:rPr>
        <w:t>, „Jak staří zpívají, tak mladí pískají“</w:t>
      </w:r>
      <w:r w:rsidR="00A8483A">
        <w:rPr>
          <w:sz w:val="24"/>
          <w:szCs w:val="24"/>
        </w:rPr>
        <w:t xml:space="preserve"> -</w:t>
      </w:r>
      <w:r w:rsidR="00A8483A" w:rsidRPr="00B41D1B">
        <w:rPr>
          <w:b/>
          <w:sz w:val="24"/>
          <w:szCs w:val="24"/>
        </w:rPr>
        <w:t xml:space="preserve"> Weiss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Bartolomeus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Bassen</w:t>
      </w:r>
      <w:proofErr w:type="spellEnd"/>
      <w:r>
        <w:rPr>
          <w:sz w:val="24"/>
          <w:szCs w:val="24"/>
        </w:rPr>
        <w:t>, Interiér renesančního chrámu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Bayerová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Salomon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Bray</w:t>
      </w:r>
      <w:proofErr w:type="spellEnd"/>
      <w:r>
        <w:rPr>
          <w:sz w:val="24"/>
          <w:szCs w:val="24"/>
        </w:rPr>
        <w:t>, Zvěstování Panně Marii</w:t>
      </w:r>
      <w:r w:rsidR="00A8483A">
        <w:rPr>
          <w:sz w:val="24"/>
          <w:szCs w:val="24"/>
        </w:rPr>
        <w:t xml:space="preserve"> - </w:t>
      </w:r>
      <w:proofErr w:type="spellStart"/>
      <w:r w:rsidR="00A8483A" w:rsidRPr="00B41D1B">
        <w:rPr>
          <w:b/>
          <w:sz w:val="24"/>
          <w:szCs w:val="24"/>
        </w:rPr>
        <w:t>Orviská</w:t>
      </w:r>
      <w:proofErr w:type="spellEnd"/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Jaocb</w:t>
      </w:r>
      <w:proofErr w:type="spellEnd"/>
      <w:r>
        <w:rPr>
          <w:sz w:val="24"/>
          <w:szCs w:val="24"/>
        </w:rPr>
        <w:t xml:space="preserve"> I. </w:t>
      </w:r>
      <w:proofErr w:type="spellStart"/>
      <w:r>
        <w:rPr>
          <w:sz w:val="24"/>
          <w:szCs w:val="24"/>
        </w:rPr>
        <w:t>Ruisdael</w:t>
      </w:r>
      <w:proofErr w:type="spellEnd"/>
      <w:r>
        <w:rPr>
          <w:sz w:val="24"/>
          <w:szCs w:val="24"/>
        </w:rPr>
        <w:t>, Lesní krajina s</w:t>
      </w:r>
      <w:r w:rsidR="00A8483A">
        <w:rPr>
          <w:sz w:val="24"/>
          <w:szCs w:val="24"/>
        </w:rPr>
        <w:t> </w:t>
      </w:r>
      <w:r>
        <w:rPr>
          <w:sz w:val="24"/>
          <w:szCs w:val="24"/>
        </w:rPr>
        <w:t>potokem</w:t>
      </w:r>
      <w:r w:rsidR="00A8483A">
        <w:rPr>
          <w:sz w:val="24"/>
          <w:szCs w:val="24"/>
        </w:rPr>
        <w:t xml:space="preserve"> - </w:t>
      </w:r>
      <w:proofErr w:type="spellStart"/>
      <w:r w:rsidR="00A8483A" w:rsidRPr="00B41D1B">
        <w:rPr>
          <w:b/>
          <w:sz w:val="24"/>
          <w:szCs w:val="24"/>
        </w:rPr>
        <w:t>Vitázková</w:t>
      </w:r>
      <w:proofErr w:type="spellEnd"/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Jan van </w:t>
      </w:r>
      <w:proofErr w:type="spellStart"/>
      <w:r>
        <w:rPr>
          <w:sz w:val="24"/>
          <w:szCs w:val="24"/>
        </w:rPr>
        <w:t>Goyen</w:t>
      </w:r>
      <w:proofErr w:type="spellEnd"/>
      <w:r>
        <w:rPr>
          <w:sz w:val="24"/>
          <w:szCs w:val="24"/>
        </w:rPr>
        <w:t>, Strážní věže u ústí řek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Bočková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Rachel </w:t>
      </w:r>
      <w:proofErr w:type="spellStart"/>
      <w:r>
        <w:rPr>
          <w:sz w:val="24"/>
          <w:szCs w:val="24"/>
        </w:rPr>
        <w:t>Ruysch</w:t>
      </w:r>
      <w:proofErr w:type="spellEnd"/>
      <w:r>
        <w:rPr>
          <w:sz w:val="24"/>
          <w:szCs w:val="24"/>
        </w:rPr>
        <w:t>, Lesní zákoutí s</w:t>
      </w:r>
      <w:r w:rsidR="00A8483A">
        <w:rPr>
          <w:sz w:val="24"/>
          <w:szCs w:val="24"/>
        </w:rPr>
        <w:t> </w:t>
      </w:r>
      <w:r>
        <w:rPr>
          <w:sz w:val="24"/>
          <w:szCs w:val="24"/>
        </w:rPr>
        <w:t>květinami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Račický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Jan </w:t>
      </w:r>
      <w:proofErr w:type="spellStart"/>
      <w:r>
        <w:rPr>
          <w:sz w:val="24"/>
          <w:szCs w:val="24"/>
        </w:rPr>
        <w:t>Jansz</w:t>
      </w:r>
      <w:proofErr w:type="spellEnd"/>
      <w:r>
        <w:rPr>
          <w:sz w:val="24"/>
          <w:szCs w:val="24"/>
        </w:rPr>
        <w:t xml:space="preserve">. ve </w:t>
      </w:r>
      <w:proofErr w:type="spellStart"/>
      <w:r>
        <w:rPr>
          <w:sz w:val="24"/>
          <w:szCs w:val="24"/>
        </w:rPr>
        <w:t>Velde</w:t>
      </w:r>
      <w:proofErr w:type="spellEnd"/>
      <w:r>
        <w:rPr>
          <w:sz w:val="24"/>
          <w:szCs w:val="24"/>
        </w:rPr>
        <w:t>, Zátiší s kuřáckým náčiním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Sokolová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Pieter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Claesz</w:t>
      </w:r>
      <w:proofErr w:type="spellEnd"/>
      <w:r>
        <w:rPr>
          <w:sz w:val="24"/>
          <w:szCs w:val="24"/>
        </w:rPr>
        <w:t>, Zátiší se džbánem a ohřívadlem</w:t>
      </w:r>
      <w:r w:rsidR="00A8483A">
        <w:rPr>
          <w:sz w:val="24"/>
          <w:szCs w:val="24"/>
        </w:rPr>
        <w:t xml:space="preserve"> - </w:t>
      </w:r>
      <w:r w:rsidR="00A8483A" w:rsidRPr="00B41D1B">
        <w:rPr>
          <w:b/>
          <w:sz w:val="24"/>
          <w:szCs w:val="24"/>
        </w:rPr>
        <w:t>Kučerová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Aert</w:t>
      </w:r>
      <w:proofErr w:type="spellEnd"/>
      <w:r>
        <w:rPr>
          <w:sz w:val="24"/>
          <w:szCs w:val="24"/>
        </w:rPr>
        <w:t xml:space="preserve"> van der </w:t>
      </w:r>
      <w:proofErr w:type="spellStart"/>
      <w:r>
        <w:rPr>
          <w:sz w:val="24"/>
          <w:szCs w:val="24"/>
        </w:rPr>
        <w:t>Neer</w:t>
      </w:r>
      <w:proofErr w:type="spellEnd"/>
      <w:r>
        <w:rPr>
          <w:sz w:val="24"/>
          <w:szCs w:val="24"/>
        </w:rPr>
        <w:t>, Holandská vesnice při východu slunce</w:t>
      </w:r>
      <w:r w:rsidR="00B41D1B">
        <w:rPr>
          <w:sz w:val="24"/>
          <w:szCs w:val="24"/>
        </w:rPr>
        <w:t xml:space="preserve"> - </w:t>
      </w:r>
      <w:r w:rsidR="00B41D1B" w:rsidRPr="00B41D1B">
        <w:rPr>
          <w:b/>
          <w:sz w:val="24"/>
          <w:szCs w:val="24"/>
        </w:rPr>
        <w:t>Macků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Asselijn</w:t>
      </w:r>
      <w:proofErr w:type="spellEnd"/>
      <w:r>
        <w:rPr>
          <w:sz w:val="24"/>
          <w:szCs w:val="24"/>
        </w:rPr>
        <w:t>, Brod mezi vysokými skalami</w:t>
      </w:r>
      <w:bookmarkStart w:id="0" w:name="_GoBack"/>
      <w:bookmarkEnd w:id="0"/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Gottfried </w:t>
      </w:r>
      <w:proofErr w:type="spellStart"/>
      <w:r>
        <w:rPr>
          <w:sz w:val="24"/>
          <w:szCs w:val="24"/>
        </w:rPr>
        <w:t>Schalcken</w:t>
      </w:r>
      <w:proofErr w:type="spellEnd"/>
      <w:r>
        <w:rPr>
          <w:sz w:val="24"/>
          <w:szCs w:val="24"/>
        </w:rPr>
        <w:t>, Spící Venuše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Steen</w:t>
      </w:r>
      <w:proofErr w:type="spellEnd"/>
      <w:r>
        <w:rPr>
          <w:sz w:val="24"/>
          <w:szCs w:val="24"/>
        </w:rPr>
        <w:t>, Učenec a smrt</w:t>
      </w:r>
    </w:p>
    <w:p w:rsidR="00C76CC8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Nicolas </w:t>
      </w:r>
      <w:proofErr w:type="spellStart"/>
      <w:r>
        <w:rPr>
          <w:sz w:val="24"/>
          <w:szCs w:val="24"/>
        </w:rPr>
        <w:t>Verkolje</w:t>
      </w:r>
      <w:proofErr w:type="spellEnd"/>
      <w:r>
        <w:rPr>
          <w:sz w:val="24"/>
          <w:szCs w:val="24"/>
        </w:rPr>
        <w:t>, Mladík nabízející dívce růži</w:t>
      </w:r>
    </w:p>
    <w:p w:rsidR="00C76CC8" w:rsidRPr="004365FD" w:rsidRDefault="00C76CC8" w:rsidP="003B5FB1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Gabriel </w:t>
      </w:r>
      <w:proofErr w:type="spellStart"/>
      <w:r>
        <w:rPr>
          <w:sz w:val="24"/>
          <w:szCs w:val="24"/>
        </w:rPr>
        <w:t>Metsu</w:t>
      </w:r>
      <w:proofErr w:type="spellEnd"/>
      <w:r>
        <w:rPr>
          <w:sz w:val="24"/>
          <w:szCs w:val="24"/>
        </w:rPr>
        <w:t>, Prodavačka ryb</w:t>
      </w:r>
    </w:p>
    <w:sectPr w:rsidR="00C76CC8" w:rsidRPr="004365FD" w:rsidSect="0036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6EB3"/>
    <w:multiLevelType w:val="hybridMultilevel"/>
    <w:tmpl w:val="71B0FA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A35"/>
    <w:rsid w:val="000132FB"/>
    <w:rsid w:val="000425EA"/>
    <w:rsid w:val="00226BC5"/>
    <w:rsid w:val="002924C4"/>
    <w:rsid w:val="00331C4D"/>
    <w:rsid w:val="00365174"/>
    <w:rsid w:val="003B5FB1"/>
    <w:rsid w:val="004365FD"/>
    <w:rsid w:val="00580FFF"/>
    <w:rsid w:val="0067560B"/>
    <w:rsid w:val="006F2956"/>
    <w:rsid w:val="009839E8"/>
    <w:rsid w:val="009C33B9"/>
    <w:rsid w:val="009E3A35"/>
    <w:rsid w:val="00A8483A"/>
    <w:rsid w:val="00B25FB4"/>
    <w:rsid w:val="00B41D1B"/>
    <w:rsid w:val="00B43911"/>
    <w:rsid w:val="00B8747B"/>
    <w:rsid w:val="00C76CC8"/>
    <w:rsid w:val="00D01BE0"/>
    <w:rsid w:val="00D90CF0"/>
    <w:rsid w:val="00DB7FA0"/>
    <w:rsid w:val="00E20595"/>
    <w:rsid w:val="00E504A7"/>
    <w:rsid w:val="00E5427D"/>
    <w:rsid w:val="00E7635A"/>
    <w:rsid w:val="00E82CE3"/>
    <w:rsid w:val="00EA0082"/>
    <w:rsid w:val="00F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17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C3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Rousová</dc:creator>
  <cp:keywords/>
  <dc:description/>
  <cp:lastModifiedBy>Andrea Rousová</cp:lastModifiedBy>
  <cp:revision>19</cp:revision>
  <dcterms:created xsi:type="dcterms:W3CDTF">2013-10-06T16:23:00Z</dcterms:created>
  <dcterms:modified xsi:type="dcterms:W3CDTF">2013-10-09T18:07:00Z</dcterms:modified>
</cp:coreProperties>
</file>