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8A" w:rsidRDefault="0039258A" w:rsidP="005162E7">
      <w:pPr>
        <w:jc w:val="right"/>
      </w:pPr>
      <w:r>
        <w:t>Marie Kala, 333315</w:t>
      </w:r>
    </w:p>
    <w:p w:rsidR="0039258A" w:rsidRDefault="0039258A" w:rsidP="006A43DB">
      <w:pPr>
        <w:jc w:val="both"/>
      </w:pPr>
      <w:r>
        <w:t xml:space="preserve">„Tato mezera, již jednou rozpoznaná, se musela zaplnit; avšak co bychom mohli dát na roveň formy, do níž se odívají myšlenky, když to </w:t>
      </w:r>
      <w:commentRangeStart w:id="0"/>
      <w:r>
        <w:t xml:space="preserve">není sama podstata </w:t>
      </w:r>
      <w:commentRangeEnd w:id="0"/>
      <w:r>
        <w:rPr>
          <w:rStyle w:val="CommentReference"/>
        </w:rPr>
        <w:commentReference w:id="0"/>
      </w:r>
      <w:r>
        <w:t xml:space="preserve">myšlenky?  </w:t>
      </w:r>
      <w:commentRangeStart w:id="1"/>
      <w:r>
        <w:t>v</w:t>
      </w:r>
      <w:commentRangeEnd w:id="1"/>
      <w:r>
        <w:rPr>
          <w:rStyle w:val="CommentReference"/>
        </w:rPr>
        <w:commentReference w:id="1"/>
      </w:r>
      <w:r>
        <w:t xml:space="preserve">edle pravopisu, který zachází se slovem, </w:t>
      </w:r>
      <w:commentRangeStart w:id="2"/>
      <w:r>
        <w:t xml:space="preserve">není to </w:t>
      </w:r>
      <w:commentRangeEnd w:id="2"/>
      <w:r>
        <w:rPr>
          <w:rStyle w:val="CommentReference"/>
        </w:rPr>
        <w:commentReference w:id="2"/>
      </w:r>
      <w:r>
        <w:t xml:space="preserve">styl, který zachází s věcí?“ </w:t>
      </w:r>
    </w:p>
    <w:p w:rsidR="0039258A" w:rsidRDefault="0039258A" w:rsidP="006A43DB">
      <w:pPr>
        <w:jc w:val="both"/>
      </w:pPr>
      <w:r>
        <w:t xml:space="preserve">Larousse byl v tomto rozvratným reformátorem a jeho iniciativa se musela zdát mnoha generálním inspektorům své doby stejně skandální jako školské návrhy devadesátých let </w:t>
      </w:r>
      <w:commentRangeStart w:id="3"/>
      <w:r>
        <w:t>našim</w:t>
      </w:r>
      <w:commentRangeEnd w:id="3"/>
      <w:r>
        <w:rPr>
          <w:rStyle w:val="CommentReference"/>
        </w:rPr>
        <w:commentReference w:id="3"/>
      </w:r>
      <w:r>
        <w:t xml:space="preserve"> současníkům. Jeho metoda již totiž nespatřuje ve středu pedagogického systému obecnou „normu“, jejíž pravopisná pravidla </w:t>
      </w:r>
      <w:commentRangeStart w:id="4"/>
      <w:r>
        <w:t xml:space="preserve">zejména kodifikují přesná omezení, </w:t>
      </w:r>
      <w:commentRangeEnd w:id="4"/>
      <w:r>
        <w:rPr>
          <w:rStyle w:val="CommentReference"/>
        </w:rPr>
        <w:commentReference w:id="4"/>
      </w:r>
      <w:r>
        <w:t xml:space="preserve">ale, výslovně a záměrně, vyjadřování, tedy podle Larousse „styl“. Celkově se proti diktátu, </w:t>
      </w:r>
      <w:commentRangeStart w:id="5"/>
      <w:r>
        <w:t>karikatuře nápodoby,</w:t>
      </w:r>
      <w:commentRangeEnd w:id="5"/>
      <w:r>
        <w:rPr>
          <w:rStyle w:val="CommentReference"/>
        </w:rPr>
        <w:commentReference w:id="5"/>
      </w:r>
      <w:r>
        <w:t xml:space="preserve"> prosazuje slohová práce, cvičení invence, nemožné bez dobré znalosti slovní </w:t>
      </w:r>
      <w:commentRangeStart w:id="6"/>
      <w:r>
        <w:t>zásoby</w:t>
      </w:r>
      <w:commentRangeEnd w:id="6"/>
      <w:r>
        <w:rPr>
          <w:rStyle w:val="CommentReference"/>
        </w:rPr>
        <w:commentReference w:id="6"/>
      </w:r>
      <w:r>
        <w:t xml:space="preserve"> a tedy i pravopisu. Slohová </w:t>
      </w:r>
      <w:commentRangeStart w:id="7"/>
      <w:r>
        <w:t>práce</w:t>
      </w:r>
      <w:commentRangeEnd w:id="7"/>
      <w:r>
        <w:rPr>
          <w:rStyle w:val="CommentReference"/>
        </w:rPr>
        <w:commentReference w:id="7"/>
      </w:r>
      <w:r>
        <w:t xml:space="preserve"> to je škola jazyka a vytříbenému jazyku se říká „styl“. </w:t>
      </w:r>
    </w:p>
    <w:p w:rsidR="0039258A" w:rsidRDefault="0039258A" w:rsidP="006A43DB">
      <w:pPr>
        <w:jc w:val="both"/>
      </w:pPr>
      <w:r>
        <w:t xml:space="preserve">  </w:t>
      </w:r>
    </w:p>
    <w:sectPr w:rsidR="0039258A" w:rsidSect="0051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8T14:24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ne samu podstatu</w:t>
      </w:r>
    </w:p>
  </w:comment>
  <w:comment w:id="1" w:author="Pavla" w:date="2013-11-08T14:23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velké V</w:t>
      </w:r>
    </w:p>
  </w:comment>
  <w:comment w:id="2" w:author="Pavla" w:date="2013-11-08T14:24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sám styl</w:t>
      </w:r>
    </w:p>
  </w:comment>
  <w:comment w:id="3" w:author="Pavla" w:date="2013-11-08T14:24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století</w:t>
      </w:r>
    </w:p>
  </w:comment>
  <w:comment w:id="4" w:author="Pavla" w:date="2013-11-08T14:25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nepřesné: pravidla pravopisu vymezují do velké míry tu normu</w:t>
      </w:r>
    </w:p>
  </w:comment>
  <w:comment w:id="5" w:author="Pavla" w:date="2013-11-08T14:26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nepřesné, lépe např. směšné nápodobě</w:t>
      </w:r>
    </w:p>
  </w:comment>
  <w:comment w:id="6" w:author="Pavla" w:date="2013-11-08T14:26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2013-11-08T14:26:00Z" w:initials="P">
    <w:p w:rsidR="0039258A" w:rsidRDefault="0039258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70B"/>
    <w:rsid w:val="00033660"/>
    <w:rsid w:val="00113444"/>
    <w:rsid w:val="001805A7"/>
    <w:rsid w:val="0022670B"/>
    <w:rsid w:val="00234240"/>
    <w:rsid w:val="0039258A"/>
    <w:rsid w:val="003B3C5E"/>
    <w:rsid w:val="003C7F9E"/>
    <w:rsid w:val="004F507D"/>
    <w:rsid w:val="004F7661"/>
    <w:rsid w:val="00510299"/>
    <w:rsid w:val="005162E7"/>
    <w:rsid w:val="00556391"/>
    <w:rsid w:val="006A43DB"/>
    <w:rsid w:val="006F5AB8"/>
    <w:rsid w:val="00755C99"/>
    <w:rsid w:val="007D7696"/>
    <w:rsid w:val="008C35DA"/>
    <w:rsid w:val="008E2569"/>
    <w:rsid w:val="008F760C"/>
    <w:rsid w:val="009F0B69"/>
    <w:rsid w:val="00A4401E"/>
    <w:rsid w:val="00B76B2D"/>
    <w:rsid w:val="00BF5FB9"/>
    <w:rsid w:val="00C16014"/>
    <w:rsid w:val="00C4095B"/>
    <w:rsid w:val="00DD5A58"/>
    <w:rsid w:val="00ED0496"/>
    <w:rsid w:val="00F23CA2"/>
    <w:rsid w:val="00F8182A"/>
    <w:rsid w:val="00F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7D"/>
    <w:pPr>
      <w:spacing w:after="200"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05A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5A7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5A7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05A7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5A7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05A7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05A7"/>
    <w:rPr>
      <w:rFonts w:ascii="Cambria" w:hAnsi="Cambria" w:cs="Cambria"/>
      <w:b/>
      <w:bCs/>
      <w:color w:val="4F81BD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05A7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1805A7"/>
    <w:rPr>
      <w:b/>
      <w:bCs/>
    </w:rPr>
  </w:style>
  <w:style w:type="paragraph" w:styleId="NoSpacing">
    <w:name w:val="No Spacing"/>
    <w:uiPriority w:val="99"/>
    <w:qFormat/>
    <w:rsid w:val="001805A7"/>
    <w:rPr>
      <w:rFonts w:cs="Calibri"/>
      <w:lang w:eastAsia="en-US"/>
    </w:rPr>
  </w:style>
  <w:style w:type="character" w:customStyle="1" w:styleId="lexfullabl">
    <w:name w:val="lex_ful_labl"/>
    <w:basedOn w:val="DefaultParagraphFont"/>
    <w:uiPriority w:val="99"/>
    <w:rsid w:val="00DD5A58"/>
  </w:style>
  <w:style w:type="character" w:customStyle="1" w:styleId="lexfultran">
    <w:name w:val="lex_ful_tran"/>
    <w:basedOn w:val="DefaultParagraphFont"/>
    <w:uiPriority w:val="99"/>
    <w:rsid w:val="00DD5A58"/>
  </w:style>
  <w:style w:type="character" w:styleId="Hyperlink">
    <w:name w:val="Hyperlink"/>
    <w:basedOn w:val="DefaultParagraphFont"/>
    <w:uiPriority w:val="99"/>
    <w:semiHidden/>
    <w:rsid w:val="00DD5A58"/>
    <w:rPr>
      <w:color w:val="0000FF"/>
      <w:u w:val="single"/>
    </w:rPr>
  </w:style>
  <w:style w:type="character" w:customStyle="1" w:styleId="lexfuld">
    <w:name w:val="lex_ful_d"/>
    <w:basedOn w:val="DefaultParagraphFont"/>
    <w:uiPriority w:val="99"/>
    <w:rsid w:val="00DD5A58"/>
  </w:style>
  <w:style w:type="character" w:customStyle="1" w:styleId="lexfulphrs">
    <w:name w:val="lex_ful_phrs"/>
    <w:basedOn w:val="DefaultParagraphFont"/>
    <w:uiPriority w:val="99"/>
    <w:rsid w:val="00DD5A58"/>
  </w:style>
  <w:style w:type="paragraph" w:styleId="BalloonText">
    <w:name w:val="Balloon Text"/>
    <w:basedOn w:val="Normal"/>
    <w:link w:val="BalloonTextChar"/>
    <w:uiPriority w:val="99"/>
    <w:semiHidden/>
    <w:rsid w:val="00DD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A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2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D67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129</Words>
  <Characters>764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Kala, 333315</dc:title>
  <dc:subject/>
  <dc:creator>Neznámý</dc:creator>
  <cp:keywords/>
  <dc:description/>
  <cp:lastModifiedBy>Pavla</cp:lastModifiedBy>
  <cp:revision>3</cp:revision>
  <dcterms:created xsi:type="dcterms:W3CDTF">2013-11-08T10:12:00Z</dcterms:created>
  <dcterms:modified xsi:type="dcterms:W3CDTF">2013-11-08T13:28:00Z</dcterms:modified>
</cp:coreProperties>
</file>